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8450D" w:rsidRPr="007350BA" w:rsidRDefault="0058450D" w:rsidP="0058450D">
      <w:pPr>
        <w:pStyle w:val="ElsArticleTitle"/>
        <w:spacing w:line="276" w:lineRule="auto"/>
        <w:jc w:val="center"/>
        <w:rPr>
          <w:rFonts w:asciiTheme="majorBidi" w:hAnsiTheme="majorBidi" w:cstheme="majorBidi"/>
          <w:sz w:val="46"/>
          <w:szCs w:val="46"/>
        </w:rPr>
      </w:pPr>
      <w:r w:rsidRPr="007350BA">
        <w:rPr>
          <w:rFonts w:asciiTheme="majorBidi" w:hAnsiTheme="majorBidi" w:cstheme="majorBidi"/>
          <w:sz w:val="46"/>
          <w:szCs w:val="46"/>
        </w:rPr>
        <w:t>An Efficient Active and Reactive Power Control of DFIG for wind power generator</w:t>
      </w:r>
    </w:p>
    <w:p w:rsidR="00F86CE0" w:rsidRPr="0049138F" w:rsidRDefault="00F86CE0" w:rsidP="00F86CE0">
      <w:pPr>
        <w:sectPr w:rsidR="00F86CE0" w:rsidRPr="0049138F" w:rsidSect="00F86CE0">
          <w:headerReference w:type="default" r:id="rId8"/>
          <w:footerReference w:type="default" r:id="rId9"/>
          <w:type w:val="continuous"/>
          <w:pgSz w:w="12240" w:h="15840" w:code="1"/>
          <w:pgMar w:top="1080" w:right="893" w:bottom="1440" w:left="893" w:header="720" w:footer="720" w:gutter="0"/>
          <w:cols w:space="720"/>
          <w:docGrid w:linePitch="360"/>
        </w:sectPr>
      </w:pPr>
    </w:p>
    <w:p w:rsidR="00F86CE0" w:rsidRPr="0049138F" w:rsidRDefault="00F86CE0" w:rsidP="00F86CE0"/>
    <w:p w:rsidR="00F86CE0" w:rsidRPr="0049138F" w:rsidRDefault="00F86CE0" w:rsidP="00F86CE0">
      <w:pPr>
        <w:sectPr w:rsidR="00F86CE0" w:rsidRPr="0049138F">
          <w:type w:val="continuous"/>
          <w:pgSz w:w="12240" w:h="15840" w:code="1"/>
          <w:pgMar w:top="1080" w:right="893" w:bottom="1440" w:left="893" w:header="720" w:footer="720" w:gutter="0"/>
          <w:cols w:num="2" w:space="720" w:equalWidth="0">
            <w:col w:w="4701" w:space="720"/>
            <w:col w:w="4701"/>
          </w:cols>
          <w:docGrid w:linePitch="360"/>
        </w:sectPr>
      </w:pPr>
    </w:p>
    <w:p w:rsidR="00C52F11" w:rsidRPr="0049138F" w:rsidRDefault="00A40A08" w:rsidP="00F86CE0">
      <w:pPr>
        <w:pStyle w:val="ETASRAuthor"/>
      </w:pPr>
      <w:r>
        <w:t>1</w:t>
      </w:r>
      <w:r w:rsidRPr="00A40A08">
        <w:rPr>
          <w:vertAlign w:val="superscript"/>
        </w:rPr>
        <w:t>st</w:t>
      </w:r>
      <w:r>
        <w:t xml:space="preserve"> </w:t>
      </w:r>
      <w:r w:rsidR="00112EAF">
        <w:t xml:space="preserve"> </w:t>
      </w:r>
      <w:r w:rsidR="00FD15C2">
        <w:t>S</w:t>
      </w:r>
      <w:r w:rsidR="00112EAF">
        <w:t>abah</w:t>
      </w:r>
      <w:r w:rsidR="00FD15C2">
        <w:t xml:space="preserve"> Louarem</w:t>
      </w:r>
    </w:p>
    <w:p w:rsidR="00FD15C2" w:rsidRPr="00FD15C2" w:rsidRDefault="00FD15C2" w:rsidP="00FD15C2">
      <w:pPr>
        <w:rPr>
          <w:rFonts w:eastAsia="Times New Roman"/>
          <w:lang w:eastAsia="fr-FR"/>
        </w:rPr>
      </w:pPr>
      <w:r w:rsidRPr="00FD15C2">
        <w:rPr>
          <w:rFonts w:eastAsia="Times New Roman"/>
          <w:lang w:eastAsia="fr-FR"/>
        </w:rPr>
        <w:t>Department of Electrical Engineering</w:t>
      </w:r>
    </w:p>
    <w:p w:rsidR="00FD15C2" w:rsidRPr="00FD15C2" w:rsidRDefault="00FD15C2" w:rsidP="00FD15C2">
      <w:pPr>
        <w:rPr>
          <w:rFonts w:eastAsia="Times New Roman"/>
          <w:lang w:eastAsia="fr-FR"/>
        </w:rPr>
      </w:pPr>
      <w:r w:rsidRPr="00FD15C2">
        <w:rPr>
          <w:rFonts w:eastAsia="Times New Roman"/>
          <w:lang w:eastAsia="fr-FR"/>
        </w:rPr>
        <w:t>Laboratory DAC HR</w:t>
      </w:r>
    </w:p>
    <w:p w:rsidR="00FD15C2" w:rsidRPr="00FD15C2" w:rsidRDefault="00FD15C2" w:rsidP="00FD15C2">
      <w:pPr>
        <w:rPr>
          <w:rFonts w:eastAsia="Times New Roman"/>
          <w:sz w:val="23"/>
          <w:szCs w:val="23"/>
          <w:lang w:eastAsia="fr-FR"/>
        </w:rPr>
      </w:pPr>
      <w:r w:rsidRPr="00FD15C2">
        <w:rPr>
          <w:rFonts w:eastAsia="Times New Roman"/>
          <w:sz w:val="23"/>
          <w:szCs w:val="23"/>
          <w:lang w:eastAsia="fr-FR"/>
        </w:rPr>
        <w:t xml:space="preserve">Ferhat Abbas University Setif </w:t>
      </w:r>
      <w:r w:rsidR="00AE68A5">
        <w:rPr>
          <w:rFonts w:eastAsia="Times New Roman"/>
          <w:sz w:val="23"/>
          <w:szCs w:val="23"/>
          <w:lang w:eastAsia="fr-FR"/>
        </w:rPr>
        <w:t>1</w:t>
      </w:r>
      <w:r w:rsidRPr="00FD15C2">
        <w:rPr>
          <w:rFonts w:eastAsia="Times New Roman"/>
          <w:sz w:val="23"/>
          <w:szCs w:val="23"/>
          <w:lang w:eastAsia="fr-FR"/>
        </w:rPr>
        <w:t>, Algeria</w:t>
      </w:r>
    </w:p>
    <w:p w:rsidR="00F86CE0" w:rsidRPr="0049138F" w:rsidRDefault="00FD15C2" w:rsidP="00F86CE0">
      <w:pPr>
        <w:pStyle w:val="ETASRAffiliation"/>
      </w:pPr>
      <w:r>
        <w:t>slouarem@univ-setif.dz</w:t>
      </w:r>
      <w:r w:rsidR="00C52F11" w:rsidRPr="0049138F">
        <w:t xml:space="preserve"> </w:t>
      </w:r>
    </w:p>
    <w:p w:rsidR="00C52F11" w:rsidRPr="0049138F" w:rsidRDefault="00A40A08" w:rsidP="00F86CE0">
      <w:pPr>
        <w:pStyle w:val="ETASRAuthor"/>
      </w:pPr>
      <w:r>
        <w:t>3</w:t>
      </w:r>
      <w:r w:rsidRPr="00A40A08">
        <w:rPr>
          <w:vertAlign w:val="superscript"/>
        </w:rPr>
        <w:t>rd</w:t>
      </w:r>
      <w:r>
        <w:t xml:space="preserve"> </w:t>
      </w:r>
      <w:r w:rsidR="00483EF7">
        <w:rPr>
          <w:rFonts w:asciiTheme="majorBidi" w:hAnsiTheme="majorBidi" w:cstheme="majorBidi"/>
          <w:color w:val="000000" w:themeColor="text1"/>
        </w:rPr>
        <w:t>Tarek bouktir</w:t>
      </w:r>
    </w:p>
    <w:p w:rsidR="00AE68A5" w:rsidRDefault="00AE68A5" w:rsidP="00666BB2">
      <w:pPr>
        <w:pStyle w:val="ETASRAffiliation"/>
        <w:rPr>
          <w:rFonts w:asciiTheme="majorBidi" w:hAnsiTheme="majorBidi" w:cstheme="majorBidi"/>
          <w:iCs/>
          <w:sz w:val="22"/>
          <w:szCs w:val="22"/>
        </w:rPr>
      </w:pPr>
      <w:r w:rsidRPr="00AE68A5">
        <w:rPr>
          <w:rFonts w:asciiTheme="majorBidi" w:hAnsiTheme="majorBidi" w:cstheme="majorBidi"/>
          <w:iCs/>
          <w:sz w:val="22"/>
          <w:szCs w:val="22"/>
        </w:rPr>
        <w:t>Department of Electrical Engineering, Ferhat Abbas University Setif1, Algeria</w:t>
      </w:r>
    </w:p>
    <w:p w:rsidR="00AE68A5" w:rsidRPr="00AE68A5" w:rsidRDefault="00AE68A5" w:rsidP="00666BB2">
      <w:pPr>
        <w:pStyle w:val="ETASRAffiliation"/>
        <w:rPr>
          <w:rFonts w:asciiTheme="majorBidi" w:hAnsiTheme="majorBidi" w:cstheme="majorBidi"/>
          <w:sz w:val="22"/>
          <w:szCs w:val="22"/>
        </w:rPr>
      </w:pPr>
      <w:r>
        <w:rPr>
          <w:rFonts w:asciiTheme="majorBidi" w:hAnsiTheme="majorBidi" w:cstheme="majorBidi"/>
          <w:sz w:val="22"/>
          <w:szCs w:val="22"/>
        </w:rPr>
        <w:t>tbouktir@univ-setif.dz</w:t>
      </w:r>
      <w:r w:rsidRPr="00AE68A5">
        <w:rPr>
          <w:rFonts w:asciiTheme="majorBidi" w:hAnsiTheme="majorBidi" w:cstheme="majorBidi"/>
          <w:sz w:val="22"/>
          <w:szCs w:val="22"/>
        </w:rPr>
        <w:t xml:space="preserve"> </w:t>
      </w:r>
    </w:p>
    <w:p w:rsidR="00A40A08" w:rsidRPr="00112EAF" w:rsidRDefault="00A40A08" w:rsidP="00A40A08">
      <w:pPr>
        <w:pStyle w:val="ETASRAuthor"/>
        <w:rPr>
          <w:rFonts w:asciiTheme="majorBidi" w:hAnsiTheme="majorBidi" w:cstheme="majorBidi"/>
        </w:rPr>
      </w:pPr>
      <w:r>
        <w:t>2</w:t>
      </w:r>
      <w:r w:rsidRPr="00A40A08">
        <w:rPr>
          <w:vertAlign w:val="superscript"/>
        </w:rPr>
        <w:t>nd</w:t>
      </w:r>
      <w:r>
        <w:t xml:space="preserve"> </w:t>
      </w:r>
      <w:r w:rsidR="00112EAF" w:rsidRPr="00112EAF">
        <w:rPr>
          <w:rFonts w:asciiTheme="majorBidi" w:hAnsiTheme="majorBidi" w:cstheme="majorBidi"/>
        </w:rPr>
        <w:t>Djamel Eddine chouib Belkhait</w:t>
      </w:r>
    </w:p>
    <w:p w:rsidR="00FD15C2" w:rsidRPr="00FD15C2" w:rsidRDefault="00FD15C2" w:rsidP="00FD15C2">
      <w:pPr>
        <w:rPr>
          <w:rFonts w:eastAsia="Times New Roman"/>
          <w:lang w:eastAsia="fr-FR"/>
        </w:rPr>
      </w:pPr>
      <w:r w:rsidRPr="00FD15C2">
        <w:rPr>
          <w:rFonts w:eastAsia="Times New Roman"/>
          <w:lang w:eastAsia="fr-FR"/>
        </w:rPr>
        <w:t>Department of Electrical Engineering</w:t>
      </w:r>
    </w:p>
    <w:p w:rsidR="00FD15C2" w:rsidRPr="00FD15C2" w:rsidRDefault="00FD15C2" w:rsidP="00FD15C2">
      <w:pPr>
        <w:rPr>
          <w:rFonts w:eastAsia="Times New Roman"/>
          <w:lang w:eastAsia="fr-FR"/>
        </w:rPr>
      </w:pPr>
      <w:r w:rsidRPr="00FD15C2">
        <w:rPr>
          <w:rFonts w:eastAsia="Times New Roman"/>
          <w:lang w:eastAsia="fr-FR"/>
        </w:rPr>
        <w:t>Laboratory DAC HR</w:t>
      </w:r>
    </w:p>
    <w:p w:rsidR="00FD15C2" w:rsidRPr="00FD15C2" w:rsidRDefault="00FD15C2" w:rsidP="00FD15C2">
      <w:pPr>
        <w:rPr>
          <w:rFonts w:eastAsia="Times New Roman"/>
          <w:sz w:val="23"/>
          <w:szCs w:val="23"/>
          <w:lang w:eastAsia="fr-FR"/>
        </w:rPr>
      </w:pPr>
      <w:r w:rsidRPr="00FD15C2">
        <w:rPr>
          <w:rFonts w:eastAsia="Times New Roman"/>
          <w:sz w:val="23"/>
          <w:szCs w:val="23"/>
          <w:lang w:eastAsia="fr-FR"/>
        </w:rPr>
        <w:t xml:space="preserve">Ferhat Abbas University Setif </w:t>
      </w:r>
      <w:r w:rsidR="00AE68A5">
        <w:rPr>
          <w:rFonts w:eastAsia="Times New Roman"/>
          <w:sz w:val="23"/>
          <w:szCs w:val="23"/>
          <w:lang w:eastAsia="fr-FR"/>
        </w:rPr>
        <w:t>1</w:t>
      </w:r>
      <w:r w:rsidRPr="00FD15C2">
        <w:rPr>
          <w:rFonts w:eastAsia="Times New Roman"/>
          <w:sz w:val="23"/>
          <w:szCs w:val="23"/>
          <w:lang w:eastAsia="fr-FR"/>
        </w:rPr>
        <w:t>, Algeria</w:t>
      </w:r>
    </w:p>
    <w:p w:rsidR="00FD15C2" w:rsidRPr="0049138F" w:rsidRDefault="00AE68A5" w:rsidP="00FD15C2">
      <w:pPr>
        <w:pStyle w:val="ETASRAffiliation"/>
      </w:pPr>
      <w:r w:rsidRPr="00AE68A5">
        <w:t xml:space="preserve">djamel.belkhait@univ-setif.dz </w:t>
      </w:r>
    </w:p>
    <w:p w:rsidR="00A40A08" w:rsidRPr="00FD15C2" w:rsidRDefault="00A40A08" w:rsidP="00A40A08">
      <w:pPr>
        <w:pStyle w:val="ETASRAuthor"/>
        <w:rPr>
          <w:rFonts w:asciiTheme="majorBidi" w:hAnsiTheme="majorBidi" w:cstheme="majorBidi"/>
        </w:rPr>
      </w:pPr>
      <w:r w:rsidRPr="00FD15C2">
        <w:rPr>
          <w:rFonts w:asciiTheme="majorBidi" w:hAnsiTheme="majorBidi" w:cstheme="majorBidi"/>
        </w:rPr>
        <w:t>4</w:t>
      </w:r>
      <w:r w:rsidRPr="00FD15C2">
        <w:rPr>
          <w:rFonts w:asciiTheme="majorBidi" w:hAnsiTheme="majorBidi" w:cstheme="majorBidi"/>
          <w:vertAlign w:val="superscript"/>
        </w:rPr>
        <w:t>th</w:t>
      </w:r>
      <w:r w:rsidRPr="00FD15C2">
        <w:rPr>
          <w:rFonts w:asciiTheme="majorBidi" w:hAnsiTheme="majorBidi" w:cstheme="majorBidi"/>
        </w:rPr>
        <w:t xml:space="preserve"> </w:t>
      </w:r>
      <w:r w:rsidR="00FD15C2" w:rsidRPr="00FD15C2">
        <w:rPr>
          <w:rFonts w:asciiTheme="majorBidi" w:hAnsiTheme="majorBidi" w:cstheme="majorBidi"/>
        </w:rPr>
        <w:t>Saâd</w:t>
      </w:r>
      <w:r w:rsidR="00FD15C2" w:rsidRPr="00FD15C2">
        <w:rPr>
          <w:rFonts w:asciiTheme="majorBidi" w:hAnsiTheme="majorBidi" w:cstheme="majorBidi"/>
        </w:rPr>
        <w:t xml:space="preserve"> Belkhait</w:t>
      </w:r>
    </w:p>
    <w:p w:rsidR="00FD15C2" w:rsidRPr="00FD15C2" w:rsidRDefault="00FD15C2" w:rsidP="00FD15C2">
      <w:pPr>
        <w:rPr>
          <w:rFonts w:eastAsia="Times New Roman"/>
          <w:lang w:eastAsia="fr-FR"/>
        </w:rPr>
      </w:pPr>
      <w:r w:rsidRPr="00FD15C2">
        <w:rPr>
          <w:rFonts w:eastAsia="Times New Roman"/>
          <w:lang w:eastAsia="fr-FR"/>
        </w:rPr>
        <w:t>Department of Electrical Engineering</w:t>
      </w:r>
    </w:p>
    <w:p w:rsidR="00FD15C2" w:rsidRPr="00FD15C2" w:rsidRDefault="00FD15C2" w:rsidP="00FD15C2">
      <w:pPr>
        <w:rPr>
          <w:rFonts w:eastAsia="Times New Roman"/>
          <w:lang w:eastAsia="fr-FR"/>
        </w:rPr>
      </w:pPr>
      <w:r w:rsidRPr="00FD15C2">
        <w:rPr>
          <w:rFonts w:eastAsia="Times New Roman"/>
          <w:lang w:eastAsia="fr-FR"/>
        </w:rPr>
        <w:t>Laboratory DAC HR</w:t>
      </w:r>
    </w:p>
    <w:p w:rsidR="00FD15C2" w:rsidRPr="00FD15C2" w:rsidRDefault="00FD15C2" w:rsidP="00FD15C2">
      <w:pPr>
        <w:rPr>
          <w:rFonts w:eastAsia="Times New Roman"/>
          <w:sz w:val="23"/>
          <w:szCs w:val="23"/>
          <w:lang w:eastAsia="fr-FR"/>
        </w:rPr>
      </w:pPr>
      <w:r w:rsidRPr="00FD15C2">
        <w:rPr>
          <w:rFonts w:eastAsia="Times New Roman"/>
          <w:sz w:val="23"/>
          <w:szCs w:val="23"/>
          <w:lang w:eastAsia="fr-FR"/>
        </w:rPr>
        <w:t xml:space="preserve">Ferhat Abbas University Setif </w:t>
      </w:r>
      <w:r w:rsidR="00AE68A5">
        <w:rPr>
          <w:rFonts w:eastAsia="Times New Roman"/>
          <w:sz w:val="23"/>
          <w:szCs w:val="23"/>
          <w:lang w:eastAsia="fr-FR"/>
        </w:rPr>
        <w:t>1</w:t>
      </w:r>
      <w:r w:rsidRPr="00FD15C2">
        <w:rPr>
          <w:rFonts w:eastAsia="Times New Roman"/>
          <w:sz w:val="23"/>
          <w:szCs w:val="23"/>
          <w:lang w:eastAsia="fr-FR"/>
        </w:rPr>
        <w:t>, Algeria</w:t>
      </w:r>
    </w:p>
    <w:p w:rsidR="00FD15C2" w:rsidRPr="0049138F" w:rsidRDefault="00FD15C2" w:rsidP="00FD15C2">
      <w:pPr>
        <w:pStyle w:val="ETASRAffiliation"/>
      </w:pPr>
      <w:r>
        <w:t>s</w:t>
      </w:r>
      <w:r w:rsidR="00AE68A5">
        <w:t>belkhait</w:t>
      </w:r>
      <w:r w:rsidR="00001E6D">
        <w:t>@univ-setif.dz</w:t>
      </w:r>
    </w:p>
    <w:p w:rsidR="00A40A08" w:rsidRPr="0049138F" w:rsidRDefault="00A40A08" w:rsidP="00982611">
      <w:pPr>
        <w:pStyle w:val="ETASRbodytext"/>
        <w:sectPr w:rsidR="00A40A08" w:rsidRPr="0049138F" w:rsidSect="00982611">
          <w:type w:val="continuous"/>
          <w:pgSz w:w="12240" w:h="15840" w:code="1"/>
          <w:pgMar w:top="1080" w:right="893" w:bottom="1440" w:left="893" w:header="720" w:footer="720" w:gutter="0"/>
          <w:cols w:num="2" w:space="720"/>
          <w:docGrid w:linePitch="360"/>
        </w:sectPr>
      </w:pPr>
    </w:p>
    <w:p w:rsidR="00A40A08" w:rsidRDefault="00A40A08" w:rsidP="00982611">
      <w:pPr>
        <w:pStyle w:val="ETASRbodytext"/>
        <w:rPr>
          <w:rFonts w:ascii="AdvOT833fb896" w:hAnsi="AdvOT833fb896" w:cs="AdvOT833fb896"/>
          <w:sz w:val="16"/>
          <w:szCs w:val="16"/>
          <w:lang w:eastAsia="el-GR"/>
        </w:rPr>
      </w:pPr>
    </w:p>
    <w:p w:rsidR="00982611" w:rsidRDefault="00982611" w:rsidP="00982611">
      <w:pPr>
        <w:pStyle w:val="ETASRbodytext"/>
        <w:rPr>
          <w:rFonts w:ascii="AdvOT833fb896" w:hAnsi="AdvOT833fb896" w:cs="AdvOT833fb896"/>
          <w:sz w:val="16"/>
          <w:szCs w:val="16"/>
          <w:lang w:eastAsia="el-GR"/>
        </w:rPr>
      </w:pPr>
    </w:p>
    <w:p w:rsidR="00A40A08" w:rsidRPr="00A40A08" w:rsidRDefault="00A40A08" w:rsidP="00F86CE0">
      <w:pPr>
        <w:pStyle w:val="ETASRbodytext"/>
        <w:sectPr w:rsidR="00A40A08" w:rsidRPr="00A40A08">
          <w:type w:val="continuous"/>
          <w:pgSz w:w="12240" w:h="15840" w:code="1"/>
          <w:pgMar w:top="1080" w:right="893" w:bottom="1440" w:left="893" w:header="720" w:footer="720" w:gutter="0"/>
          <w:cols w:space="720"/>
          <w:docGrid w:linePitch="360"/>
        </w:sectPr>
      </w:pPr>
    </w:p>
    <w:p w:rsidR="00C52F11" w:rsidRPr="0049138F" w:rsidRDefault="00C52F11" w:rsidP="00666BB2">
      <w:pPr>
        <w:pStyle w:val="ETASRAbstract"/>
      </w:pPr>
      <w:r w:rsidRPr="0049138F">
        <w:rPr>
          <w:i/>
        </w:rPr>
        <w:t>Abstract</w:t>
      </w:r>
      <w:r w:rsidRPr="0049138F">
        <w:t>—</w:t>
      </w:r>
      <w:r w:rsidR="0058450D" w:rsidRPr="0058450D">
        <w:t xml:space="preserve"> During the past decade, wind energy become the most important energy sources in power systems but the disadvantage is that wind power generation is intermittent, depending on weather conditions.  The use of DFIG energy is gaining the most widely concept types of renewable energy generations because of several benefits: offer to reduce stresses of the mechanical structure, noise reduction and the possibility to control active and reactive power. This paper presents a comparative study on the performance of d</w:t>
      </w:r>
      <w:r w:rsidR="0058450D" w:rsidRPr="0058450D">
        <w:rPr>
          <w:rFonts w:hint="eastAsia"/>
        </w:rPr>
        <w:t xml:space="preserve">ifferent control strategies for </w:t>
      </w:r>
      <m:oMath>
        <m:r>
          <m:rPr>
            <m:sty m:val="bi"/>
          </m:rPr>
          <w:rPr>
            <w:rFonts w:ascii="Cambria Math" w:hAnsi="Cambria Math" w:hint="eastAsia"/>
          </w:rPr>
          <m:t>DFIG</m:t>
        </m:r>
      </m:oMath>
      <w:r w:rsidR="0058450D" w:rsidRPr="0058450D">
        <w:rPr>
          <w:rFonts w:hint="eastAsia"/>
        </w:rPr>
        <w:t xml:space="preserve"> wind turbines: proportional</w:t>
      </w:r>
      <w:r w:rsidR="0058450D" w:rsidRPr="0058450D">
        <w:rPr>
          <w:rFonts w:hint="eastAsia"/>
        </w:rPr>
        <w:t>–</w:t>
      </w:r>
      <w:r w:rsidR="0058450D" w:rsidRPr="0058450D">
        <w:rPr>
          <w:rFonts w:hint="eastAsia"/>
        </w:rPr>
        <w:t>integral</w:t>
      </w:r>
      <w:r w:rsidR="0058450D">
        <w:t xml:space="preserve"> </w:t>
      </w:r>
      <m:oMath>
        <m:r>
          <m:rPr>
            <m:sty m:val="bi"/>
          </m:rPr>
          <w:rPr>
            <w:rFonts w:ascii="Cambria Math" w:hAnsi="Cambria Math" w:hint="eastAsia"/>
          </w:rPr>
          <m:t>(PI)</m:t>
        </m:r>
      </m:oMath>
      <w:r w:rsidR="0058450D" w:rsidRPr="0058450D">
        <w:rPr>
          <w:rFonts w:hint="eastAsia"/>
        </w:rPr>
        <w:t xml:space="preserve">, Artificial Neural Network </w:t>
      </w:r>
      <w:r w:rsidR="0058450D" w:rsidRPr="0058450D">
        <w:rPr>
          <w:rFonts w:ascii="Cambria Math" w:hAnsi="Cambria Math" w:cs="Cambria Math"/>
        </w:rPr>
        <w:t>𝐴𝑁𝑁</w:t>
      </w:r>
      <w:r w:rsidR="0058450D" w:rsidRPr="0058450D">
        <w:rPr>
          <w:rFonts w:hint="eastAsia"/>
        </w:rPr>
        <w:t>,</w:t>
      </w:r>
      <m:oMath>
        <m:sSub>
          <m:sSubPr>
            <m:ctrlPr>
              <w:rPr>
                <w:rFonts w:ascii="Cambria Math" w:hAnsi="Cambria Math"/>
                <w:i/>
              </w:rPr>
            </m:ctrlPr>
          </m:sSubPr>
          <m:e>
            <m:r>
              <m:rPr>
                <m:sty m:val="bi"/>
              </m:rPr>
              <w:rPr>
                <w:rFonts w:ascii="Cambria Math" w:hAnsi="Cambria Math"/>
              </w:rPr>
              <m:t>H</m:t>
            </m:r>
          </m:e>
          <m:sub>
            <m:r>
              <m:rPr>
                <m:sty m:val="bi"/>
              </m:rPr>
              <w:rPr>
                <w:rFonts w:ascii="Cambria Math" w:hAnsi="Cambria Math"/>
              </w:rPr>
              <m:t>∞</m:t>
            </m:r>
          </m:sub>
        </m:sSub>
      </m:oMath>
      <w:r w:rsidR="0058450D" w:rsidRPr="0058450D">
        <w:rPr>
          <w:rFonts w:hint="eastAsia"/>
        </w:rPr>
        <w:t xml:space="preserve">, </w:t>
      </w:r>
      <m:oMath>
        <m:r>
          <m:rPr>
            <m:sty m:val="bi"/>
          </m:rPr>
          <w:rPr>
            <w:rFonts w:ascii="Cambria Math" w:hAnsi="Cambria Math" w:hint="eastAsia"/>
          </w:rPr>
          <m:t>and adaptive Fuzzy PI</m:t>
        </m:r>
      </m:oMath>
      <w:r w:rsidR="0058450D" w:rsidRPr="0058450D">
        <w:rPr>
          <w:rFonts w:hint="eastAsia"/>
        </w:rPr>
        <w:t xml:space="preserve"> controller. As compared with obtained results, the simulation results show that the excellent performance, dynamic response, and robustness against machine parameters variations of </w:t>
      </w:r>
      <m:oMath>
        <m:r>
          <m:rPr>
            <m:sty m:val="bi"/>
          </m:rPr>
          <w:rPr>
            <w:rFonts w:ascii="Cambria Math" w:hAnsi="Cambria Math" w:hint="eastAsia"/>
          </w:rPr>
          <m:t>DFIG</m:t>
        </m:r>
      </m:oMath>
      <w:r w:rsidR="0058450D" w:rsidRPr="0058450D">
        <w:rPr>
          <w:rFonts w:hint="eastAsia"/>
        </w:rPr>
        <w:t xml:space="preserve"> is improved with </w:t>
      </w:r>
      <m:oMath>
        <m:sSub>
          <m:sSubPr>
            <m:ctrlPr>
              <w:rPr>
                <w:rFonts w:ascii="Cambria Math" w:hAnsi="Cambria Math"/>
                <w:i/>
              </w:rPr>
            </m:ctrlPr>
          </m:sSubPr>
          <m:e>
            <m:r>
              <m:rPr>
                <m:sty m:val="bi"/>
              </m:rPr>
              <w:rPr>
                <w:rFonts w:ascii="Cambria Math" w:hAnsi="Cambria Math"/>
              </w:rPr>
              <m:t>H</m:t>
            </m:r>
          </m:e>
          <m:sub>
            <m:r>
              <m:rPr>
                <m:sty m:val="bi"/>
              </m:rPr>
              <w:rPr>
                <w:rFonts w:ascii="Cambria Math" w:hAnsi="Cambria Math"/>
              </w:rPr>
              <m:t>∞</m:t>
            </m:r>
          </m:sub>
        </m:sSub>
      </m:oMath>
      <w:r w:rsidR="0058450D" w:rsidRPr="0058450D">
        <w:rPr>
          <w:rFonts w:hint="eastAsia"/>
        </w:rPr>
        <w:t>control technique.</w:t>
      </w:r>
      <w:r w:rsidR="0058450D">
        <w:t xml:space="preserve"> </w:t>
      </w:r>
    </w:p>
    <w:p w:rsidR="00E1016B" w:rsidRPr="0049138F" w:rsidRDefault="00C52F11" w:rsidP="00F1774B">
      <w:pPr>
        <w:pStyle w:val="ETASRkeywords"/>
      </w:pPr>
      <w:r w:rsidRPr="0049138F">
        <w:t>Keywords-</w:t>
      </w:r>
      <w:r w:rsidR="0058450D" w:rsidRPr="0058450D">
        <w:rPr>
          <w:rFonts w:hint="eastAsia"/>
        </w:rPr>
        <w:t xml:space="preserve">Wind energy, DFIG, PI controller, ANN Controller, </w:t>
      </w:r>
      <m:oMath>
        <m:sSub>
          <m:sSubPr>
            <m:ctrlPr>
              <w:rPr>
                <w:rFonts w:ascii="Cambria Math" w:hAnsi="Cambria Math"/>
              </w:rPr>
            </m:ctrlPr>
          </m:sSubPr>
          <m:e>
            <m:r>
              <m:rPr>
                <m:sty m:val="bi"/>
              </m:rPr>
              <w:rPr>
                <w:rFonts w:ascii="Cambria Math" w:hAnsi="Cambria Math"/>
              </w:rPr>
              <m:t>H</m:t>
            </m:r>
          </m:e>
          <m:sub>
            <m:r>
              <m:rPr>
                <m:sty m:val="bi"/>
              </m:rPr>
              <w:rPr>
                <w:rFonts w:ascii="Cambria Math" w:hAnsi="Cambria Math"/>
              </w:rPr>
              <m:t>∞</m:t>
            </m:r>
          </m:sub>
        </m:sSub>
      </m:oMath>
      <w:r w:rsidR="0058450D" w:rsidRPr="0058450D">
        <w:rPr>
          <w:rFonts w:hint="eastAsia"/>
        </w:rPr>
        <w:t xml:space="preserve">  Controller, Adaptive Fuzzy PI controller.</w:t>
      </w:r>
    </w:p>
    <w:p w:rsidR="00C52F11" w:rsidRPr="0049138F" w:rsidRDefault="00C52F11" w:rsidP="00E1016B">
      <w:pPr>
        <w:pStyle w:val="ETASRHeading1"/>
      </w:pPr>
      <w:r w:rsidRPr="0049138F">
        <w:t xml:space="preserve">Introduction </w:t>
      </w:r>
    </w:p>
    <w:p w:rsidR="0058450D" w:rsidRDefault="00C52F11" w:rsidP="0058450D">
      <w:pPr>
        <w:pStyle w:val="ETASRbodytext"/>
      </w:pPr>
      <w:r w:rsidRPr="0049138F">
        <w:t>All standard paper components have been specified for thre</w:t>
      </w:r>
      <w:r w:rsidR="0058450D" w:rsidRPr="0058450D">
        <w:t xml:space="preserve"> </w:t>
      </w:r>
      <w:r w:rsidR="0058450D">
        <w:t xml:space="preserve">In the last few years, severe environmental problems such as global warming, air pollution caused by the extensive use of fossil fuels have attracted the world’s attention to renewable energy utilization [1]. Renewable energy sources like solar, biomass and wind are locally available sources of energy, which are safe and reliable for the environment [2]. Among them, the wind power, as a clean source of energy that can be converted to electricity by a wind energy conversion system </w:t>
      </w:r>
      <m:oMath>
        <m:r>
          <w:rPr>
            <w:rFonts w:ascii="Cambria Math" w:hAnsi="Cambria Math"/>
          </w:rPr>
          <m:t>(WECS)</m:t>
        </m:r>
      </m:oMath>
      <w:r w:rsidR="0058450D">
        <w:t>, has received a considerable attention [3].</w:t>
      </w:r>
    </w:p>
    <w:p w:rsidR="0058450D" w:rsidRDefault="0058450D" w:rsidP="0058450D">
      <w:pPr>
        <w:pStyle w:val="ETASRbodytext"/>
      </w:pPr>
      <w:r>
        <w:t xml:space="preserve">In fact, wind energy conversion system can be classified into two categories: variable and fixed-speed </w:t>
      </w:r>
      <m:oMath>
        <m:r>
          <w:rPr>
            <w:rFonts w:ascii="Cambria Math" w:hAnsi="Cambria Math"/>
          </w:rPr>
          <m:t>WECS</m:t>
        </m:r>
      </m:oMath>
      <w:r>
        <w:t xml:space="preserve">. Among both techniques, variable speed wind generators are frequently used </w:t>
      </w:r>
      <w:r>
        <w:t xml:space="preserve">compared to fixed-speed systems because of their efficient energy production, improved power quality and dynamic performance during grid faults [4]. In this context, the doubly-fed induction generator </w:t>
      </w:r>
      <m:oMath>
        <m:r>
          <w:rPr>
            <w:rFonts w:ascii="Cambria Math" w:hAnsi="Cambria Math"/>
          </w:rPr>
          <m:t>(DFIG)</m:t>
        </m:r>
      </m:oMath>
      <w:r>
        <w:t>has proved its worth as a powerful solution to improve the power rating of wind.</w:t>
      </w:r>
    </w:p>
    <w:p w:rsidR="0058450D" w:rsidRDefault="0058450D" w:rsidP="0058450D">
      <w:pPr>
        <w:pStyle w:val="ETASRbodytext"/>
      </w:pPr>
      <w:r>
        <w:t>In the last few years, severe environmental problems such as global warming, air pollution caused by the extensive use of fossil fuels have attracted the world’s attention to renewable energy utilization [1]. Among them, the wind power, as a clean source of energy that can be converted to electricity by a wind energy conversion system</w:t>
      </w:r>
      <m:oMath>
        <m:r>
          <w:rPr>
            <w:rFonts w:ascii="Cambria Math" w:hAnsi="Cambria Math"/>
          </w:rPr>
          <m:t xml:space="preserve"> (WECS)</m:t>
        </m:r>
      </m:oMath>
      <w:r>
        <w:t>, has received a considerable attention [3].</w:t>
      </w:r>
    </w:p>
    <w:p w:rsidR="0058450D" w:rsidRDefault="0058450D" w:rsidP="0058450D">
      <w:pPr>
        <w:pStyle w:val="ETASRbodytext"/>
      </w:pPr>
      <w:r>
        <w:t xml:space="preserve">In fact, wind energy conversion system can be classified into two categories: variable and fixed-speed </w:t>
      </w:r>
      <m:oMath>
        <m:r>
          <w:rPr>
            <w:rFonts w:ascii="Cambria Math" w:hAnsi="Cambria Math"/>
          </w:rPr>
          <m:t>WECS</m:t>
        </m:r>
      </m:oMath>
      <w:r>
        <w:t xml:space="preserve">. Among both techniques, variable speed wind generators are frequently used compared to fixed-speed systems because of their efficient energy production, improved power quality and dynamic performance during grid faults [4]. In this context, the doubly-fed induction generator </w:t>
      </w:r>
      <m:oMath>
        <m:r>
          <w:rPr>
            <w:rFonts w:ascii="Cambria Math" w:hAnsi="Cambria Math"/>
          </w:rPr>
          <m:t>(DFIG)</m:t>
        </m:r>
      </m:oMath>
      <w:r>
        <w:t xml:space="preserve">has proved its worth as a powerful solution to improve the power rating of wind turbines. Hence, </w:t>
      </w:r>
      <m:oMath>
        <m:r>
          <w:rPr>
            <w:rFonts w:ascii="Cambria Math" w:hAnsi="Cambria Math"/>
          </w:rPr>
          <m:t>DFIG</m:t>
        </m:r>
      </m:oMath>
      <w:r>
        <w:t xml:space="preserve"> has become one of the most popular wind power generation systems owing to its high efficiency under variable wind speeds, four quadrant active and reactive power capabilities, and relatively low cost of power electronic converters [4-5]. </w:t>
      </w:r>
    </w:p>
    <w:p w:rsidR="0058450D" w:rsidRDefault="0058450D" w:rsidP="0058450D">
      <w:pPr>
        <w:pStyle w:val="ETASRbodytext"/>
      </w:pPr>
      <w:r>
        <w:t xml:space="preserve">Moreover, the control of </w:t>
      </w:r>
      <m:oMath>
        <m:r>
          <w:rPr>
            <w:rFonts w:ascii="Cambria Math" w:hAnsi="Cambria Math"/>
          </w:rPr>
          <m:t>DFIG</m:t>
        </m:r>
      </m:oMath>
      <w:r>
        <w:t xml:space="preserve">-based wind energy conversion system has attracted a lot of attention. Thus, several control algorithms have been proposed to improve the </w:t>
      </w:r>
      <m:oMath>
        <m:r>
          <w:rPr>
            <w:rFonts w:ascii="Cambria Math" w:hAnsi="Cambria Math"/>
          </w:rPr>
          <m:t>DFIG</m:t>
        </m:r>
      </m:oMath>
      <w:r>
        <w:t xml:space="preserve">-based wind turbine system behavior during normal operation [6]. All these control laws were generally based on vector control concept (with stator flux or voltage orientation). For instance, </w:t>
      </w:r>
      <w:r>
        <w:lastRenderedPageBreak/>
        <w:t xml:space="preserve">decoupled control of active and reactive power in a </w:t>
      </w:r>
      <m:oMath>
        <m:r>
          <w:rPr>
            <w:rFonts w:ascii="Cambria Math" w:hAnsi="Cambria Math"/>
          </w:rPr>
          <m:t>DFIG</m:t>
        </m:r>
      </m:oMath>
      <w:r>
        <w:t xml:space="preserve">-based wind energy conversion system with conventional </w:t>
      </w:r>
      <m:oMath>
        <m:r>
          <w:rPr>
            <w:rFonts w:ascii="Cambria Math" w:hAnsi="Cambria Math"/>
          </w:rPr>
          <m:t xml:space="preserve">PI </m:t>
        </m:r>
      </m:oMath>
      <w:r>
        <w:t>controllers has been proposed in [7]. However, the main disadvantage of this kind of controllers lies in the fact that its performance largely depends on the PI parameters tuning. This latter is conditional on accurate knowledge of machine's parameters such as stator and rotor resistances (by warming-up) and inductances (by saturation) which may degrade according to physical conditions [8</w:t>
      </w:r>
      <w:r w:rsidR="00725B7E">
        <w:t>]. To</w:t>
      </w:r>
      <w:r>
        <w:t xml:space="preserve"> address this issue, several studies focused on the advanced and robust controllers have been performed. For example, Predictive Functional Control </w:t>
      </w:r>
      <m:oMath>
        <m:r>
          <w:rPr>
            <w:rFonts w:ascii="Cambria Math" w:hAnsi="Cambria Math"/>
          </w:rPr>
          <m:t>(PFC)</m:t>
        </m:r>
      </m:oMath>
      <w:r>
        <w:t xml:space="preserve"> was proposed in [9]. The tests have performed in increasing the rotor resistance by</w:t>
      </w:r>
      <w:r w:rsidR="00916C57">
        <w:t xml:space="preserve"> </w:t>
      </w:r>
      <m:oMath>
        <m:r>
          <w:rPr>
            <w:rFonts w:ascii="Cambria Math" w:hAnsi="Cambria Math"/>
          </w:rPr>
          <m:t>100%</m:t>
        </m:r>
      </m:oMath>
      <w:r>
        <w:t xml:space="preserve">, all in reducing the incidence of machine's parameters variations, in order to show the </w:t>
      </w:r>
      <m:oMath>
        <m:r>
          <w:rPr>
            <w:rFonts w:ascii="Cambria Math" w:hAnsi="Cambria Math"/>
          </w:rPr>
          <m:t>PFC's</m:t>
        </m:r>
      </m:oMath>
      <w:r>
        <w:t xml:space="preserve"> effectiveness compared to </w:t>
      </w:r>
      <m:oMath>
        <m:r>
          <w:rPr>
            <w:rFonts w:ascii="Cambria Math" w:hAnsi="Cambria Math"/>
          </w:rPr>
          <m:t>PI</m:t>
        </m:r>
      </m:oMath>
      <w:r>
        <w:t xml:space="preserve"> controller [9]. In the same context, a predictive power controller synthesized by using a linearized state-space model of </w:t>
      </w:r>
      <m:oMath>
        <m:r>
          <w:rPr>
            <w:rFonts w:ascii="Cambria Math" w:hAnsi="Cambria Math"/>
          </w:rPr>
          <m:t>DFIG</m:t>
        </m:r>
      </m:oMath>
      <w:r>
        <w:t xml:space="preserve"> has been proposed in [10]. In this study, the rotor resistance and the mutual inductance are increased by </w:t>
      </w:r>
      <m:oMath>
        <m:r>
          <w:rPr>
            <w:rFonts w:ascii="Cambria Math" w:hAnsi="Cambria Math"/>
          </w:rPr>
          <m:t>20%</m:t>
        </m:r>
      </m:oMath>
      <w:r>
        <w:t xml:space="preserve"> in order to test the controller's robustness against parameter variations. Moreover, the design of an Adaptive Fuzzy Gain Scheduling of Proportional Integral controller </w:t>
      </w:r>
      <m:oMath>
        <m:r>
          <w:rPr>
            <w:rFonts w:ascii="Cambria Math" w:hAnsi="Cambria Math"/>
          </w:rPr>
          <m:t>(AFGPI)</m:t>
        </m:r>
      </m:oMath>
      <w:r>
        <w:t xml:space="preserve"> has been performed in [11] for to address the issue of changes in the parameters. Satisfactory power response was obtained, compared to the conventional </w:t>
      </w:r>
      <m:oMath>
        <m:r>
          <w:rPr>
            <w:rFonts w:ascii="Cambria Math" w:hAnsi="Cambria Math"/>
          </w:rPr>
          <m:t xml:space="preserve">PI </m:t>
        </m:r>
      </m:oMath>
      <w:r>
        <w:t xml:space="preserve">controller, under variations of the rotor resistance </w:t>
      </w:r>
      <m:oMath>
        <m:sSub>
          <m:sSubPr>
            <m:ctrlPr>
              <w:rPr>
                <w:rFonts w:ascii="Cambria Math" w:hAnsi="Cambria Math"/>
                <w:i/>
              </w:rPr>
            </m:ctrlPr>
          </m:sSubPr>
          <m:e>
            <m:r>
              <w:rPr>
                <w:rFonts w:ascii="Cambria Math" w:hAnsi="Cambria Math"/>
              </w:rPr>
              <m:t>R</m:t>
            </m:r>
          </m:e>
          <m:sub>
            <m:r>
              <w:rPr>
                <w:rFonts w:ascii="Cambria Math" w:hAnsi="Cambria Math"/>
              </w:rPr>
              <m:t>r</m:t>
            </m:r>
          </m:sub>
        </m:sSub>
        <m:r>
          <w:rPr>
            <w:rFonts w:ascii="Cambria Math" w:hAnsi="Cambria Math"/>
          </w:rPr>
          <m:t xml:space="preserve"> (+50%)</m:t>
        </m:r>
      </m:oMath>
      <w:r>
        <w:t xml:space="preserve"> , the stator 's and rotor's inductance and the mutual self-inductance </w:t>
      </w:r>
      <m:oMath>
        <m:r>
          <w:rPr>
            <w:rFonts w:ascii="Cambria Math" w:hAnsi="Cambria Math"/>
          </w:rPr>
          <m:t>(+20%)</m:t>
        </m:r>
      </m:oMath>
      <w:r>
        <w:t xml:space="preserve">. Otherwise, a neuronal controller has been designed in [12] to control the rotor currents of the </w:t>
      </w:r>
      <m:oMath>
        <m:r>
          <w:rPr>
            <w:rFonts w:ascii="Cambria Math" w:hAnsi="Cambria Math"/>
          </w:rPr>
          <m:t>DFI</m:t>
        </m:r>
        <m:r>
          <w:rPr>
            <w:rFonts w:ascii="Cambria Math" w:hAnsi="Cambria Math" w:hint="eastAsia"/>
          </w:rPr>
          <m:t>G</m:t>
        </m:r>
      </m:oMath>
      <w:r>
        <w:rPr>
          <w:rFonts w:hint="eastAsia"/>
        </w:rPr>
        <w:t xml:space="preserve">. The robustness of the proposed controller has been tested when the stator and the rotor self-inductances increased by </w:t>
      </w:r>
      <m:oMath>
        <m:r>
          <w:rPr>
            <w:rFonts w:ascii="Cambria Math" w:hAnsi="Cambria Math" w:hint="eastAsia"/>
          </w:rPr>
          <m:t>+20%</m:t>
        </m:r>
      </m:oMath>
      <w:r>
        <w:rPr>
          <w:rFonts w:hint="eastAsia"/>
        </w:rPr>
        <w:t>. Another robust</w:t>
      </w:r>
      <w:r w:rsidR="005A1F3A">
        <w:t xml:space="preserve"> </w:t>
      </w:r>
      <m:oMath>
        <m:sSub>
          <m:sSubPr>
            <m:ctrlPr>
              <w:rPr>
                <w:rFonts w:ascii="Cambria Math" w:hAnsi="Cambria Math"/>
                <w:i/>
              </w:rPr>
            </m:ctrlPr>
          </m:sSubPr>
          <m:e>
            <m:r>
              <w:rPr>
                <w:rFonts w:ascii="Cambria Math" w:hAnsi="Cambria Math"/>
              </w:rPr>
              <m:t>H</m:t>
            </m:r>
          </m:e>
          <m:sub>
            <m:r>
              <w:rPr>
                <w:rFonts w:ascii="Cambria Math" w:hAnsi="Cambria Math"/>
              </w:rPr>
              <m:t>∞</m:t>
            </m:r>
          </m:sub>
        </m:sSub>
      </m:oMath>
      <w:r>
        <w:rPr>
          <w:rFonts w:hint="eastAsia"/>
        </w:rPr>
        <w:t xml:space="preserve">  control design, based on a vector control strategy, for the </w:t>
      </w:r>
      <m:oMath>
        <m:r>
          <w:rPr>
            <w:rFonts w:ascii="Cambria Math" w:hAnsi="Cambria Math" w:hint="eastAsia"/>
          </w:rPr>
          <m:t xml:space="preserve">DFIG </m:t>
        </m:r>
      </m:oMath>
      <w:r>
        <w:rPr>
          <w:rFonts w:hint="eastAsia"/>
        </w:rPr>
        <w:t>system has been carried out in [13] for the p</w:t>
      </w:r>
      <w:r>
        <w:t xml:space="preserve">urpose of controlling the stator active and reactive power flow between the </w:t>
      </w:r>
      <m:oMath>
        <m:r>
          <w:rPr>
            <w:rFonts w:ascii="Cambria Math" w:hAnsi="Cambria Math"/>
          </w:rPr>
          <m:t>DFIG</m:t>
        </m:r>
      </m:oMath>
      <w:r w:rsidR="00725B7E">
        <w:t xml:space="preserve"> and</w:t>
      </w:r>
      <w:r>
        <w:t xml:space="preserve"> the grid. The tracking control performance of the proposed controller was evaluated by modifying the machine's parameters as follows: the rotor resistance was increased b</w:t>
      </w:r>
      <w:r>
        <w:rPr>
          <w:rFonts w:hint="eastAsia"/>
        </w:rPr>
        <w:t xml:space="preserve">y </w:t>
      </w:r>
      <m:oMath>
        <m:r>
          <w:rPr>
            <w:rFonts w:ascii="Cambria Math" w:hAnsi="Cambria Math" w:hint="eastAsia"/>
          </w:rPr>
          <m:t>100%</m:t>
        </m:r>
      </m:oMath>
      <w:r>
        <w:rPr>
          <w:rFonts w:hint="eastAsia"/>
        </w:rPr>
        <w:t xml:space="preserve"> of its nominal value and that one of the mutual inductance is decreased by </w:t>
      </w:r>
      <m:oMath>
        <m:r>
          <w:rPr>
            <w:rFonts w:ascii="Cambria Math" w:hAnsi="Cambria Math" w:hint="eastAsia"/>
          </w:rPr>
          <m:t>10%</m:t>
        </m:r>
      </m:oMath>
      <w:r>
        <w:rPr>
          <w:rFonts w:hint="eastAsia"/>
        </w:rPr>
        <w:t xml:space="preserve"> of its nominal value. Obtained simulation results were satisfactory, therefore showing the robustness of the</w:t>
      </w:r>
      <w:r w:rsidR="005A1F3A">
        <w:t xml:space="preserve"> </w:t>
      </w:r>
      <m:oMath>
        <m:sSub>
          <m:sSubPr>
            <m:ctrlPr>
              <w:rPr>
                <w:rFonts w:ascii="Cambria Math" w:hAnsi="Cambria Math"/>
                <w:i/>
              </w:rPr>
            </m:ctrlPr>
          </m:sSubPr>
          <m:e>
            <m:r>
              <w:rPr>
                <w:rFonts w:ascii="Cambria Math" w:hAnsi="Cambria Math"/>
              </w:rPr>
              <m:t>H</m:t>
            </m:r>
          </m:e>
          <m:sub>
            <m:r>
              <w:rPr>
                <w:rFonts w:ascii="Cambria Math" w:hAnsi="Cambria Math"/>
              </w:rPr>
              <m:t>∞</m:t>
            </m:r>
          </m:sub>
        </m:sSub>
      </m:oMath>
      <w:r>
        <w:rPr>
          <w:rFonts w:hint="eastAsia"/>
        </w:rPr>
        <w:t xml:space="preserve"> compared to the conventional </w:t>
      </w:r>
      <m:oMath>
        <m:r>
          <w:rPr>
            <w:rFonts w:ascii="Cambria Math" w:hAnsi="Cambria Math" w:hint="eastAsia"/>
          </w:rPr>
          <m:t>PI</m:t>
        </m:r>
      </m:oMath>
      <w:r>
        <w:rPr>
          <w:rFonts w:hint="eastAsia"/>
        </w:rPr>
        <w:t xml:space="preserve"> controller. Recently a rob</w:t>
      </w:r>
      <w:r>
        <w:t xml:space="preserve">ust power command based on the Active Disturbance Rejection Control </w:t>
      </w:r>
      <m:oMath>
        <m:r>
          <w:rPr>
            <w:rFonts w:ascii="Cambria Math" w:hAnsi="Cambria Math"/>
          </w:rPr>
          <m:t>(ADRC)</m:t>
        </m:r>
      </m:oMath>
      <w:r>
        <w:t xml:space="preserve"> for</w:t>
      </w:r>
      <m:oMath>
        <m:r>
          <w:rPr>
            <w:rFonts w:ascii="Cambria Math" w:hAnsi="Cambria Math"/>
          </w:rPr>
          <m:t xml:space="preserve"> DFIG</m:t>
        </m:r>
      </m:oMath>
      <w:r>
        <w:t xml:space="preserve"> used in </w:t>
      </w:r>
      <m:oMath>
        <m:r>
          <w:rPr>
            <w:rFonts w:ascii="Cambria Math" w:hAnsi="Cambria Math"/>
          </w:rPr>
          <m:t xml:space="preserve">WECS </m:t>
        </m:r>
      </m:oMath>
      <w:r>
        <w:t xml:space="preserve">system has been designed in [14]. Comparative study between the proposed controller and a robust polynomial </w:t>
      </w:r>
      <m:oMath>
        <m:r>
          <w:rPr>
            <w:rFonts w:ascii="Cambria Math" w:hAnsi="Cambria Math"/>
          </w:rPr>
          <m:t>(RST)</m:t>
        </m:r>
      </m:oMath>
      <w:r>
        <w:t xml:space="preserve"> controller has been performed under the following variations of machine's parameters: the rotor resistance was increased by </w:t>
      </w:r>
      <m:oMath>
        <m:r>
          <w:rPr>
            <w:rFonts w:ascii="Cambria Math" w:hAnsi="Cambria Math"/>
          </w:rPr>
          <m:t xml:space="preserve">50% </m:t>
        </m:r>
      </m:oMath>
      <w:r>
        <w:t xml:space="preserve">of its nominal value and the values of the stator's and rotor's inductances were decreased by </w:t>
      </w:r>
      <m:oMath>
        <m:r>
          <w:rPr>
            <w:rFonts w:ascii="Cambria Math" w:hAnsi="Cambria Math"/>
          </w:rPr>
          <m:t>10%</m:t>
        </m:r>
      </m:oMath>
      <w:r>
        <w:t xml:space="preserve"> of their nominal value. Simulation results have shown that the proposed </w:t>
      </w:r>
      <m:oMath>
        <m:r>
          <w:rPr>
            <w:rFonts w:ascii="Cambria Math" w:hAnsi="Cambria Math"/>
          </w:rPr>
          <m:t>ADRC</m:t>
        </m:r>
      </m:oMath>
      <w:r>
        <w:t xml:space="preserve"> controller has the best performances in terms of robustness against machine's parameters variations.</w:t>
      </w:r>
    </w:p>
    <w:p w:rsidR="0058450D" w:rsidRDefault="0058450D" w:rsidP="0058450D">
      <w:pPr>
        <w:pStyle w:val="ETASRbodytext"/>
      </w:pPr>
      <w:r>
        <w:t xml:space="preserve">In this study, we investigate the control design problem for </w:t>
      </w:r>
      <m:oMath>
        <m:r>
          <w:rPr>
            <w:rFonts w:ascii="Cambria Math" w:hAnsi="Cambria Math"/>
          </w:rPr>
          <m:t>DFIG</m:t>
        </m:r>
      </m:oMath>
      <w:r>
        <w:t xml:space="preserve">-based wind energy conversion. The </w:t>
      </w:r>
      <m:oMath>
        <m:r>
          <w:rPr>
            <w:rFonts w:ascii="Cambria Math" w:hAnsi="Cambria Math"/>
          </w:rPr>
          <m:t>DFIG's</m:t>
        </m:r>
      </m:oMath>
      <w:r>
        <w:t xml:space="preserve"> stator is directly connected to the grid and the rotor is connected to the grid via the machine's and grid's inverters. Four kinds of controllers are proposed for the purpose of driving the power flowing between the stator of </w:t>
      </w:r>
      <m:oMath>
        <m:r>
          <w:rPr>
            <w:rFonts w:ascii="Cambria Math" w:hAnsi="Cambria Math"/>
          </w:rPr>
          <m:t>DFIG</m:t>
        </m:r>
      </m:oMath>
      <w:r>
        <w:t xml:space="preserve"> and the grid. Comparatively with existing literature, the main contribution of this work is to carry out a deep comparative study on the effectiveness of the </w:t>
      </w:r>
      <w:r>
        <w:t>more commonly us</w:t>
      </w:r>
      <w:r>
        <w:rPr>
          <w:rFonts w:hint="eastAsia"/>
        </w:rPr>
        <w:t xml:space="preserve">ed methods for </w:t>
      </w:r>
      <m:oMath>
        <m:r>
          <w:rPr>
            <w:rFonts w:ascii="Cambria Math" w:hAnsi="Cambria Math" w:hint="eastAsia"/>
          </w:rPr>
          <m:t>DFIG</m:t>
        </m:r>
        <m:r>
          <w:rPr>
            <w:rFonts w:ascii="Cambria Math" w:hAnsi="Cambria Math" w:hint="eastAsia"/>
          </w:rPr>
          <m:t>'</m:t>
        </m:r>
        <m:r>
          <w:rPr>
            <w:rFonts w:ascii="Cambria Math" w:hAnsi="Cambria Math" w:hint="eastAsia"/>
          </w:rPr>
          <m:t xml:space="preserve">s </m:t>
        </m:r>
      </m:oMath>
      <w:r>
        <w:rPr>
          <w:rFonts w:hint="eastAsia"/>
        </w:rPr>
        <w:t xml:space="preserve">control, namely </w:t>
      </w:r>
      <m:oMath>
        <m:r>
          <w:rPr>
            <w:rFonts w:ascii="Cambria Math" w:hAnsi="Cambria Math" w:hint="eastAsia"/>
          </w:rPr>
          <m:t xml:space="preserve">PI </m:t>
        </m:r>
      </m:oMath>
      <w:r>
        <w:rPr>
          <w:rFonts w:hint="eastAsia"/>
        </w:rPr>
        <w:t xml:space="preserve">controller, Artificial Neural Network </w:t>
      </w:r>
      <m:oMath>
        <m:r>
          <w:rPr>
            <w:rFonts w:ascii="Cambria Math" w:hAnsi="Cambria Math" w:hint="eastAsia"/>
          </w:rPr>
          <m:t>ANN</m:t>
        </m:r>
      </m:oMath>
      <w:r>
        <w:rPr>
          <w:rFonts w:hint="eastAsia"/>
        </w:rPr>
        <w:t xml:space="preserve"> controller, robust </w:t>
      </w:r>
      <m:oMath>
        <m:sSub>
          <m:sSubPr>
            <m:ctrlPr>
              <w:rPr>
                <w:rFonts w:ascii="Cambria Math" w:hAnsi="Cambria Math"/>
                <w:i/>
              </w:rPr>
            </m:ctrlPr>
          </m:sSubPr>
          <m:e>
            <m:r>
              <w:rPr>
                <w:rFonts w:ascii="Cambria Math" w:hAnsi="Cambria Math"/>
              </w:rPr>
              <m:t>H</m:t>
            </m:r>
          </m:e>
          <m:sub>
            <m:r>
              <w:rPr>
                <w:rFonts w:ascii="Cambria Math" w:hAnsi="Cambria Math"/>
              </w:rPr>
              <m:t>∞</m:t>
            </m:r>
          </m:sub>
        </m:sSub>
      </m:oMath>
      <w:r>
        <w:rPr>
          <w:rFonts w:hint="eastAsia"/>
        </w:rPr>
        <w:t xml:space="preserve"> controller and </w:t>
      </w:r>
      <m:oMath>
        <m:r>
          <w:rPr>
            <w:rFonts w:ascii="Cambria Math" w:hAnsi="Cambria Math" w:hint="eastAsia"/>
          </w:rPr>
          <m:t>adaptive fuzzy PI</m:t>
        </m:r>
      </m:oMath>
      <w:r>
        <w:rPr>
          <w:rFonts w:hint="eastAsia"/>
        </w:rPr>
        <w:t xml:space="preserve"> controller. </w:t>
      </w:r>
    </w:p>
    <w:p w:rsidR="00C52F11" w:rsidRPr="0049138F" w:rsidRDefault="0058450D" w:rsidP="0058450D">
      <w:pPr>
        <w:pStyle w:val="ETASRbodytext"/>
      </w:pPr>
      <w:r>
        <w:t xml:space="preserve">The remainder of this paper is organized as follows. Section 2 states the wind turbine conversion system modeling, followed by the modeling of the </w:t>
      </w:r>
      <m:oMath>
        <m:r>
          <w:rPr>
            <w:rFonts w:ascii="Cambria Math" w:hAnsi="Cambria Math"/>
          </w:rPr>
          <m:t>DFIG</m:t>
        </m:r>
      </m:oMath>
      <w:r>
        <w:t>. The synthesis approaches of the proposed controllers are presented in section 3. Deep simulations and comparative study are illustrated in section 4. The paper ends with conclusions and cited references.</w:t>
      </w:r>
    </w:p>
    <w:p w:rsidR="00C52F11" w:rsidRPr="001D29F5" w:rsidRDefault="001D29F5" w:rsidP="00666BB2">
      <w:pPr>
        <w:pStyle w:val="ETASRHeading1"/>
        <w:rPr>
          <w:color w:val="000000" w:themeColor="text1"/>
        </w:rPr>
      </w:pPr>
      <w:r w:rsidRPr="001D29F5">
        <w:rPr>
          <w:color w:val="000000" w:themeColor="text1"/>
        </w:rPr>
        <w:t>Modeling of wind turbine conversion system</w:t>
      </w:r>
    </w:p>
    <w:p w:rsidR="00982611" w:rsidRDefault="00E50730" w:rsidP="00982611">
      <w:pPr>
        <w:pStyle w:val="ETASRsponsors"/>
        <w:framePr w:wrap="auto"/>
        <w:ind w:firstLine="0"/>
      </w:pPr>
      <w:r>
        <w:t>C</w:t>
      </w:r>
      <w:r w:rsidR="00982611">
        <w:t>orresponding author</w:t>
      </w:r>
      <w:r>
        <w:t xml:space="preserve">: </w:t>
      </w:r>
      <w:r w:rsidR="00916C57">
        <w:t>Sabah Louarem</w:t>
      </w:r>
      <w:r w:rsidR="00982611">
        <w:t xml:space="preserve"> </w:t>
      </w:r>
    </w:p>
    <w:p w:rsidR="00352210" w:rsidRPr="00D74D94" w:rsidRDefault="00352210" w:rsidP="00352210">
      <w:pPr>
        <w:ind w:firstLine="420"/>
        <w:jc w:val="both"/>
        <w:rPr>
          <w:rFonts w:asciiTheme="majorBidi" w:hAnsiTheme="majorBidi" w:cstheme="majorBidi"/>
          <w:sz w:val="19"/>
          <w:szCs w:val="19"/>
        </w:rPr>
      </w:pPr>
      <w:r w:rsidRPr="00D74D94">
        <w:rPr>
          <w:rFonts w:asciiTheme="majorBidi" w:hAnsiTheme="majorBidi" w:cstheme="majorBidi"/>
          <w:sz w:val="19"/>
          <w:szCs w:val="19"/>
        </w:rPr>
        <w:t xml:space="preserve">The diagram of the </w:t>
      </w:r>
      <m:oMath>
        <m:r>
          <w:rPr>
            <w:rFonts w:ascii="Cambria Math" w:hAnsi="Cambria Math" w:cstheme="majorBidi"/>
            <w:sz w:val="19"/>
            <w:szCs w:val="19"/>
          </w:rPr>
          <m:t>DFIG</m:t>
        </m:r>
      </m:oMath>
      <w:r w:rsidRPr="00D74D94">
        <w:rPr>
          <w:rFonts w:asciiTheme="majorBidi" w:hAnsiTheme="majorBidi" w:cstheme="majorBidi"/>
          <w:sz w:val="19"/>
          <w:szCs w:val="19"/>
        </w:rPr>
        <w:t xml:space="preserve">-based wind turbine is shown in Figure 1, where </w:t>
      </w:r>
      <m:oMath>
        <m:r>
          <w:rPr>
            <w:rFonts w:ascii="Cambria Math" w:hAnsi="Cambria Math" w:cstheme="majorBidi"/>
            <w:sz w:val="19"/>
            <w:szCs w:val="19"/>
          </w:rPr>
          <m:t>(RSC)</m:t>
        </m:r>
      </m:oMath>
      <w:r w:rsidRPr="00D74D94">
        <w:rPr>
          <w:rFonts w:asciiTheme="majorBidi" w:hAnsiTheme="majorBidi" w:cstheme="majorBidi"/>
          <w:sz w:val="19"/>
          <w:szCs w:val="19"/>
        </w:rPr>
        <w:t xml:space="preserve"> and </w:t>
      </w:r>
      <m:oMath>
        <m:r>
          <w:rPr>
            <w:rFonts w:ascii="Cambria Math" w:hAnsi="Cambria Math" w:cstheme="majorBidi"/>
            <w:sz w:val="19"/>
            <w:szCs w:val="19"/>
          </w:rPr>
          <m:t xml:space="preserve">(GSC) </m:t>
        </m:r>
      </m:oMath>
      <w:r w:rsidRPr="00D74D94">
        <w:rPr>
          <w:rFonts w:asciiTheme="majorBidi" w:hAnsiTheme="majorBidi" w:cstheme="majorBidi"/>
          <w:sz w:val="19"/>
          <w:szCs w:val="19"/>
        </w:rPr>
        <w:t>are, respectively, the rotor side converter and the grid side converter.</w:t>
      </w:r>
    </w:p>
    <w:p w:rsidR="00352210" w:rsidRPr="00D74D94" w:rsidRDefault="00352210" w:rsidP="00352210">
      <w:pPr>
        <w:ind w:firstLine="420"/>
        <w:rPr>
          <w:rFonts w:asciiTheme="majorBidi" w:hAnsiTheme="majorBidi" w:cstheme="majorBidi"/>
          <w:sz w:val="19"/>
          <w:szCs w:val="19"/>
        </w:rPr>
      </w:pPr>
    </w:p>
    <w:p w:rsidR="00352210" w:rsidRPr="005979A3" w:rsidRDefault="00352210" w:rsidP="00352210">
      <w:pPr>
        <w:ind w:firstLine="420"/>
        <w:rPr>
          <w:rFonts w:ascii="Palatino Linotype" w:hAnsi="Palatino Linotype"/>
        </w:rPr>
      </w:pPr>
      <w:r>
        <w:rPr>
          <w:noProof/>
          <w:lang w:val="fr-FR" w:eastAsia="fr-FR"/>
        </w:rPr>
        <mc:AlternateContent>
          <mc:Choice Requires="wpg">
            <w:drawing>
              <wp:inline distT="0" distB="0" distL="0" distR="0" wp14:anchorId="4E4BE517" wp14:editId="50A09386">
                <wp:extent cx="2887588" cy="2089150"/>
                <wp:effectExtent l="0" t="0" r="8255" b="0"/>
                <wp:docPr id="696"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7588" cy="2089150"/>
                          <a:chOff x="0" y="0"/>
                          <a:chExt cx="33839" cy="24483"/>
                        </a:xfrm>
                      </wpg:grpSpPr>
                      <wpg:grpSp>
                        <wpg:cNvPr id="697" name="Groupe 12"/>
                        <wpg:cNvGrpSpPr>
                          <a:grpSpLocks/>
                        </wpg:cNvGrpSpPr>
                        <wpg:grpSpPr bwMode="auto">
                          <a:xfrm>
                            <a:off x="0" y="0"/>
                            <a:ext cx="33839" cy="24483"/>
                            <a:chOff x="0" y="0"/>
                            <a:chExt cx="33839" cy="24483"/>
                          </a:xfrm>
                        </wpg:grpSpPr>
                        <wps:wsp>
                          <wps:cNvPr id="698" name="Connecteur droit 13"/>
                          <wps:cNvCnPr>
                            <a:cxnSpLocks noChangeShapeType="1"/>
                          </wps:cNvCnPr>
                          <wps:spPr bwMode="auto">
                            <a:xfrm>
                              <a:off x="10095" y="9936"/>
                              <a:ext cx="1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699" name="Groupe 14"/>
                          <wpg:cNvGrpSpPr>
                            <a:grpSpLocks/>
                          </wpg:cNvGrpSpPr>
                          <wpg:grpSpPr bwMode="auto">
                            <a:xfrm>
                              <a:off x="0" y="0"/>
                              <a:ext cx="33839" cy="24483"/>
                              <a:chOff x="0" y="0"/>
                              <a:chExt cx="33839" cy="24483"/>
                            </a:xfrm>
                          </wpg:grpSpPr>
                          <wps:wsp>
                            <wps:cNvPr id="700" name="Connecteur droit avec flèche 15"/>
                            <wps:cNvCnPr>
                              <a:cxnSpLocks noChangeShapeType="1"/>
                            </wps:cNvCnPr>
                            <wps:spPr bwMode="auto">
                              <a:xfrm flipH="1" flipV="1">
                                <a:off x="19820" y="17865"/>
                                <a:ext cx="0" cy="3203"/>
                              </a:xfrm>
                              <a:prstGeom prst="straightConnector1">
                                <a:avLst/>
                              </a:prstGeom>
                              <a:noFill/>
                              <a:ln w="12700">
                                <a:solidFill>
                                  <a:srgbClr val="BE4B48"/>
                                </a:solidFill>
                                <a:round/>
                                <a:headEnd/>
                                <a:tailEnd type="triangle" w="med" len="med"/>
                              </a:ln>
                              <a:extLst>
                                <a:ext uri="{909E8E84-426E-40DD-AFC4-6F175D3DCCD1}">
                                  <a14:hiddenFill xmlns:a14="http://schemas.microsoft.com/office/drawing/2010/main">
                                    <a:noFill/>
                                  </a14:hiddenFill>
                                </a:ext>
                              </a:extLst>
                            </wps:spPr>
                            <wps:bodyPr/>
                          </wps:wsp>
                          <wps:wsp>
                            <wps:cNvPr id="701" name="Connecteur droit avec flèche 16"/>
                            <wps:cNvCnPr>
                              <a:cxnSpLocks noChangeShapeType="1"/>
                            </wps:cNvCnPr>
                            <wps:spPr bwMode="auto">
                              <a:xfrm flipH="1" flipV="1">
                                <a:off x="24260" y="17759"/>
                                <a:ext cx="0" cy="3203"/>
                              </a:xfrm>
                              <a:prstGeom prst="straightConnector1">
                                <a:avLst/>
                              </a:prstGeom>
                              <a:noFill/>
                              <a:ln w="12700">
                                <a:solidFill>
                                  <a:srgbClr val="BE4B48"/>
                                </a:solidFill>
                                <a:round/>
                                <a:headEnd/>
                                <a:tailEnd type="triangle" w="med" len="med"/>
                              </a:ln>
                              <a:extLst>
                                <a:ext uri="{909E8E84-426E-40DD-AFC4-6F175D3DCCD1}">
                                  <a14:hiddenFill xmlns:a14="http://schemas.microsoft.com/office/drawing/2010/main">
                                    <a:noFill/>
                                  </a14:hiddenFill>
                                </a:ext>
                              </a:extLst>
                            </wps:spPr>
                            <wps:bodyPr/>
                          </wps:wsp>
                          <wpg:grpSp>
                            <wpg:cNvPr id="702" name="Group 1124"/>
                            <wpg:cNvGrpSpPr>
                              <a:grpSpLocks/>
                            </wpg:cNvGrpSpPr>
                            <wpg:grpSpPr bwMode="auto">
                              <a:xfrm>
                                <a:off x="0" y="0"/>
                                <a:ext cx="33839" cy="24483"/>
                                <a:chOff x="0" y="0"/>
                                <a:chExt cx="33839" cy="24483"/>
                              </a:xfrm>
                            </wpg:grpSpPr>
                            <wps:wsp>
                              <wps:cNvPr id="703" name="Connecteur droit 18"/>
                              <wps:cNvCnPr>
                                <a:cxnSpLocks noChangeShapeType="1"/>
                              </wps:cNvCnPr>
                              <wps:spPr bwMode="auto">
                                <a:xfrm flipV="1">
                                  <a:off x="27114" y="10782"/>
                                  <a:ext cx="18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4" name="Connecteur droit 19"/>
                              <wps:cNvCnPr>
                                <a:cxnSpLocks noChangeShapeType="1"/>
                              </wps:cNvCnPr>
                              <wps:spPr bwMode="auto">
                                <a:xfrm flipV="1">
                                  <a:off x="27062" y="10359"/>
                                  <a:ext cx="18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5" name="Connecteur droit 20"/>
                              <wps:cNvCnPr>
                                <a:cxnSpLocks noChangeShapeType="1"/>
                              </wps:cNvCnPr>
                              <wps:spPr bwMode="auto">
                                <a:xfrm flipV="1">
                                  <a:off x="27062" y="9883"/>
                                  <a:ext cx="18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06" name="Groupe 21"/>
                              <wpg:cNvGrpSpPr>
                                <a:grpSpLocks/>
                              </wpg:cNvGrpSpPr>
                              <wpg:grpSpPr bwMode="auto">
                                <a:xfrm>
                                  <a:off x="0" y="0"/>
                                  <a:ext cx="33839" cy="24483"/>
                                  <a:chOff x="0" y="0"/>
                                  <a:chExt cx="33839" cy="24483"/>
                                </a:xfrm>
                              </wpg:grpSpPr>
                              <wps:wsp>
                                <wps:cNvPr id="707" name="Connecteur droit avec flèche 22"/>
                                <wps:cNvCnPr>
                                  <a:cxnSpLocks noChangeShapeType="1"/>
                                </wps:cNvCnPr>
                                <wps:spPr bwMode="auto">
                                  <a:xfrm flipH="1" flipV="1">
                                    <a:off x="18288" y="11733"/>
                                    <a:ext cx="0" cy="3600"/>
                                  </a:xfrm>
                                  <a:prstGeom prst="straightConnector1">
                                    <a:avLst/>
                                  </a:prstGeom>
                                  <a:noFill/>
                                  <a:ln w="12700">
                                    <a:solidFill>
                                      <a:srgbClr val="BE4B48"/>
                                    </a:solidFill>
                                    <a:round/>
                                    <a:headEnd/>
                                    <a:tailEnd type="triangle" w="med" len="med"/>
                                  </a:ln>
                                  <a:extLst>
                                    <a:ext uri="{909E8E84-426E-40DD-AFC4-6F175D3DCCD1}">
                                      <a14:hiddenFill xmlns:a14="http://schemas.microsoft.com/office/drawing/2010/main">
                                        <a:noFill/>
                                      </a14:hiddenFill>
                                    </a:ext>
                                  </a:extLst>
                                </wps:spPr>
                                <wps:bodyPr/>
                              </wps:wsp>
                              <wps:wsp>
                                <wps:cNvPr id="708" name="Connecteur droit avec flèche 33"/>
                                <wps:cNvCnPr>
                                  <a:cxnSpLocks noChangeShapeType="1"/>
                                </wps:cNvCnPr>
                                <wps:spPr bwMode="auto">
                                  <a:xfrm flipH="1" flipV="1">
                                    <a:off x="25212" y="11733"/>
                                    <a:ext cx="0" cy="3600"/>
                                  </a:xfrm>
                                  <a:prstGeom prst="straightConnector1">
                                    <a:avLst/>
                                  </a:prstGeom>
                                  <a:noFill/>
                                  <a:ln w="12700">
                                    <a:solidFill>
                                      <a:srgbClr val="BE4B48"/>
                                    </a:solidFill>
                                    <a:round/>
                                    <a:headEnd/>
                                    <a:tailEnd type="triangle" w="med" len="med"/>
                                  </a:ln>
                                  <a:extLst>
                                    <a:ext uri="{909E8E84-426E-40DD-AFC4-6F175D3DCCD1}">
                                      <a14:hiddenFill xmlns:a14="http://schemas.microsoft.com/office/drawing/2010/main">
                                        <a:noFill/>
                                      </a14:hiddenFill>
                                    </a:ext>
                                  </a:extLst>
                                </wps:spPr>
                                <wps:bodyPr/>
                              </wps:wsp>
                              <wpg:grpSp>
                                <wpg:cNvPr id="709" name="Groupe 35"/>
                                <wpg:cNvGrpSpPr>
                                  <a:grpSpLocks/>
                                </wpg:cNvGrpSpPr>
                                <wpg:grpSpPr bwMode="auto">
                                  <a:xfrm>
                                    <a:off x="0" y="0"/>
                                    <a:ext cx="33839" cy="24483"/>
                                    <a:chOff x="0" y="0"/>
                                    <a:chExt cx="33839" cy="24483"/>
                                  </a:xfrm>
                                </wpg:grpSpPr>
                                <wps:wsp>
                                  <wps:cNvPr id="710" name="Ellipse 41"/>
                                  <wps:cNvSpPr>
                                    <a:spLocks noChangeArrowheads="1"/>
                                  </wps:cNvSpPr>
                                  <wps:spPr bwMode="auto">
                                    <a:xfrm>
                                      <a:off x="6184" y="6976"/>
                                      <a:ext cx="914" cy="2947"/>
                                    </a:xfrm>
                                    <a:prstGeom prst="ellipse">
                                      <a:avLst/>
                                    </a:prstGeom>
                                    <a:gradFill rotWithShape="1">
                                      <a:gsLst>
                                        <a:gs pos="0">
                                          <a:srgbClr val="F0EAF9"/>
                                        </a:gs>
                                        <a:gs pos="64999">
                                          <a:srgbClr val="D9CBEE"/>
                                        </a:gs>
                                        <a:gs pos="100000">
                                          <a:srgbClr val="C9B5E8"/>
                                        </a:gs>
                                      </a:gsLst>
                                      <a:lin ang="5400000" scaled="1"/>
                                    </a:gradFill>
                                    <a:ln w="9525">
                                      <a:solidFill>
                                        <a:srgbClr val="7D60A0"/>
                                      </a:solidFill>
                                      <a:round/>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wps:wsp>
                                  <wps:cNvPr id="711" name="Ellipse 45"/>
                                  <wps:cNvSpPr>
                                    <a:spLocks noChangeArrowheads="1"/>
                                  </wps:cNvSpPr>
                                  <wps:spPr bwMode="auto">
                                    <a:xfrm>
                                      <a:off x="6184" y="9989"/>
                                      <a:ext cx="914" cy="2947"/>
                                    </a:xfrm>
                                    <a:prstGeom prst="ellipse">
                                      <a:avLst/>
                                    </a:prstGeom>
                                    <a:gradFill rotWithShape="1">
                                      <a:gsLst>
                                        <a:gs pos="0">
                                          <a:srgbClr val="F0EAF9"/>
                                        </a:gs>
                                        <a:gs pos="64999">
                                          <a:srgbClr val="D9CBEE"/>
                                        </a:gs>
                                        <a:gs pos="100000">
                                          <a:srgbClr val="C9B5E8"/>
                                        </a:gs>
                                      </a:gsLst>
                                      <a:lin ang="5400000" scaled="1"/>
                                    </a:gradFill>
                                    <a:ln w="9525">
                                      <a:solidFill>
                                        <a:srgbClr val="7D60A0"/>
                                      </a:solidFill>
                                      <a:round/>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wps:wsp>
                                  <wps:cNvPr id="712" name="Connecteur droit 46"/>
                                  <wps:cNvCnPr>
                                    <a:cxnSpLocks noChangeShapeType="1"/>
                                  </wps:cNvCnPr>
                                  <wps:spPr bwMode="auto">
                                    <a:xfrm flipV="1">
                                      <a:off x="13531" y="5179"/>
                                      <a:ext cx="0" cy="3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3" name="Connecteur droit 47"/>
                                  <wps:cNvCnPr>
                                    <a:cxnSpLocks noChangeShapeType="1"/>
                                  </wps:cNvCnPr>
                                  <wps:spPr bwMode="auto">
                                    <a:xfrm flipV="1">
                                      <a:off x="12896" y="4122"/>
                                      <a:ext cx="0" cy="4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4" name="Connecteur droit 48"/>
                                  <wps:cNvCnPr>
                                    <a:cxnSpLocks noChangeShapeType="1"/>
                                  </wps:cNvCnPr>
                                  <wps:spPr bwMode="auto">
                                    <a:xfrm flipV="1">
                                      <a:off x="12262" y="3435"/>
                                      <a:ext cx="0" cy="53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5" name="Connecteur droit 49"/>
                                  <wps:cNvCnPr>
                                    <a:cxnSpLocks noChangeShapeType="1"/>
                                  </wps:cNvCnPr>
                                  <wps:spPr bwMode="auto">
                                    <a:xfrm>
                                      <a:off x="13478" y="5179"/>
                                      <a:ext cx="19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6" name="Connecteur droit 50"/>
                                  <wps:cNvCnPr>
                                    <a:cxnSpLocks noChangeShapeType="1"/>
                                  </wps:cNvCnPr>
                                  <wps:spPr bwMode="auto">
                                    <a:xfrm>
                                      <a:off x="12896" y="4175"/>
                                      <a:ext cx="194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7" name="Connecteur droit 51"/>
                                  <wps:cNvCnPr>
                                    <a:cxnSpLocks noChangeShapeType="1"/>
                                  </wps:cNvCnPr>
                                  <wps:spPr bwMode="auto">
                                    <a:xfrm>
                                      <a:off x="12209" y="3435"/>
                                      <a:ext cx="205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8" name="Rectangle 52"/>
                                  <wps:cNvSpPr>
                                    <a:spLocks noChangeArrowheads="1"/>
                                  </wps:cNvSpPr>
                                  <wps:spPr bwMode="auto">
                                    <a:xfrm>
                                      <a:off x="16808" y="8509"/>
                                      <a:ext cx="3505" cy="3150"/>
                                    </a:xfrm>
                                    <a:prstGeom prst="rect">
                                      <a:avLst/>
                                    </a:prstGeom>
                                    <a:gradFill rotWithShape="1">
                                      <a:gsLst>
                                        <a:gs pos="0">
                                          <a:srgbClr val="E4F9FF"/>
                                        </a:gs>
                                        <a:gs pos="64999">
                                          <a:srgbClr val="BBEFFF"/>
                                        </a:gs>
                                        <a:gs pos="100000">
                                          <a:srgbClr val="9EEAFF"/>
                                        </a:gs>
                                      </a:gsLst>
                                      <a:lin ang="5400000" scaled="1"/>
                                    </a:gradFill>
                                    <a:ln w="9525">
                                      <a:solidFill>
                                        <a:srgbClr val="46AAC5"/>
                                      </a:solidFill>
                                      <a:miter lim="800000"/>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wps:wsp>
                                  <wps:cNvPr id="719" name="Rectangle 53"/>
                                  <wps:cNvSpPr>
                                    <a:spLocks noChangeArrowheads="1"/>
                                  </wps:cNvSpPr>
                                  <wps:spPr bwMode="auto">
                                    <a:xfrm>
                                      <a:off x="23520" y="8615"/>
                                      <a:ext cx="3505" cy="3150"/>
                                    </a:xfrm>
                                    <a:prstGeom prst="rect">
                                      <a:avLst/>
                                    </a:prstGeom>
                                    <a:gradFill rotWithShape="1">
                                      <a:gsLst>
                                        <a:gs pos="0">
                                          <a:srgbClr val="E4F9FF"/>
                                        </a:gs>
                                        <a:gs pos="64999">
                                          <a:srgbClr val="BBEFFF"/>
                                        </a:gs>
                                        <a:gs pos="100000">
                                          <a:srgbClr val="9EEAFF"/>
                                        </a:gs>
                                      </a:gsLst>
                                      <a:lin ang="5400000" scaled="1"/>
                                    </a:gradFill>
                                    <a:ln w="9525">
                                      <a:solidFill>
                                        <a:srgbClr val="46AAC5"/>
                                      </a:solidFill>
                                      <a:miter lim="800000"/>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wps:wsp>
                                  <wps:cNvPr id="720" name="Connecteur droit avec flèche 54"/>
                                  <wps:cNvCnPr>
                                    <a:cxnSpLocks noChangeShapeType="1"/>
                                  </wps:cNvCnPr>
                                  <wps:spPr bwMode="auto">
                                    <a:xfrm flipH="1">
                                      <a:off x="20243" y="9144"/>
                                      <a:ext cx="3239" cy="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1" name="Connecteur droit 55"/>
                                  <wps:cNvCnPr>
                                    <a:cxnSpLocks noChangeShapeType="1"/>
                                  </wps:cNvCnPr>
                                  <wps:spPr bwMode="auto">
                                    <a:xfrm flipH="1">
                                      <a:off x="20349" y="11152"/>
                                      <a:ext cx="323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2" name="Rectangle 56"/>
                                  <wps:cNvSpPr>
                                    <a:spLocks noChangeArrowheads="1"/>
                                  </wps:cNvSpPr>
                                  <wps:spPr bwMode="auto">
                                    <a:xfrm>
                                      <a:off x="29146" y="9347"/>
                                      <a:ext cx="4693" cy="2122"/>
                                    </a:xfrm>
                                    <a:prstGeom prst="rect">
                                      <a:avLst/>
                                    </a:prstGeom>
                                    <a:gradFill rotWithShape="1">
                                      <a:gsLst>
                                        <a:gs pos="0">
                                          <a:srgbClr val="FFEBDB"/>
                                        </a:gs>
                                        <a:gs pos="64999">
                                          <a:srgbClr val="FFD0AA"/>
                                        </a:gs>
                                        <a:gs pos="100000">
                                          <a:srgbClr val="FFBE86"/>
                                        </a:gs>
                                      </a:gsLst>
                                      <a:lin ang="5400000" scaled="1"/>
                                    </a:gradFill>
                                    <a:ln w="9525">
                                      <a:solidFill>
                                        <a:srgbClr val="F69240"/>
                                      </a:solidFill>
                                      <a:miter lim="800000"/>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wps:wsp>
                                  <wps:cNvPr id="723" name="Connecteur droit 58"/>
                                  <wps:cNvCnPr>
                                    <a:cxnSpLocks noChangeShapeType="1"/>
                                  </wps:cNvCnPr>
                                  <wps:spPr bwMode="auto">
                                    <a:xfrm flipV="1">
                                      <a:off x="29757" y="5074"/>
                                      <a:ext cx="0" cy="395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4" name="Connecteur droit 79"/>
                                  <wps:cNvCnPr>
                                    <a:cxnSpLocks noChangeShapeType="1"/>
                                  </wps:cNvCnPr>
                                  <wps:spPr bwMode="auto">
                                    <a:xfrm flipV="1">
                                      <a:off x="30444" y="4122"/>
                                      <a:ext cx="0" cy="503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5" name="Connecteur droit 80"/>
                                  <wps:cNvCnPr>
                                    <a:cxnSpLocks noChangeShapeType="1"/>
                                  </wps:cNvCnPr>
                                  <wps:spPr bwMode="auto">
                                    <a:xfrm flipH="1" flipV="1">
                                      <a:off x="31026" y="3382"/>
                                      <a:ext cx="0" cy="57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6" name="Connecteur droit avec flèche 81"/>
                                  <wps:cNvCnPr>
                                    <a:cxnSpLocks noChangeShapeType="1"/>
                                  </wps:cNvCnPr>
                                  <wps:spPr bwMode="auto">
                                    <a:xfrm>
                                      <a:off x="3382" y="4968"/>
                                      <a:ext cx="2032" cy="2045"/>
                                    </a:xfrm>
                                    <a:prstGeom prst="straightConnector1">
                                      <a:avLst/>
                                    </a:prstGeom>
                                    <a:noFill/>
                                    <a:ln w="9525">
                                      <a:solidFill>
                                        <a:srgbClr val="9933FF"/>
                                      </a:solidFill>
                                      <a:round/>
                                      <a:headEnd/>
                                      <a:tailEnd type="triangle" w="med" len="med"/>
                                    </a:ln>
                                    <a:extLst>
                                      <a:ext uri="{909E8E84-426E-40DD-AFC4-6F175D3DCCD1}">
                                        <a14:hiddenFill xmlns:a14="http://schemas.microsoft.com/office/drawing/2010/main">
                                          <a:noFill/>
                                        </a14:hiddenFill>
                                      </a:ext>
                                    </a:extLst>
                                  </wps:spPr>
                                  <wps:bodyPr/>
                                </wps:wsp>
                                <wps:wsp>
                                  <wps:cNvPr id="727" name="Connecteur droit avec flèche 82"/>
                                  <wps:cNvCnPr>
                                    <a:cxnSpLocks noChangeShapeType="1"/>
                                  </wps:cNvCnPr>
                                  <wps:spPr bwMode="auto">
                                    <a:xfrm>
                                      <a:off x="3224" y="5919"/>
                                      <a:ext cx="2032" cy="2045"/>
                                    </a:xfrm>
                                    <a:prstGeom prst="straightConnector1">
                                      <a:avLst/>
                                    </a:prstGeom>
                                    <a:noFill/>
                                    <a:ln w="9525">
                                      <a:solidFill>
                                        <a:srgbClr val="9933FF"/>
                                      </a:solidFill>
                                      <a:round/>
                                      <a:headEnd/>
                                      <a:tailEnd type="triangle" w="med" len="med"/>
                                    </a:ln>
                                    <a:extLst>
                                      <a:ext uri="{909E8E84-426E-40DD-AFC4-6F175D3DCCD1}">
                                        <a14:hiddenFill xmlns:a14="http://schemas.microsoft.com/office/drawing/2010/main">
                                          <a:noFill/>
                                        </a14:hiddenFill>
                                      </a:ext>
                                    </a:extLst>
                                  </wps:spPr>
                                  <wps:bodyPr/>
                                </wps:wsp>
                                <wps:wsp>
                                  <wps:cNvPr id="728" name="Connecteur droit avec flèche 83"/>
                                  <wps:cNvCnPr>
                                    <a:cxnSpLocks noChangeShapeType="1"/>
                                  </wps:cNvCnPr>
                                  <wps:spPr bwMode="auto">
                                    <a:xfrm>
                                      <a:off x="3224" y="6924"/>
                                      <a:ext cx="2032" cy="2044"/>
                                    </a:xfrm>
                                    <a:prstGeom prst="straightConnector1">
                                      <a:avLst/>
                                    </a:prstGeom>
                                    <a:noFill/>
                                    <a:ln w="9525">
                                      <a:solidFill>
                                        <a:srgbClr val="9933FF"/>
                                      </a:solidFill>
                                      <a:round/>
                                      <a:headEnd/>
                                      <a:tailEnd type="triangle" w="med" len="med"/>
                                    </a:ln>
                                    <a:extLst>
                                      <a:ext uri="{909E8E84-426E-40DD-AFC4-6F175D3DCCD1}">
                                        <a14:hiddenFill xmlns:a14="http://schemas.microsoft.com/office/drawing/2010/main">
                                          <a:noFill/>
                                        </a14:hiddenFill>
                                      </a:ext>
                                    </a:extLst>
                                  </wps:spPr>
                                  <wps:bodyPr/>
                                </wps:wsp>
                                <wps:wsp>
                                  <wps:cNvPr id="729" name="Connecteur droit avec flèche 84"/>
                                  <wps:cNvCnPr>
                                    <a:cxnSpLocks noChangeShapeType="1"/>
                                  </wps:cNvCnPr>
                                  <wps:spPr bwMode="auto">
                                    <a:xfrm>
                                      <a:off x="15328" y="9461"/>
                                      <a:ext cx="1263" cy="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0" name="Connecteur droit avec flèche 85"/>
                                  <wps:cNvCnPr>
                                    <a:cxnSpLocks noChangeShapeType="1"/>
                                  </wps:cNvCnPr>
                                  <wps:spPr bwMode="auto">
                                    <a:xfrm flipV="1">
                                      <a:off x="14112" y="2272"/>
                                      <a:ext cx="338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1" name="Text Box 37"/>
                                  <wps:cNvSpPr txBox="1">
                                    <a:spLocks noChangeArrowheads="1"/>
                                  </wps:cNvSpPr>
                                  <wps:spPr bwMode="auto">
                                    <a:xfrm>
                                      <a:off x="2219" y="13531"/>
                                      <a:ext cx="8878" cy="2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D8A" w:rsidRDefault="002B7D8A" w:rsidP="00352210">
                                        <w:pPr>
                                          <w:rPr>
                                            <w:rFonts w:ascii="Cambria Math" w:eastAsia="OneGulliverA" w:hAnsi="Cambria Math"/>
                                            <w:sz w:val="10"/>
                                            <w:szCs w:val="10"/>
                                            <w:lang w:val="fr-FR" w:bidi="ar-DZ"/>
                                          </w:rPr>
                                        </w:pPr>
                                        <m:oMathPara>
                                          <m:oMath>
                                            <m:r>
                                              <m:rPr>
                                                <m:sty m:val="bi"/>
                                              </m:rPr>
                                              <w:rPr>
                                                <w:rFonts w:ascii="Cambria Math" w:eastAsia="OneGulliverA" w:hAnsi="Cambria Math"/>
                                                <w:sz w:val="10"/>
                                                <w:szCs w:val="10"/>
                                                <w:lang w:val="fr-FR" w:bidi="ar-DZ"/>
                                              </w:rPr>
                                              <m:t>Aeroturbine</m:t>
                                            </m:r>
                                          </m:oMath>
                                        </m:oMathPara>
                                      </w:p>
                                      <w:p w:rsidR="002B7D8A" w:rsidRDefault="002B7D8A" w:rsidP="00352210">
                                        <w:pPr>
                                          <w:rPr>
                                            <w:rFonts w:ascii="Cambria Math" w:eastAsia="OneGulliverA" w:hAnsi="Cambria Math"/>
                                            <w:sz w:val="10"/>
                                            <w:szCs w:val="10"/>
                                            <w:lang w:val="fr-FR" w:bidi="ar-DZ"/>
                                          </w:rPr>
                                        </w:pPr>
                                        <m:oMathPara>
                                          <m:oMath>
                                            <m:r>
                                              <m:rPr>
                                                <m:sty m:val="bi"/>
                                              </m:rPr>
                                              <w:rPr>
                                                <w:rFonts w:ascii="Cambria Math" w:eastAsia="OneGulliverA" w:hAnsi="Cambria Math"/>
                                                <w:sz w:val="10"/>
                                                <w:szCs w:val="10"/>
                                                <w:lang w:val="fr-FR" w:bidi="ar-DZ"/>
                                              </w:rPr>
                                              <m:t>rotor</m:t>
                                            </m:r>
                                          </m:oMath>
                                        </m:oMathPara>
                                      </w:p>
                                    </w:txbxContent>
                                  </wps:txbx>
                                  <wps:bodyPr rot="0" vert="horz" wrap="square" lIns="91440" tIns="45720" rIns="91440" bIns="45720" anchor="t" anchorCtr="0" upright="1">
                                    <a:noAutofit/>
                                  </wps:bodyPr>
                                </wps:wsp>
                                <wps:wsp>
                                  <wps:cNvPr id="732" name="Text Box 38"/>
                                  <wps:cNvSpPr txBox="1">
                                    <a:spLocks noChangeArrowheads="1"/>
                                  </wps:cNvSpPr>
                                  <wps:spPr bwMode="auto">
                                    <a:xfrm>
                                      <a:off x="0" y="5126"/>
                                      <a:ext cx="4064" cy="2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D8A" w:rsidRDefault="002B7D8A" w:rsidP="00352210">
                                        <w:pPr>
                                          <w:rPr>
                                            <w:rFonts w:eastAsia="OneGulliverA"/>
                                            <w:b/>
                                            <w:bCs/>
                                            <w:sz w:val="10"/>
                                            <w:szCs w:val="10"/>
                                            <w:lang w:val="fr-FR" w:bidi="ar-DZ"/>
                                          </w:rPr>
                                        </w:pPr>
                                        <m:oMathPara>
                                          <m:oMath>
                                            <m:r>
                                              <m:rPr>
                                                <m:sty m:val="bi"/>
                                              </m:rPr>
                                              <w:rPr>
                                                <w:rFonts w:ascii="Cambria Math" w:eastAsia="OneGulliverA" w:hAnsi="Cambria Math"/>
                                                <w:sz w:val="10"/>
                                                <w:szCs w:val="10"/>
                                                <w:lang w:val="fr-FR" w:bidi="ar-DZ"/>
                                              </w:rPr>
                                              <m:t>Wind</m:t>
                                            </m:r>
                                          </m:oMath>
                                        </m:oMathPara>
                                      </w:p>
                                    </w:txbxContent>
                                  </wps:txbx>
                                  <wps:bodyPr rot="0" vert="horz" wrap="square" lIns="91440" tIns="45720" rIns="91440" bIns="45720" anchor="t" anchorCtr="0" upright="1">
                                    <a:noAutofit/>
                                  </wps:bodyPr>
                                </wps:wsp>
                                <wps:wsp>
                                  <wps:cNvPr id="733" name="Text Box 39"/>
                                  <wps:cNvSpPr txBox="1">
                                    <a:spLocks noChangeArrowheads="1"/>
                                  </wps:cNvSpPr>
                                  <wps:spPr bwMode="auto">
                                    <a:xfrm rot="5400000">
                                      <a:off x="28462" y="9382"/>
                                      <a:ext cx="4013" cy="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D8A" w:rsidRDefault="002B7D8A" w:rsidP="00352210">
                                        <w:pPr>
                                          <w:rPr>
                                            <w:rFonts w:eastAsia="OneGulliverA"/>
                                            <w:b/>
                                            <w:bCs/>
                                            <w:sz w:val="10"/>
                                            <w:szCs w:val="10"/>
                                            <w:lang w:val="fr-FR" w:bidi="ar-DZ"/>
                                          </w:rPr>
                                        </w:pPr>
                                        <m:oMathPara>
                                          <m:oMath>
                                            <m:r>
                                              <m:rPr>
                                                <m:sty m:val="bi"/>
                                              </m:rPr>
                                              <w:rPr>
                                                <w:rFonts w:ascii="Cambria Math" w:eastAsia="OneGulliverA" w:hAnsi="Cambria Math"/>
                                                <w:sz w:val="10"/>
                                                <w:szCs w:val="10"/>
                                                <w:lang w:val="fr-FR" w:bidi="ar-DZ"/>
                                              </w:rPr>
                                              <m:t>Filter</m:t>
                                            </m:r>
                                          </m:oMath>
                                        </m:oMathPara>
                                      </w:p>
                                    </w:txbxContent>
                                  </wps:txbx>
                                  <wps:bodyPr rot="0" vert="horz" wrap="square" lIns="91440" tIns="45720" rIns="91440" bIns="45720" anchor="ctr" anchorCtr="0" upright="1">
                                    <a:noAutofit/>
                                  </wps:bodyPr>
                                </wps:wsp>
                                <wps:wsp>
                                  <wps:cNvPr id="734" name="Text Box 40"/>
                                  <wps:cNvSpPr txBox="1">
                                    <a:spLocks noChangeArrowheads="1"/>
                                  </wps:cNvSpPr>
                                  <wps:spPr bwMode="auto">
                                    <a:xfrm rot="5400000">
                                      <a:off x="29466" y="874"/>
                                      <a:ext cx="4014" cy="4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D8A" w:rsidRDefault="002B7D8A" w:rsidP="00352210">
                                        <w:pPr>
                                          <w:rPr>
                                            <w:rFonts w:eastAsia="OneGulliverA"/>
                                            <w:b/>
                                            <w:bCs/>
                                            <w:sz w:val="10"/>
                                            <w:szCs w:val="10"/>
                                            <w:lang w:val="fr-FR" w:bidi="ar-DZ"/>
                                          </w:rPr>
                                        </w:pPr>
                                        <m:oMathPara>
                                          <m:oMath>
                                            <m:r>
                                              <m:rPr>
                                                <m:sty m:val="bi"/>
                                              </m:rPr>
                                              <w:rPr>
                                                <w:rFonts w:ascii="Cambria Math" w:eastAsia="OneGulliverA" w:hAnsi="Cambria Math"/>
                                                <w:sz w:val="10"/>
                                                <w:szCs w:val="10"/>
                                                <w:lang w:val="fr-FR" w:bidi="ar-DZ"/>
                                              </w:rPr>
                                              <m:t>3</m:t>
                                            </m:r>
                                            <m:r>
                                              <m:rPr>
                                                <m:sty m:val="bi"/>
                                              </m:rPr>
                                              <w:rPr>
                                                <w:rFonts w:ascii="Cambria Math" w:eastAsia="OneGulliverA" w:hAnsi="Cambria Math"/>
                                                <w:sz w:val="10"/>
                                                <w:szCs w:val="10"/>
                                                <w:lang w:val="fr-FR" w:bidi="ar-DZ"/>
                                              </w:rPr>
                                              <m:t>ph, 50</m:t>
                                            </m:r>
                                          </m:oMath>
                                        </m:oMathPara>
                                      </w:p>
                                    </w:txbxContent>
                                  </wps:txbx>
                                  <wps:bodyPr rot="0" vert="horz" wrap="square" lIns="91440" tIns="45720" rIns="91440" bIns="45720" anchor="t" anchorCtr="0" upright="1">
                                    <a:noAutofit/>
                                  </wps:bodyPr>
                                </wps:wsp>
                                <wps:wsp>
                                  <wps:cNvPr id="735" name="Text Box 41"/>
                                  <wps:cNvSpPr txBox="1">
                                    <a:spLocks noChangeArrowheads="1"/>
                                  </wps:cNvSpPr>
                                  <wps:spPr bwMode="auto">
                                    <a:xfrm>
                                      <a:off x="5602" y="6631"/>
                                      <a:ext cx="4490" cy="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D8A" w:rsidRDefault="002B7D8A" w:rsidP="00352210">
                                        <w:pPr>
                                          <w:rPr>
                                            <w:rFonts w:eastAsia="OneGulliverA"/>
                                            <w:b/>
                                            <w:bCs/>
                                            <w:sz w:val="10"/>
                                            <w:szCs w:val="10"/>
                                            <w:lang w:val="fr-FR" w:bidi="ar-DZ"/>
                                          </w:rPr>
                                        </w:pPr>
                                        <m:oMathPara>
                                          <m:oMath>
                                            <m:sSub>
                                              <m:sSubPr>
                                                <m:ctrlPr>
                                                  <w:rPr>
                                                    <w:rFonts w:ascii="Cambria Math" w:eastAsia="OneGulliverA" w:hAnsi="Cambria Math"/>
                                                    <w:b/>
                                                    <w:bCs/>
                                                    <w:sz w:val="10"/>
                                                    <w:szCs w:val="10"/>
                                                    <w:lang w:bidi="ar-DZ"/>
                                                  </w:rPr>
                                                </m:ctrlPr>
                                              </m:sSubPr>
                                              <m:e>
                                                <m:r>
                                                  <m:rPr>
                                                    <m:sty m:val="b"/>
                                                  </m:rPr>
                                                  <w:rPr>
                                                    <w:rFonts w:ascii="Cambria Math" w:eastAsia="OneGulliverA" w:hAnsi="Cambria Math"/>
                                                    <w:sz w:val="10"/>
                                                    <w:szCs w:val="10"/>
                                                    <w:lang w:val="fr-FR" w:bidi="ar-DZ"/>
                                                  </w:rPr>
                                                  <m:t>Ω</m:t>
                                                </m:r>
                                              </m:e>
                                              <m:sub>
                                                <m:r>
                                                  <m:rPr>
                                                    <m:sty m:val="bi"/>
                                                  </m:rPr>
                                                  <w:rPr>
                                                    <w:rFonts w:ascii="Cambria Math" w:eastAsia="OneGulliverA" w:hAnsi="Cambria Math"/>
                                                    <w:sz w:val="10"/>
                                                    <w:szCs w:val="10"/>
                                                    <w:lang w:val="fr-FR" w:bidi="ar-DZ"/>
                                                  </w:rPr>
                                                  <m:t>tur</m:t>
                                                </m:r>
                                              </m:sub>
                                            </m:sSub>
                                          </m:oMath>
                                        </m:oMathPara>
                                      </w:p>
                                    </w:txbxContent>
                                  </wps:txbx>
                                  <wps:bodyPr rot="0" vert="horz" wrap="square" lIns="91440" tIns="45720" rIns="91440" bIns="45720" anchor="t" anchorCtr="0" upright="1">
                                    <a:noAutofit/>
                                  </wps:bodyPr>
                                </wps:wsp>
                                <wps:wsp>
                                  <wps:cNvPr id="736" name="Text Box 42"/>
                                  <wps:cNvSpPr txBox="1">
                                    <a:spLocks noChangeArrowheads="1"/>
                                  </wps:cNvSpPr>
                                  <wps:spPr bwMode="auto">
                                    <a:xfrm>
                                      <a:off x="8985" y="6965"/>
                                      <a:ext cx="4489" cy="2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D8A" w:rsidRDefault="002B7D8A" w:rsidP="00352210">
                                        <w:pPr>
                                          <w:rPr>
                                            <w:rFonts w:eastAsia="OneGulliverA"/>
                                            <w:b/>
                                            <w:bCs/>
                                            <w:sz w:val="10"/>
                                            <w:szCs w:val="10"/>
                                            <w:lang w:val="fr-FR" w:bidi="ar-DZ"/>
                                          </w:rPr>
                                        </w:pPr>
                                        <m:oMathPara>
                                          <m:oMath>
                                            <m:sSub>
                                              <m:sSubPr>
                                                <m:ctrlPr>
                                                  <w:rPr>
                                                    <w:rFonts w:ascii="Cambria Math" w:eastAsia="OneGulliverA" w:hAnsi="Cambria Math"/>
                                                    <w:b/>
                                                    <w:bCs/>
                                                    <w:sz w:val="10"/>
                                                    <w:szCs w:val="10"/>
                                                    <w:lang w:bidi="ar-DZ"/>
                                                  </w:rPr>
                                                </m:ctrlPr>
                                              </m:sSubPr>
                                              <m:e>
                                                <m:r>
                                                  <m:rPr>
                                                    <m:sty m:val="b"/>
                                                  </m:rPr>
                                                  <w:rPr>
                                                    <w:rFonts w:ascii="Cambria Math" w:eastAsia="OneGulliverA" w:hAnsi="Cambria Math"/>
                                                    <w:sz w:val="10"/>
                                                    <w:szCs w:val="10"/>
                                                    <w:lang w:val="fr-FR" w:bidi="ar-DZ"/>
                                                  </w:rPr>
                                                  <m:t>Ω</m:t>
                                                </m:r>
                                              </m:e>
                                              <m:sub>
                                                <m:r>
                                                  <m:rPr>
                                                    <m:sty m:val="bi"/>
                                                  </m:rPr>
                                                  <w:rPr>
                                                    <w:rFonts w:ascii="Cambria Math" w:eastAsia="OneGulliverA" w:hAnsi="Cambria Math"/>
                                                    <w:sz w:val="10"/>
                                                    <w:szCs w:val="10"/>
                                                    <w:lang w:val="fr-FR" w:bidi="ar-DZ"/>
                                                  </w:rPr>
                                                  <m:t>mec</m:t>
                                                </m:r>
                                              </m:sub>
                                            </m:sSub>
                                          </m:oMath>
                                        </m:oMathPara>
                                      </w:p>
                                    </w:txbxContent>
                                  </wps:txbx>
                                  <wps:bodyPr rot="0" vert="horz" wrap="square" lIns="91440" tIns="45720" rIns="91440" bIns="45720" anchor="t" anchorCtr="0" upright="1">
                                    <a:noAutofit/>
                                  </wps:bodyPr>
                                </wps:wsp>
                                <wps:wsp>
                                  <wps:cNvPr id="737" name="Text Box 43"/>
                                  <wps:cNvSpPr txBox="1">
                                    <a:spLocks noChangeArrowheads="1"/>
                                  </wps:cNvSpPr>
                                  <wps:spPr bwMode="auto">
                                    <a:xfrm>
                                      <a:off x="13108" y="0"/>
                                      <a:ext cx="4489" cy="2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D8A" w:rsidRDefault="002B7D8A" w:rsidP="00352210">
                                        <w:pPr>
                                          <w:rPr>
                                            <w:rFonts w:eastAsia="OneGulliverA"/>
                                            <w:b/>
                                            <w:bCs/>
                                            <w:iCs/>
                                            <w:sz w:val="10"/>
                                            <w:szCs w:val="10"/>
                                            <w:lang w:val="fr-FR" w:bidi="ar-DZ"/>
                                          </w:rPr>
                                        </w:pPr>
                                        <m:oMathPara>
                                          <m:oMath>
                                            <m:sSub>
                                              <m:sSubPr>
                                                <m:ctrlPr>
                                                  <w:rPr>
                                                    <w:rFonts w:ascii="Cambria Math" w:eastAsia="OneGulliverA" w:hAnsi="Cambria Math"/>
                                                    <w:b/>
                                                    <w:bCs/>
                                                    <w:iCs/>
                                                    <w:sz w:val="10"/>
                                                    <w:szCs w:val="10"/>
                                                    <w:lang w:bidi="ar-DZ"/>
                                                  </w:rPr>
                                                </m:ctrlPr>
                                              </m:sSubPr>
                                              <m:e>
                                                <m:r>
                                                  <m:rPr>
                                                    <m:sty m:val="b"/>
                                                  </m:rPr>
                                                  <w:rPr>
                                                    <w:rFonts w:ascii="Cambria Math" w:eastAsia="OneGulliverA" w:hAnsi="Cambria Math"/>
                                                    <w:sz w:val="10"/>
                                                    <w:szCs w:val="10"/>
                                                    <w:lang w:val="fr-FR" w:bidi="ar-DZ"/>
                                                  </w:rPr>
                                                  <m:t>P</m:t>
                                                </m:r>
                                              </m:e>
                                              <m:sub>
                                                <m:r>
                                                  <m:rPr>
                                                    <m:sty m:val="b"/>
                                                  </m:rPr>
                                                  <w:rPr>
                                                    <w:rFonts w:ascii="Cambria Math" w:eastAsia="OneGulliverA" w:hAnsi="Cambria Math"/>
                                                    <w:sz w:val="10"/>
                                                    <w:szCs w:val="10"/>
                                                    <w:lang w:val="fr-FR" w:bidi="ar-DZ"/>
                                                  </w:rPr>
                                                  <m:t>s</m:t>
                                                </m:r>
                                              </m:sub>
                                            </m:sSub>
                                          </m:oMath>
                                        </m:oMathPara>
                                      </w:p>
                                    </w:txbxContent>
                                  </wps:txbx>
                                  <wps:bodyPr rot="0" vert="horz" wrap="square" lIns="91440" tIns="45720" rIns="91440" bIns="45720" anchor="t" anchorCtr="0" upright="1">
                                    <a:noAutofit/>
                                  </wps:bodyPr>
                                </wps:wsp>
                                <wps:wsp>
                                  <wps:cNvPr id="738" name="Text Box 44"/>
                                  <wps:cNvSpPr txBox="1">
                                    <a:spLocks noChangeArrowheads="1"/>
                                  </wps:cNvSpPr>
                                  <wps:spPr bwMode="auto">
                                    <a:xfrm>
                                      <a:off x="13266" y="7769"/>
                                      <a:ext cx="4490" cy="1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D8A" w:rsidRDefault="002B7D8A" w:rsidP="00352210">
                                        <w:pPr>
                                          <w:rPr>
                                            <w:rFonts w:eastAsia="OneGulliverA"/>
                                            <w:b/>
                                            <w:bCs/>
                                            <w:sz w:val="10"/>
                                            <w:szCs w:val="10"/>
                                            <w:lang w:val="fr-FR" w:bidi="ar-DZ"/>
                                          </w:rPr>
                                        </w:pPr>
                                        <m:oMathPara>
                                          <m:oMath>
                                            <m:sSub>
                                              <m:sSubPr>
                                                <m:ctrlPr>
                                                  <w:rPr>
                                                    <w:rFonts w:ascii="Cambria Math" w:eastAsia="OneGulliverA" w:hAnsi="Cambria Math"/>
                                                    <w:b/>
                                                    <w:bCs/>
                                                    <w:sz w:val="10"/>
                                                    <w:szCs w:val="10"/>
                                                    <w:lang w:bidi="ar-DZ"/>
                                                  </w:rPr>
                                                </m:ctrlPr>
                                              </m:sSubPr>
                                              <m:e>
                                                <m:r>
                                                  <m:rPr>
                                                    <m:sty m:val="b"/>
                                                  </m:rPr>
                                                  <w:rPr>
                                                    <w:rFonts w:ascii="Cambria Math" w:eastAsia="OneGulliverA" w:hAnsi="Cambria Math"/>
                                                    <w:sz w:val="10"/>
                                                    <w:szCs w:val="10"/>
                                                    <w:lang w:val="fr-FR" w:bidi="ar-DZ"/>
                                                  </w:rPr>
                                                  <m:t>P</m:t>
                                                </m:r>
                                              </m:e>
                                              <m:sub>
                                                <m:r>
                                                  <m:rPr>
                                                    <m:sty m:val="bi"/>
                                                  </m:rPr>
                                                  <w:rPr>
                                                    <w:rFonts w:ascii="Cambria Math" w:eastAsia="OneGulliverA" w:hAnsi="Cambria Math"/>
                                                    <w:sz w:val="10"/>
                                                    <w:szCs w:val="10"/>
                                                    <w:lang w:val="fr-FR" w:bidi="ar-DZ"/>
                                                  </w:rPr>
                                                  <m:t>r</m:t>
                                                </m:r>
                                              </m:sub>
                                            </m:sSub>
                                          </m:oMath>
                                        </m:oMathPara>
                                      </w:p>
                                    </w:txbxContent>
                                  </wps:txbx>
                                  <wps:bodyPr rot="0" vert="horz" wrap="square" lIns="91440" tIns="45720" rIns="91440" bIns="45720" anchor="t" anchorCtr="0" upright="1">
                                    <a:noAutofit/>
                                  </wps:bodyPr>
                                </wps:wsp>
                                <wps:wsp>
                                  <wps:cNvPr id="739" name="Connecteur droit avec flèche 94"/>
                                  <wps:cNvCnPr>
                                    <a:cxnSpLocks noChangeShapeType="1"/>
                                  </wps:cNvCnPr>
                                  <wps:spPr bwMode="auto">
                                    <a:xfrm flipH="1">
                                      <a:off x="13689" y="13108"/>
                                      <a:ext cx="227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0" name="Connecteur droit 95"/>
                                  <wps:cNvCnPr>
                                    <a:cxnSpLocks noChangeShapeType="1"/>
                                  </wps:cNvCnPr>
                                  <wps:spPr bwMode="auto">
                                    <a:xfrm>
                                      <a:off x="15962" y="9989"/>
                                      <a:ext cx="0" cy="31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1" name="Text Box 47"/>
                                  <wps:cNvSpPr txBox="1">
                                    <a:spLocks noChangeArrowheads="1"/>
                                  </wps:cNvSpPr>
                                  <wps:spPr bwMode="auto">
                                    <a:xfrm>
                                      <a:off x="9989" y="12051"/>
                                      <a:ext cx="4490" cy="2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D8A" w:rsidRDefault="002B7D8A" w:rsidP="00352210">
                                        <w:pPr>
                                          <w:rPr>
                                            <w:rFonts w:eastAsia="OneGulliverA"/>
                                            <w:b/>
                                            <w:bCs/>
                                            <w:sz w:val="10"/>
                                            <w:szCs w:val="10"/>
                                            <w:lang w:val="fr-FR" w:bidi="ar-DZ"/>
                                          </w:rPr>
                                        </w:pPr>
                                        <m:oMathPara>
                                          <m:oMath>
                                            <m:sSub>
                                              <m:sSubPr>
                                                <m:ctrlPr>
                                                  <w:rPr>
                                                    <w:rFonts w:ascii="Cambria Math" w:eastAsia="OneGulliverA" w:hAnsi="Cambria Math"/>
                                                    <w:b/>
                                                    <w:bCs/>
                                                    <w:sz w:val="10"/>
                                                    <w:szCs w:val="10"/>
                                                    <w:lang w:bidi="ar-DZ"/>
                                                  </w:rPr>
                                                </m:ctrlPr>
                                              </m:sSubPr>
                                              <m:e>
                                                <m:r>
                                                  <m:rPr>
                                                    <m:sty m:val="b"/>
                                                  </m:rPr>
                                                  <w:rPr>
                                                    <w:rFonts w:ascii="Cambria Math" w:eastAsia="OneGulliverA" w:hAnsi="Cambria Math"/>
                                                    <w:sz w:val="10"/>
                                                    <w:szCs w:val="10"/>
                                                    <w:lang w:val="fr-FR" w:bidi="ar-DZ"/>
                                                  </w:rPr>
                                                  <m:t>i</m:t>
                                                </m:r>
                                              </m:e>
                                              <m:sub>
                                                <m:r>
                                                  <m:rPr>
                                                    <m:sty m:val="bi"/>
                                                  </m:rPr>
                                                  <w:rPr>
                                                    <w:rFonts w:ascii="Cambria Math" w:eastAsia="OneGulliverA" w:hAnsi="Cambria Math"/>
                                                    <w:sz w:val="10"/>
                                                    <w:szCs w:val="10"/>
                                                    <w:lang w:val="fr-FR" w:bidi="ar-DZ"/>
                                                  </w:rPr>
                                                  <m:t>r d,q_mes</m:t>
                                                </m:r>
                                              </m:sub>
                                            </m:sSub>
                                          </m:oMath>
                                        </m:oMathPara>
                                      </w:p>
                                    </w:txbxContent>
                                  </wps:txbx>
                                  <wps:bodyPr rot="0" vert="horz" wrap="square" lIns="91440" tIns="45720" rIns="91440" bIns="45720" anchor="t" anchorCtr="0" upright="1">
                                    <a:noAutofit/>
                                  </wps:bodyPr>
                                </wps:wsp>
                                <pic:pic xmlns:pic="http://schemas.openxmlformats.org/drawingml/2006/picture">
                                  <pic:nvPicPr>
                                    <pic:cNvPr id="742" name="Image 97" descr="Résultat de recherche d'images pour &quot;gearbox of wind&quot;"/>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8562" y="9038"/>
                                      <a:ext cx="1530" cy="1898"/>
                                    </a:xfrm>
                                    <a:prstGeom prst="rect">
                                      <a:avLst/>
                                    </a:prstGeom>
                                    <a:noFill/>
                                    <a:extLst>
                                      <a:ext uri="{909E8E84-426E-40DD-AFC4-6F175D3DCCD1}">
                                        <a14:hiddenFill xmlns:a14="http://schemas.microsoft.com/office/drawing/2010/main">
                                          <a:solidFill>
                                            <a:srgbClr val="FFFFFF"/>
                                          </a:solidFill>
                                        </a14:hiddenFill>
                                      </a:ext>
                                    </a:extLst>
                                  </pic:spPr>
                                </pic:pic>
                                <wps:wsp>
                                  <wps:cNvPr id="743" name="Connecteur droit 98"/>
                                  <wps:cNvCnPr>
                                    <a:cxnSpLocks noChangeShapeType="1"/>
                                  </wps:cNvCnPr>
                                  <wps:spPr bwMode="auto">
                                    <a:xfrm>
                                      <a:off x="22093" y="9144"/>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4" name="Connecteur droit 99"/>
                                  <wps:cNvCnPr>
                                    <a:cxnSpLocks noChangeShapeType="1"/>
                                  </wps:cNvCnPr>
                                  <wps:spPr bwMode="auto">
                                    <a:xfrm>
                                      <a:off x="22093" y="10412"/>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5" name="Connecteur droit 100"/>
                                  <wps:cNvCnPr>
                                    <a:cxnSpLocks noChangeShapeType="1"/>
                                  </wps:cNvCnPr>
                                  <wps:spPr bwMode="auto">
                                    <a:xfrm flipH="1" flipV="1">
                                      <a:off x="21512" y="9936"/>
                                      <a:ext cx="11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6" name="Connecteur droit 101"/>
                                  <wps:cNvCnPr>
                                    <a:cxnSpLocks noChangeShapeType="1"/>
                                  </wps:cNvCnPr>
                                  <wps:spPr bwMode="auto">
                                    <a:xfrm flipH="1" flipV="1">
                                      <a:off x="21512" y="10412"/>
                                      <a:ext cx="11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7" name="Connecteur droit 102"/>
                                  <wps:cNvCnPr>
                                    <a:cxnSpLocks noChangeShapeType="1"/>
                                  </wps:cNvCnPr>
                                  <wps:spPr bwMode="auto">
                                    <a:xfrm flipH="1">
                                      <a:off x="16808" y="8615"/>
                                      <a:ext cx="3460" cy="29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8" name="Connecteur droit 103"/>
                                  <wps:cNvCnPr>
                                    <a:cxnSpLocks noChangeShapeType="1"/>
                                  </wps:cNvCnPr>
                                  <wps:spPr bwMode="auto">
                                    <a:xfrm flipH="1">
                                      <a:off x="23626" y="8774"/>
                                      <a:ext cx="3461" cy="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9" name="Text Box 55"/>
                                  <wps:cNvSpPr txBox="1">
                                    <a:spLocks noChangeArrowheads="1"/>
                                  </wps:cNvSpPr>
                                  <wps:spPr bwMode="auto">
                                    <a:xfrm>
                                      <a:off x="16702" y="8668"/>
                                      <a:ext cx="2902" cy="1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D8A" w:rsidRDefault="002B7D8A" w:rsidP="00352210">
                                        <w:pPr>
                                          <w:rPr>
                                            <w:rFonts w:eastAsia="OneGulliverA"/>
                                            <w:b/>
                                            <w:bCs/>
                                            <w:sz w:val="10"/>
                                            <w:szCs w:val="10"/>
                                            <w:lang w:val="fr-FR" w:bidi="ar-DZ"/>
                                          </w:rPr>
                                        </w:pPr>
                                        <m:oMathPara>
                                          <m:oMath>
                                            <m:r>
                                              <m:rPr>
                                                <m:sty m:val="b"/>
                                              </m:rPr>
                                              <w:rPr>
                                                <w:rFonts w:ascii="Cambria Math" w:eastAsia="OneGulliverA" w:hAnsi="Cambria Math"/>
                                                <w:sz w:val="10"/>
                                                <w:szCs w:val="10"/>
                                                <w:lang w:val="fr-FR" w:bidi="ar-DZ"/>
                                              </w:rPr>
                                              <m:t>AC</m:t>
                                            </m:r>
                                          </m:oMath>
                                        </m:oMathPara>
                                      </w:p>
                                    </w:txbxContent>
                                  </wps:txbx>
                                  <wps:bodyPr rot="0" vert="horz" wrap="square" lIns="91440" tIns="45720" rIns="91440" bIns="45720" anchor="t" anchorCtr="0" upright="1">
                                    <a:noAutofit/>
                                  </wps:bodyPr>
                                </wps:wsp>
                                <wpg:grpSp>
                                  <wpg:cNvPr id="750" name="Groupe 105"/>
                                  <wpg:cNvGrpSpPr>
                                    <a:grpSpLocks/>
                                  </wpg:cNvGrpSpPr>
                                  <wpg:grpSpPr bwMode="auto">
                                    <a:xfrm>
                                      <a:off x="6712" y="8668"/>
                                      <a:ext cx="14638" cy="3224"/>
                                      <a:chOff x="0" y="0"/>
                                      <a:chExt cx="14637" cy="3224"/>
                                    </a:xfrm>
                                  </wpg:grpSpPr>
                                  <wps:wsp>
                                    <wps:cNvPr id="751" name="Connecteur droit 106"/>
                                    <wps:cNvCnPr>
                                      <a:cxnSpLocks noChangeShapeType="1"/>
                                    </wps:cNvCnPr>
                                    <wps:spPr bwMode="auto">
                                      <a:xfrm flipV="1">
                                        <a:off x="0" y="1321"/>
                                        <a:ext cx="1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52" name="Rectangle à coins arrondis 107"/>
                                    <wps:cNvSpPr>
                                      <a:spLocks noChangeArrowheads="1"/>
                                    </wps:cNvSpPr>
                                    <wps:spPr bwMode="auto">
                                      <a:xfrm>
                                        <a:off x="1691" y="0"/>
                                        <a:ext cx="1727" cy="2692"/>
                                      </a:xfrm>
                                      <a:prstGeom prst="roundRect">
                                        <a:avLst>
                                          <a:gd name="adj" fmla="val 16667"/>
                                        </a:avLst>
                                      </a:prstGeom>
                                      <a:gradFill rotWithShape="1">
                                        <a:gsLst>
                                          <a:gs pos="0">
                                            <a:srgbClr val="FFEBDB"/>
                                          </a:gs>
                                          <a:gs pos="64999">
                                            <a:srgbClr val="FFD0AA"/>
                                          </a:gs>
                                          <a:gs pos="100000">
                                            <a:srgbClr val="FFBE86"/>
                                          </a:gs>
                                        </a:gsLst>
                                        <a:lin ang="5400000" scaled="1"/>
                                      </a:gradFill>
                                      <a:ln w="9525">
                                        <a:solidFill>
                                          <a:srgbClr val="F69240"/>
                                        </a:solidFill>
                                        <a:round/>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wps:wsp>
                                    <wps:cNvPr id="753" name="Organigramme : Disque magnétique 108"/>
                                    <wps:cNvSpPr>
                                      <a:spLocks noChangeArrowheads="1"/>
                                    </wps:cNvSpPr>
                                    <wps:spPr bwMode="auto">
                                      <a:xfrm rot="5400000">
                                        <a:off x="5285" y="-688"/>
                                        <a:ext cx="2413" cy="4207"/>
                                      </a:xfrm>
                                      <a:prstGeom prst="flowChartMagneticDisk">
                                        <a:avLst/>
                                      </a:prstGeom>
                                      <a:gradFill rotWithShape="1">
                                        <a:gsLst>
                                          <a:gs pos="0">
                                            <a:srgbClr val="E4F9FF"/>
                                          </a:gs>
                                          <a:gs pos="64999">
                                            <a:srgbClr val="BBEFFF"/>
                                          </a:gs>
                                          <a:gs pos="100000">
                                            <a:srgbClr val="9EEAFF"/>
                                          </a:gs>
                                        </a:gsLst>
                                        <a:lin ang="5400000" scaled="1"/>
                                      </a:gradFill>
                                      <a:ln w="9525">
                                        <a:solidFill>
                                          <a:srgbClr val="46AAC5"/>
                                        </a:solidFill>
                                        <a:round/>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wps:wsp>
                                    <wps:cNvPr id="754" name="Connecteur droit 109"/>
                                    <wps:cNvCnPr>
                                      <a:cxnSpLocks noChangeShapeType="1"/>
                                    </wps:cNvCnPr>
                                    <wps:spPr bwMode="auto">
                                      <a:xfrm>
                                        <a:off x="7981" y="1321"/>
                                        <a:ext cx="208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5" name="Connecteur en arc 110"/>
                                    <wps:cNvCnPr>
                                      <a:cxnSpLocks noChangeShapeType="1"/>
                                    </wps:cNvCnPr>
                                    <wps:spPr bwMode="auto">
                                      <a:xfrm flipV="1">
                                        <a:off x="845" y="369"/>
                                        <a:ext cx="457" cy="1728"/>
                                      </a:xfrm>
                                      <a:prstGeom prst="curvedConnector3">
                                        <a:avLst>
                                          <a:gd name="adj1" fmla="val -39583"/>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6" name="Text Box 62"/>
                                    <wps:cNvSpPr txBox="1">
                                      <a:spLocks noChangeArrowheads="1"/>
                                    </wps:cNvSpPr>
                                    <wps:spPr bwMode="auto">
                                      <a:xfrm>
                                        <a:off x="10148" y="1427"/>
                                        <a:ext cx="4489" cy="1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D8A" w:rsidRDefault="002B7D8A" w:rsidP="00352210">
                                          <w:pPr>
                                            <w:rPr>
                                              <w:rFonts w:eastAsia="OneGulliverA"/>
                                              <w:b/>
                                              <w:bCs/>
                                              <w:sz w:val="10"/>
                                              <w:szCs w:val="10"/>
                                              <w:lang w:val="fr-FR" w:bidi="ar-DZ"/>
                                            </w:rPr>
                                          </w:pPr>
                                          <m:oMathPara>
                                            <m:oMath>
                                              <m:r>
                                                <m:rPr>
                                                  <m:sty m:val="bi"/>
                                                </m:rPr>
                                                <w:rPr>
                                                  <w:rFonts w:ascii="Cambria Math" w:eastAsia="OneGulliverA" w:hAnsi="Cambria Math"/>
                                                  <w:sz w:val="10"/>
                                                  <w:szCs w:val="10"/>
                                                  <w:lang w:val="fr-FR" w:bidi="ar-DZ"/>
                                                </w:rPr>
                                                <m:t>DC</m:t>
                                              </m:r>
                                            </m:oMath>
                                          </m:oMathPara>
                                        </w:p>
                                      </w:txbxContent>
                                    </wps:txbx>
                                    <wps:bodyPr rot="0" vert="horz" wrap="square" lIns="91440" tIns="45720" rIns="91440" bIns="45720" anchor="t" anchorCtr="0" upright="1">
                                      <a:noAutofit/>
                                    </wps:bodyPr>
                                  </wps:wsp>
                                </wpg:grpSp>
                                <wps:wsp>
                                  <wps:cNvPr id="757" name="Text Box 63"/>
                                  <wps:cNvSpPr txBox="1">
                                    <a:spLocks noChangeArrowheads="1"/>
                                  </wps:cNvSpPr>
                                  <wps:spPr bwMode="auto">
                                    <a:xfrm>
                                      <a:off x="22463" y="8932"/>
                                      <a:ext cx="4490" cy="1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D8A" w:rsidRDefault="002B7D8A" w:rsidP="00352210">
                                        <w:pPr>
                                          <w:rPr>
                                            <w:rFonts w:eastAsia="OneGulliverA"/>
                                            <w:b/>
                                            <w:bCs/>
                                            <w:sz w:val="10"/>
                                            <w:szCs w:val="10"/>
                                            <w:lang w:val="fr-FR" w:bidi="ar-DZ"/>
                                          </w:rPr>
                                        </w:pPr>
                                        <m:oMathPara>
                                          <m:oMath>
                                            <m:r>
                                              <m:rPr>
                                                <m:sty m:val="bi"/>
                                              </m:rPr>
                                              <w:rPr>
                                                <w:rFonts w:ascii="Cambria Math" w:eastAsia="OneGulliverA" w:hAnsi="Cambria Math"/>
                                                <w:sz w:val="10"/>
                                                <w:szCs w:val="10"/>
                                                <w:lang w:val="fr-FR" w:bidi="ar-DZ"/>
                                              </w:rPr>
                                              <m:t>DC</m:t>
                                            </m:r>
                                          </m:oMath>
                                        </m:oMathPara>
                                      </w:p>
                                    </w:txbxContent>
                                  </wps:txbx>
                                  <wps:bodyPr rot="0" vert="horz" wrap="square" lIns="91440" tIns="45720" rIns="91440" bIns="45720" anchor="t" anchorCtr="0" upright="1">
                                    <a:noAutofit/>
                                  </wps:bodyPr>
                                </wps:wsp>
                                <wps:wsp>
                                  <wps:cNvPr id="758" name="Text Box 64"/>
                                  <wps:cNvSpPr txBox="1">
                                    <a:spLocks noChangeArrowheads="1"/>
                                  </wps:cNvSpPr>
                                  <wps:spPr bwMode="auto">
                                    <a:xfrm>
                                      <a:off x="23728" y="10199"/>
                                      <a:ext cx="3704" cy="1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D8A" w:rsidRDefault="002B7D8A" w:rsidP="00352210">
                                        <w:pPr>
                                          <w:rPr>
                                            <w:rFonts w:eastAsia="OneGulliverA"/>
                                            <w:b/>
                                            <w:bCs/>
                                            <w:sz w:val="10"/>
                                            <w:szCs w:val="10"/>
                                            <w:lang w:val="fr-FR" w:bidi="ar-DZ"/>
                                          </w:rPr>
                                        </w:pPr>
                                        <m:oMathPara>
                                          <m:oMath>
                                            <m:r>
                                              <m:rPr>
                                                <m:sty m:val="b"/>
                                              </m:rPr>
                                              <w:rPr>
                                                <w:rFonts w:ascii="Cambria Math" w:eastAsia="OneGulliverA" w:hAnsi="Cambria Math"/>
                                                <w:sz w:val="10"/>
                                                <w:szCs w:val="10"/>
                                                <w:lang w:val="fr-FR" w:bidi="ar-DZ"/>
                                              </w:rPr>
                                              <m:t>AC</m:t>
                                            </m:r>
                                          </m:oMath>
                                        </m:oMathPara>
                                      </w:p>
                                    </w:txbxContent>
                                  </wps:txbx>
                                  <wps:bodyPr rot="0" vert="horz" wrap="square" lIns="91440" tIns="45720" rIns="91440" bIns="45720" anchor="t" anchorCtr="0" upright="1">
                                    <a:noAutofit/>
                                  </wps:bodyPr>
                                </wps:wsp>
                                <wps:wsp>
                                  <wps:cNvPr id="759" name="Rectangle 114"/>
                                  <wps:cNvSpPr>
                                    <a:spLocks noChangeArrowheads="1"/>
                                  </wps:cNvSpPr>
                                  <wps:spPr bwMode="auto">
                                    <a:xfrm>
                                      <a:off x="15104" y="5655"/>
                                      <a:ext cx="15793" cy="7256"/>
                                    </a:xfrm>
                                    <a:prstGeom prst="rect">
                                      <a:avLst/>
                                    </a:pr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60" name="Rectangle 115"/>
                                  <wps:cNvSpPr>
                                    <a:spLocks noChangeArrowheads="1"/>
                                  </wps:cNvSpPr>
                                  <wps:spPr bwMode="auto">
                                    <a:xfrm>
                                      <a:off x="16966" y="15328"/>
                                      <a:ext cx="10192" cy="2444"/>
                                    </a:xfrm>
                                    <a:prstGeom prst="rect">
                                      <a:avLst/>
                                    </a:prstGeom>
                                    <a:gradFill rotWithShape="1">
                                      <a:gsLst>
                                        <a:gs pos="0">
                                          <a:srgbClr val="F5FFE6"/>
                                        </a:gs>
                                        <a:gs pos="64999">
                                          <a:srgbClr val="E4FDC2"/>
                                        </a:gs>
                                        <a:gs pos="100000">
                                          <a:srgbClr val="DAFDA7"/>
                                        </a:gs>
                                      </a:gsLst>
                                      <a:lin ang="5400000" scaled="1"/>
                                    </a:gradFill>
                                    <a:ln w="9525">
                                      <a:solidFill>
                                        <a:srgbClr val="98B954"/>
                                      </a:solidFill>
                                      <a:miter lim="800000"/>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wps:wsp>
                                  <wps:cNvPr id="761" name="Text Box 67"/>
                                  <wps:cNvSpPr txBox="1">
                                    <a:spLocks noChangeArrowheads="1"/>
                                  </wps:cNvSpPr>
                                  <wps:spPr bwMode="auto">
                                    <a:xfrm>
                                      <a:off x="17598" y="15325"/>
                                      <a:ext cx="8877" cy="2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D8A" w:rsidRDefault="002B7D8A" w:rsidP="00352210">
                                        <w:pPr>
                                          <w:rPr>
                                            <w:rFonts w:ascii="Cambria Math" w:eastAsia="OneGulliverA" w:hAnsi="Cambria Math"/>
                                            <w:sz w:val="16"/>
                                            <w:szCs w:val="16"/>
                                            <w:lang w:val="fr-FR" w:bidi="ar-DZ"/>
                                          </w:rPr>
                                        </w:pPr>
                                        <m:oMathPara>
                                          <m:oMath>
                                            <m:r>
                                              <m:rPr>
                                                <m:sty m:val="bi"/>
                                              </m:rPr>
                                              <w:rPr>
                                                <w:rFonts w:ascii="Cambria Math" w:eastAsia="OneGulliverA" w:hAnsi="Cambria Math"/>
                                                <w:sz w:val="16"/>
                                                <w:szCs w:val="16"/>
                                                <w:lang w:val="fr-FR" w:bidi="ar-DZ"/>
                                              </w:rPr>
                                              <m:t>Control system</m:t>
                                            </m:r>
                                          </m:oMath>
                                        </m:oMathPara>
                                      </w:p>
                                    </w:txbxContent>
                                  </wps:txbx>
                                  <wps:bodyPr rot="0" vert="horz" wrap="square" lIns="91440" tIns="45720" rIns="91440" bIns="45720" anchor="t" anchorCtr="0" upright="1">
                                    <a:noAutofit/>
                                  </wps:bodyPr>
                                </wps:wsp>
                                <wps:wsp>
                                  <wps:cNvPr id="762" name="Text Box 68"/>
                                  <wps:cNvSpPr txBox="1">
                                    <a:spLocks noChangeArrowheads="1"/>
                                  </wps:cNvSpPr>
                                  <wps:spPr bwMode="auto">
                                    <a:xfrm>
                                      <a:off x="15380" y="20349"/>
                                      <a:ext cx="8878" cy="4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D8A" w:rsidRDefault="002B7D8A" w:rsidP="00352210">
                                        <w:pPr>
                                          <w:rPr>
                                            <w:rFonts w:eastAsia="OneGulliverA"/>
                                            <w:b/>
                                            <w:bCs/>
                                            <w:sz w:val="10"/>
                                            <w:szCs w:val="10"/>
                                            <w:lang w:val="fr-FR" w:bidi="ar-DZ"/>
                                          </w:rPr>
                                        </w:pPr>
                                      </w:p>
                                      <w:p w:rsidR="002B7D8A" w:rsidRDefault="002B7D8A" w:rsidP="00352210">
                                        <w:pPr>
                                          <w:rPr>
                                            <w:rFonts w:eastAsia="OneGulliverA"/>
                                            <w:b/>
                                            <w:bCs/>
                                            <w:sz w:val="10"/>
                                            <w:szCs w:val="10"/>
                                            <w:lang w:val="fr-FR" w:bidi="ar-DZ"/>
                                          </w:rPr>
                                        </w:pPr>
                                        <m:oMathPara>
                                          <m:oMath>
                                            <m:r>
                                              <m:rPr>
                                                <m:sty m:val="bi"/>
                                              </m:rPr>
                                              <w:rPr>
                                                <w:rFonts w:ascii="Cambria Math" w:eastAsia="OneGulliverA" w:hAnsi="Cambria Math"/>
                                                <w:sz w:val="10"/>
                                                <w:szCs w:val="10"/>
                                                <w:lang w:val="fr-FR" w:bidi="ar-DZ"/>
                                              </w:rPr>
                                              <m:t xml:space="preserve">Mesured </m:t>
                                            </m:r>
                                          </m:oMath>
                                        </m:oMathPara>
                                      </w:p>
                                      <w:p w:rsidR="002B7D8A" w:rsidRDefault="002B7D8A" w:rsidP="00352210">
                                        <w:pPr>
                                          <w:rPr>
                                            <w:rFonts w:eastAsia="OneGulliverA"/>
                                            <w:b/>
                                            <w:bCs/>
                                            <w:sz w:val="10"/>
                                            <w:szCs w:val="10"/>
                                            <w:lang w:bidi="ar-DZ"/>
                                          </w:rPr>
                                        </w:pPr>
                                        <w:r>
                                          <w:rPr>
                                            <w:rFonts w:eastAsia="OneGulliverA"/>
                                            <w:b/>
                                            <w:bCs/>
                                            <w:sz w:val="10"/>
                                            <w:szCs w:val="10"/>
                                            <w:lang w:val="fr-FR" w:bidi="ar-DZ"/>
                                          </w:rPr>
                                          <w:t>Variable</w:t>
                                        </w:r>
                                        <w:r>
                                          <w:rPr>
                                            <w:rFonts w:eastAsia="OneGulliverA"/>
                                            <w:b/>
                                            <w:bCs/>
                                            <w:sz w:val="10"/>
                                            <w:szCs w:val="10"/>
                                            <w:lang w:bidi="ar-DZ"/>
                                          </w:rPr>
                                          <w:t>s</w:t>
                                        </w:r>
                                      </w:p>
                                      <w:p w:rsidR="002B7D8A" w:rsidRDefault="002B7D8A" w:rsidP="00352210">
                                        <w:pPr>
                                          <w:rPr>
                                            <w:rFonts w:eastAsia="OneGulliverA"/>
                                            <w:b/>
                                            <w:bCs/>
                                            <w:sz w:val="10"/>
                                            <w:szCs w:val="10"/>
                                            <w:lang w:val="fr-FR" w:bidi="ar-DZ"/>
                                          </w:rPr>
                                        </w:pPr>
                                      </w:p>
                                    </w:txbxContent>
                                  </wps:txbx>
                                  <wps:bodyPr rot="0" vert="horz" wrap="square" lIns="91440" tIns="45720" rIns="91440" bIns="45720" anchor="t" anchorCtr="0" upright="1">
                                    <a:noAutofit/>
                                  </wps:bodyPr>
                                </wps:wsp>
                                <wps:wsp>
                                  <wps:cNvPr id="763" name="Text Box 69"/>
                                  <wps:cNvSpPr txBox="1">
                                    <a:spLocks noChangeArrowheads="1"/>
                                  </wps:cNvSpPr>
                                  <wps:spPr bwMode="auto">
                                    <a:xfrm>
                                      <a:off x="20137" y="20349"/>
                                      <a:ext cx="8878" cy="4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D8A" w:rsidRDefault="002B7D8A" w:rsidP="00352210">
                                        <w:pPr>
                                          <w:rPr>
                                            <w:rFonts w:eastAsia="OneGulliverA"/>
                                            <w:b/>
                                            <w:bCs/>
                                            <w:sz w:val="10"/>
                                            <w:szCs w:val="10"/>
                                            <w:lang w:val="fr-FR" w:bidi="ar-DZ"/>
                                          </w:rPr>
                                        </w:pPr>
                                      </w:p>
                                      <w:p w:rsidR="002B7D8A" w:rsidRDefault="002B7D8A" w:rsidP="00352210">
                                        <w:pPr>
                                          <w:rPr>
                                            <w:rFonts w:eastAsia="OneGulliverA"/>
                                            <w:b/>
                                            <w:sz w:val="10"/>
                                            <w:szCs w:val="10"/>
                                            <w:lang w:val="fr-FR" w:bidi="ar-DZ"/>
                                          </w:rPr>
                                        </w:pPr>
                                        <m:oMathPara>
                                          <m:oMath>
                                            <m:r>
                                              <m:rPr>
                                                <m:sty m:val="bi"/>
                                              </m:rPr>
                                              <w:rPr>
                                                <w:rFonts w:ascii="Cambria Math" w:eastAsia="OneGulliverA" w:hAnsi="Cambria Math"/>
                                                <w:sz w:val="10"/>
                                                <w:szCs w:val="10"/>
                                                <w:lang w:val="fr-FR" w:bidi="ar-DZ"/>
                                              </w:rPr>
                                              <m:t xml:space="preserve">References </m:t>
                                            </m:r>
                                          </m:oMath>
                                        </m:oMathPara>
                                      </w:p>
                                      <w:p w:rsidR="002B7D8A" w:rsidRDefault="002B7D8A" w:rsidP="00352210">
                                        <w:pPr>
                                          <w:rPr>
                                            <w:rFonts w:eastAsia="OneGulliverA"/>
                                            <w:b/>
                                            <w:bCs/>
                                            <w:sz w:val="10"/>
                                            <w:szCs w:val="10"/>
                                            <w:lang w:bidi="ar-DZ"/>
                                          </w:rPr>
                                        </w:pPr>
                                        <w:r>
                                          <w:rPr>
                                            <w:rFonts w:eastAsia="OneGulliverA"/>
                                            <w:b/>
                                            <w:bCs/>
                                            <w:sz w:val="10"/>
                                            <w:szCs w:val="10"/>
                                            <w:lang w:bidi="ar-DZ"/>
                                          </w:rPr>
                                          <w:t>Values</w:t>
                                        </w:r>
                                      </w:p>
                                      <w:p w:rsidR="002B7D8A" w:rsidRDefault="002B7D8A" w:rsidP="00352210">
                                        <w:pPr>
                                          <w:rPr>
                                            <w:rFonts w:eastAsia="OneGulliverA"/>
                                            <w:b/>
                                            <w:bCs/>
                                            <w:sz w:val="10"/>
                                            <w:szCs w:val="10"/>
                                            <w:lang w:val="fr-FR" w:bidi="ar-DZ"/>
                                          </w:rPr>
                                        </w:pPr>
                                      </w:p>
                                    </w:txbxContent>
                                  </wps:txbx>
                                  <wps:bodyPr rot="0" vert="horz" wrap="square" lIns="91440" tIns="45720" rIns="91440" bIns="45720" anchor="t" anchorCtr="0" upright="1">
                                    <a:noAutofit/>
                                  </wps:bodyPr>
                                </wps:wsp>
                              </wpg:grpSp>
                            </wpg:grpSp>
                          </wpg:grpSp>
                        </wpg:grpSp>
                      </wpg:grpSp>
                      <wps:wsp>
                        <wps:cNvPr id="764" name="Text Box 70"/>
                        <wps:cNvSpPr txBox="1">
                          <a:spLocks noChangeArrowheads="1"/>
                        </wps:cNvSpPr>
                        <wps:spPr bwMode="auto">
                          <a:xfrm>
                            <a:off x="10010" y="8865"/>
                            <a:ext cx="4389" cy="2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D8A" w:rsidRDefault="002B7D8A" w:rsidP="00352210">
                              <w:pPr>
                                <w:rPr>
                                  <w:rFonts w:eastAsia="OneGulliverA"/>
                                  <w:b/>
                                  <w:bCs/>
                                  <w:sz w:val="16"/>
                                  <w:szCs w:val="16"/>
                                </w:rPr>
                              </w:pPr>
                              <m:oMathPara>
                                <m:oMath>
                                  <m:r>
                                    <m:rPr>
                                      <m:sty m:val="bi"/>
                                    </m:rPr>
                                    <w:rPr>
                                      <w:rFonts w:ascii="Cambria Math" w:eastAsia="OneGulliverA" w:hAnsi="Cambria Math"/>
                                      <w:sz w:val="16"/>
                                      <w:szCs w:val="16"/>
                                    </w:rPr>
                                    <m:t>DFIG</m:t>
                                  </m:r>
                                </m:oMath>
                              </m:oMathPara>
                            </w:p>
                          </w:txbxContent>
                        </wps:txbx>
                        <wps:bodyPr rot="0" vert="horz" wrap="square" lIns="91440" tIns="45720" rIns="91440" bIns="45720" anchor="t" anchorCtr="0" upright="1">
                          <a:noAutofit/>
                        </wps:bodyPr>
                      </wps:wsp>
                      <wps:wsp>
                        <wps:cNvPr id="765" name="Text Box 71"/>
                        <wps:cNvSpPr txBox="1">
                          <a:spLocks noChangeArrowheads="1"/>
                        </wps:cNvSpPr>
                        <wps:spPr bwMode="auto">
                          <a:xfrm>
                            <a:off x="21247" y="4219"/>
                            <a:ext cx="8878" cy="4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D8A" w:rsidRDefault="002B7D8A" w:rsidP="00352210">
                              <w:pPr>
                                <w:rPr>
                                  <w:rFonts w:eastAsia="OneGulliverA"/>
                                  <w:b/>
                                  <w:bCs/>
                                  <w:sz w:val="10"/>
                                  <w:szCs w:val="10"/>
                                  <w:lang w:val="fr-FR" w:bidi="ar-DZ"/>
                                </w:rPr>
                              </w:pPr>
                            </w:p>
                            <w:p w:rsidR="002B7D8A" w:rsidRDefault="002B7D8A" w:rsidP="00352210">
                              <w:pPr>
                                <w:rPr>
                                  <w:rFonts w:ascii="Cambria Math" w:eastAsia="OneGulliverA" w:hAnsi="Cambria Math"/>
                                  <w:sz w:val="10"/>
                                  <w:szCs w:val="10"/>
                                  <w:lang w:val="fr-FR" w:bidi="ar-DZ"/>
                                </w:rPr>
                              </w:pPr>
                              <m:oMathPara>
                                <m:oMath>
                                  <m:r>
                                    <m:rPr>
                                      <m:sty m:val="bi"/>
                                    </m:rPr>
                                    <w:rPr>
                                      <w:rFonts w:ascii="Cambria Math" w:eastAsia="OneGulliverA" w:hAnsi="Cambria Math"/>
                                      <w:sz w:val="10"/>
                                      <w:szCs w:val="10"/>
                                      <w:lang w:val="fr-FR" w:bidi="ar-DZ"/>
                                    </w:rPr>
                                    <m:t>Grid side</m:t>
                                  </m:r>
                                </m:oMath>
                              </m:oMathPara>
                            </w:p>
                            <w:p w:rsidR="002B7D8A" w:rsidRDefault="002B7D8A" w:rsidP="00352210">
                              <w:pPr>
                                <w:rPr>
                                  <w:rFonts w:ascii="Cambria Math" w:eastAsia="OneGulliverA" w:hAnsi="Cambria Math"/>
                                  <w:sz w:val="10"/>
                                  <w:szCs w:val="10"/>
                                  <w:lang w:val="fr-FR" w:bidi="ar-DZ"/>
                                </w:rPr>
                              </w:pPr>
                              <m:oMathPara>
                                <m:oMath>
                                  <m:r>
                                    <m:rPr>
                                      <m:sty m:val="bi"/>
                                    </m:rPr>
                                    <w:rPr>
                                      <w:rFonts w:ascii="Cambria Math" w:eastAsia="OneGulliverA" w:hAnsi="Cambria Math"/>
                                      <w:sz w:val="10"/>
                                      <w:szCs w:val="10"/>
                                      <w:lang w:val="fr-FR" w:bidi="ar-DZ"/>
                                    </w:rPr>
                                    <m:t>Converter</m:t>
                                  </m:r>
                                </m:oMath>
                              </m:oMathPara>
                            </w:p>
                            <w:p w:rsidR="002B7D8A" w:rsidRDefault="002B7D8A" w:rsidP="00352210">
                              <w:pPr>
                                <w:rPr>
                                  <w:rFonts w:ascii="Cambria Math" w:eastAsia="OneGulliverA" w:hAnsi="Cambria Math"/>
                                  <w:sz w:val="10"/>
                                  <w:szCs w:val="10"/>
                                  <w:lang w:val="fr-FR" w:bidi="ar-DZ"/>
                                </w:rPr>
                              </w:pPr>
                              <m:oMathPara>
                                <m:oMath>
                                  <m:r>
                                    <m:rPr>
                                      <m:sty m:val="bi"/>
                                    </m:rPr>
                                    <w:rPr>
                                      <w:rFonts w:ascii="Cambria Math" w:eastAsia="OneGulliverA" w:hAnsi="Cambria Math"/>
                                      <w:sz w:val="10"/>
                                      <w:szCs w:val="10"/>
                                      <w:lang w:val="fr-FR" w:bidi="ar-DZ"/>
                                    </w:rPr>
                                    <m:t>GSC</m:t>
                                  </m:r>
                                </m:oMath>
                              </m:oMathPara>
                            </w:p>
                          </w:txbxContent>
                        </wps:txbx>
                        <wps:bodyPr rot="0" vert="horz" wrap="square" lIns="91440" tIns="45720" rIns="91440" bIns="45720" anchor="t" anchorCtr="0" upright="1">
                          <a:noAutofit/>
                        </wps:bodyPr>
                      </wps:wsp>
                      <wps:wsp>
                        <wps:cNvPr id="766" name="Text Box 72"/>
                        <wps:cNvSpPr txBox="1">
                          <a:spLocks noChangeArrowheads="1"/>
                        </wps:cNvSpPr>
                        <wps:spPr bwMode="auto">
                          <a:xfrm>
                            <a:off x="14168" y="4284"/>
                            <a:ext cx="8878" cy="4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D8A" w:rsidRDefault="002B7D8A" w:rsidP="00352210">
                              <w:pPr>
                                <w:rPr>
                                  <w:rFonts w:eastAsia="OneGulliverA"/>
                                  <w:b/>
                                  <w:bCs/>
                                  <w:sz w:val="10"/>
                                  <w:szCs w:val="10"/>
                                  <w:lang w:val="fr-FR" w:bidi="ar-DZ"/>
                                </w:rPr>
                              </w:pPr>
                            </w:p>
                            <w:p w:rsidR="002B7D8A" w:rsidRDefault="002B7D8A" w:rsidP="00352210">
                              <w:pPr>
                                <w:rPr>
                                  <w:rFonts w:ascii="Cambria Math" w:eastAsia="OneGulliverA" w:hAnsi="Cambria Math"/>
                                  <w:sz w:val="10"/>
                                  <w:szCs w:val="10"/>
                                  <w:lang w:val="fr-FR" w:bidi="ar-DZ"/>
                                </w:rPr>
                              </w:pPr>
                              <m:oMathPara>
                                <m:oMath>
                                  <m:r>
                                    <m:rPr>
                                      <m:sty m:val="bi"/>
                                    </m:rPr>
                                    <w:rPr>
                                      <w:rFonts w:ascii="Cambria Math" w:eastAsia="OneGulliverA" w:hAnsi="Cambria Math"/>
                                      <w:sz w:val="10"/>
                                      <w:szCs w:val="10"/>
                                      <w:lang w:val="fr-FR" w:bidi="ar-DZ"/>
                                    </w:rPr>
                                    <m:t>Rotor side</m:t>
                                  </m:r>
                                </m:oMath>
                              </m:oMathPara>
                            </w:p>
                            <w:p w:rsidR="002B7D8A" w:rsidRDefault="002B7D8A" w:rsidP="00352210">
                              <w:pPr>
                                <w:rPr>
                                  <w:rFonts w:ascii="Cambria Math" w:eastAsia="OneGulliverA" w:hAnsi="Cambria Math"/>
                                  <w:sz w:val="10"/>
                                  <w:szCs w:val="10"/>
                                  <w:lang w:val="fr-FR" w:bidi="ar-DZ"/>
                                </w:rPr>
                              </w:pPr>
                              <m:oMathPara>
                                <m:oMath>
                                  <m:r>
                                    <m:rPr>
                                      <m:sty m:val="bi"/>
                                    </m:rPr>
                                    <w:rPr>
                                      <w:rFonts w:ascii="Cambria Math" w:eastAsia="OneGulliverA" w:hAnsi="Cambria Math"/>
                                      <w:sz w:val="10"/>
                                      <w:szCs w:val="10"/>
                                      <w:lang w:val="fr-FR" w:bidi="ar-DZ"/>
                                    </w:rPr>
                                    <m:t>Converter</m:t>
                                  </m:r>
                                </m:oMath>
                              </m:oMathPara>
                            </w:p>
                            <w:p w:rsidR="002B7D8A" w:rsidRDefault="002B7D8A" w:rsidP="00352210">
                              <w:pPr>
                                <w:rPr>
                                  <w:rFonts w:ascii="Cambria Math" w:eastAsia="OneGulliverA" w:hAnsi="Cambria Math"/>
                                  <w:sz w:val="10"/>
                                  <w:szCs w:val="10"/>
                                  <w:lang w:val="fr-FR" w:bidi="ar-DZ"/>
                                </w:rPr>
                              </w:pPr>
                              <m:oMathPara>
                                <m:oMath>
                                  <m:r>
                                    <m:rPr>
                                      <m:sty m:val="bi"/>
                                    </m:rPr>
                                    <w:rPr>
                                      <w:rFonts w:ascii="Cambria Math" w:eastAsia="OneGulliverA" w:hAnsi="Cambria Math"/>
                                      <w:sz w:val="10"/>
                                      <w:szCs w:val="10"/>
                                      <w:lang w:val="fr-FR" w:bidi="ar-DZ"/>
                                    </w:rPr>
                                    <m:t>RSC</m:t>
                                  </m:r>
                                </m:oMath>
                              </m:oMathPara>
                            </w:p>
                            <w:p w:rsidR="002B7D8A" w:rsidRDefault="002B7D8A" w:rsidP="00352210">
                              <w:pPr>
                                <w:rPr>
                                  <w:rFonts w:eastAsia="OneGulliverA"/>
                                  <w:b/>
                                  <w:bCs/>
                                  <w:sz w:val="10"/>
                                  <w:szCs w:val="10"/>
                                  <w:lang w:val="fr-FR" w:bidi="ar-DZ"/>
                                </w:rPr>
                              </w:pPr>
                            </w:p>
                          </w:txbxContent>
                        </wps:txbx>
                        <wps:bodyPr rot="0" vert="horz" wrap="square" lIns="91440" tIns="45720" rIns="91440" bIns="45720" anchor="t" anchorCtr="0" upright="1">
                          <a:noAutofit/>
                        </wps:bodyPr>
                      </wps:wsp>
                      <wps:wsp>
                        <wps:cNvPr id="767" name="Text Box 73"/>
                        <wps:cNvSpPr txBox="1">
                          <a:spLocks noChangeArrowheads="1"/>
                        </wps:cNvSpPr>
                        <wps:spPr bwMode="auto">
                          <a:xfrm>
                            <a:off x="19820" y="7029"/>
                            <a:ext cx="4490" cy="1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D8A" w:rsidRDefault="002B7D8A" w:rsidP="00352210">
                              <w:pPr>
                                <w:rPr>
                                  <w:rFonts w:eastAsia="OneGulliverA"/>
                                  <w:b/>
                                  <w:bCs/>
                                  <w:sz w:val="10"/>
                                  <w:szCs w:val="10"/>
                                  <w:lang w:val="fr-FR" w:bidi="ar-DZ"/>
                                </w:rPr>
                              </w:pPr>
                              <m:oMathPara>
                                <m:oMath>
                                  <m:r>
                                    <m:rPr>
                                      <m:sty m:val="bi"/>
                                    </m:rPr>
                                    <w:rPr>
                                      <w:rFonts w:ascii="Cambria Math" w:eastAsia="OneGulliverA" w:hAnsi="Cambria Math"/>
                                      <w:sz w:val="10"/>
                                      <w:szCs w:val="10"/>
                                      <w:lang w:val="fr-FR" w:bidi="ar-DZ"/>
                                    </w:rPr>
                                    <m:t>DC Bus</m:t>
                                  </m:r>
                                </m:oMath>
                              </m:oMathPara>
                            </w:p>
                          </w:txbxContent>
                        </wps:txbx>
                        <wps:bodyPr rot="0" vert="horz" wrap="square" lIns="91440" tIns="45720" rIns="91440" bIns="45720" anchor="t" anchorCtr="0" upright="1">
                          <a:noAutofit/>
                        </wps:bodyPr>
                      </wps:wsp>
                      <wps:wsp>
                        <wps:cNvPr id="768" name="Connecteur en arc 123"/>
                        <wps:cNvCnPr>
                          <a:cxnSpLocks noChangeShapeType="1"/>
                        </wps:cNvCnPr>
                        <wps:spPr bwMode="auto">
                          <a:xfrm flipV="1">
                            <a:off x="10623" y="8879"/>
                            <a:ext cx="458" cy="1727"/>
                          </a:xfrm>
                          <a:prstGeom prst="curvedConnector3">
                            <a:avLst>
                              <a:gd name="adj1" fmla="val -39583"/>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769" name="Image 124" descr="Résultat de recherche d'images pour &quot;gearbox of wind&quot;"/>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8509" y="9091"/>
                            <a:ext cx="1531" cy="18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E4BE517" id="Groupe 3" o:spid="_x0000_s1026" style="width:227.35pt;height:164.5pt;mso-position-horizontal-relative:char;mso-position-vertical-relative:line" coordsize="33839,2448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">
                <v:group id="Groupe 12" o:spid="_x0000_s1027" style="position:absolute;width:33839;height:24483" coordsize="33839,244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">
                  <v:line id="Connecteur droit 13" o:spid="_x0000_s1028" style="position:absolute;visibility:visible;mso-wrap-style:square" from="10095,9936" to="11130,99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" strokeweight="1pt"/>
                  <v:group id="Groupe 14" o:spid="_x0000_s1029" style="position:absolute;width:33839;height:24483" coordsize="33839,244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">
                    <v:shapetype id="_x0000_t32" coordsize="21600,21600" o:spt="32" o:oned="t" path="m,l21600,21600e" filled="f">
                      <v:path arrowok="t" fillok="f" o:connecttype="none"/>
                      <o:lock v:ext="edit" shapetype="t"/>
                    </v:shapetype>
                    <v:shape id="Connecteur droit avec flèche 15" o:spid="_x0000_s1030" type="#_x0000_t32" style="position:absolute;left:19820;top:17865;width:0;height:3203;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" strokecolor="#be4b48" strokeweight="1pt">
                      <v:stroke endarrow="block"/>
                    </v:shape>
                    <v:shape id="Connecteur droit avec flèche 16" o:spid="_x0000_s1031" type="#_x0000_t32" style="position:absolute;left:24260;top:17759;width:0;height:3203;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" strokecolor="#be4b48" strokeweight="1pt">
                      <v:stroke endarrow="block"/>
                    </v:shape>
                    <v:group id="Group 1124" o:spid="_x0000_s1032" style="position:absolute;width:33839;height:24483" coordsize="33839,244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">
                      <v:line id="Connecteur droit 18" o:spid="_x0000_s1033" style="position:absolute;flip:y;visibility:visible;mso-wrap-style:square" from="27114,10782" to="28988,107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"/>
                      <v:line id="Connecteur droit 19" o:spid="_x0000_s1034" style="position:absolute;flip:y;visibility:visible;mso-wrap-style:square" from="27062,10359" to="28935,103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"/>
                      <v:line id="Connecteur droit 20" o:spid="_x0000_s1035" style="position:absolute;flip:y;visibility:visible;mso-wrap-style:square" from="27062,9883" to="28937,98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"/>
                      <v:group id="Groupe 21" o:spid="_x0000_s1036" style="position:absolute;width:33839;height:24483" coordsize="33839,244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">
                        <v:shape id="Connecteur droit avec flèche 22" o:spid="_x0000_s1037" type="#_x0000_t32" style="position:absolute;left:18288;top:11733;width:0;height:3600;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" strokecolor="#be4b48" strokeweight="1pt">
                          <v:stroke endarrow="block"/>
                        </v:shape>
                        <v:shape id="Connecteur droit avec flèche 33" o:spid="_x0000_s1038" type="#_x0000_t32" style="position:absolute;left:25212;top:11733;width:0;height:3600;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" strokecolor="#be4b48" strokeweight="1pt">
                          <v:stroke endarrow="block"/>
                        </v:shape>
                        <v:group id="Groupe 35" o:spid="_x0000_s1039" style="position:absolute;width:33839;height:24483" coordsize="33839,244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">
                          <v:oval id="Ellipse 41" o:spid="_x0000_s1040" style="position:absolute;left:6184;top:6976;width:914;height:29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" fillcolor="#f0eaf9" strokecolor="#7d60a0">
                            <v:fill color2="#c9b5e8" rotate="t" colors="0 #f0eaf9;42598f #d9cbee;1 #c9b5e8" focus="100%" type="gradient"/>
                            <v:shadow on="t" color="black" opacity="24903f" origin=",.5" offset="0,.55556mm"/>
                          </v:oval>
                          <v:oval id="Ellipse 45" o:spid="_x0000_s1041" style="position:absolute;left:6184;top:9989;width:914;height:29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" fillcolor="#f0eaf9" strokecolor="#7d60a0">
                            <v:fill color2="#c9b5e8" rotate="t" colors="0 #f0eaf9;42598f #d9cbee;1 #c9b5e8" focus="100%" type="gradient"/>
                            <v:shadow on="t" color="black" opacity="24903f" origin=",.5" offset="0,.55556mm"/>
                          </v:oval>
                          <v:line id="Connecteur droit 46" o:spid="_x0000_s1042" style="position:absolute;flip:y;visibility:visible;mso-wrap-style:square" from="13531,5179" to="13531,87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"/>
                          <v:line id="Connecteur droit 47" o:spid="_x0000_s1043" style="position:absolute;flip:y;visibility:visible;mso-wrap-style:square" from="12896,4122" to="12896,88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"/>
                          <v:line id="Connecteur droit 48" o:spid="_x0000_s1044" style="position:absolute;flip:y;visibility:visible;mso-wrap-style:square" from="12262,3435" to="12262,88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"/>
                          <v:line id="Connecteur droit 49" o:spid="_x0000_s1045" style="position:absolute;visibility:visible;mso-wrap-style:square" from="13478,5179" to="32553,51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"/>
                          <v:line id="Connecteur droit 50" o:spid="_x0000_s1046" style="position:absolute;visibility:visible;mso-wrap-style:square" from="12896,4175" to="32334,41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"/>
                          <v:line id="Connecteur droit 51" o:spid="_x0000_s1047" style="position:absolute;visibility:visible;mso-wrap-style:square" from="12209,3435" to="32726,34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"/>
                          <v:rect id="Rectangle 52" o:spid="_x0000_s1048" style="position:absolute;left:16808;top:8509;width:3505;height:31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" fillcolor="#e4f9ff" strokecolor="#46aac5">
                            <v:fill color2="#9eeaff" rotate="t" colors="0 #e4f9ff;42598f #bbefff;1 #9eeaff" focus="100%" type="gradient"/>
                            <v:shadow on="t" color="black" opacity="24903f" origin=",.5" offset="0,.55556mm"/>
                          </v:rect>
                          <v:rect id="Rectangle 53" o:spid="_x0000_s1049" style="position:absolute;left:23520;top:8615;width:3505;height:31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" fillcolor="#e4f9ff" strokecolor="#46aac5">
                            <v:fill color2="#9eeaff" rotate="t" colors="0 #e4f9ff;42598f #bbefff;1 #9eeaff" focus="100%" type="gradient"/>
                            <v:shadow on="t" color="black" opacity="24903f" origin=",.5" offset="0,.55556mm"/>
                          </v:rect>
                          <v:shape id="Connecteur droit avec flèche 54" o:spid="_x0000_s1050" type="#_x0000_t32" style="position:absolute;left:20243;top:9144;width:3239;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" strokeweight="1pt">
                            <v:stroke endarrow="block"/>
                          </v:shape>
                          <v:line id="Connecteur droit 55" o:spid="_x0000_s1051" style="position:absolute;flip:x;visibility:visible;mso-wrap-style:square" from="20349,11152" to="23587,111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" strokeweight="1pt"/>
                          <v:rect id="Rectangle 56" o:spid="_x0000_s1052" style="position:absolute;left:29146;top:9347;width:4693;height:21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" fillcolor="#ffebdb" strokecolor="#f69240">
                            <v:fill color2="#ffbe86" rotate="t" colors="0 #ffebdb;42598f #ffd0aa;1 #ffbe86" focus="100%" type="gradient"/>
                            <v:shadow on="t" color="black" opacity="24903f" origin=",.5" offset="0,.55556mm"/>
                          </v:rect>
                          <v:line id="Connecteur droit 58" o:spid="_x0000_s1053" style="position:absolute;flip:y;visibility:visible;mso-wrap-style:square" from="29757,5074" to="29757,90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" strokeweight="1pt"/>
                          <v:line id="Connecteur droit 79" o:spid="_x0000_s1054" style="position:absolute;flip:y;visibility:visible;mso-wrap-style:square" from="30444,4122" to="30444,91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" strokeweight="1pt"/>
                          <v:line id="Connecteur droit 80" o:spid="_x0000_s1055" style="position:absolute;flip:x y;visibility:visible;mso-wrap-style:square" from="31026,3382" to="31026,91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" strokeweight="1pt"/>
                          <v:shape id="Connecteur droit avec flèche 81" o:spid="_x0000_s1056" type="#_x0000_t32" style="position:absolute;left:3382;top:4968;width:2032;height:204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" strokecolor="#93f">
                            <v:stroke endarrow="block"/>
                          </v:shape>
                          <v:shape id="Connecteur droit avec flèche 82" o:spid="_x0000_s1057" type="#_x0000_t32" style="position:absolute;left:3224;top:5919;width:2032;height:204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" strokecolor="#93f">
                            <v:stroke endarrow="block"/>
                          </v:shape>
                          <v:shape id="Connecteur droit avec flèche 83" o:spid="_x0000_s1058" type="#_x0000_t32" style="position:absolute;left:3224;top:6924;width:2032;height:204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" strokecolor="#93f">
                            <v:stroke endarrow="block"/>
                          </v:shape>
                          <v:shape id="Connecteur droit avec flèche 84" o:spid="_x0000_s1059" type="#_x0000_t32" style="position:absolute;left:15328;top:9461;width:1263;height:5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">
                            <v:stroke endarrow="block"/>
                          </v:shape>
                          <v:shape id="Connecteur droit avec flèche 85" o:spid="_x0000_s1060" type="#_x0000_t32" style="position:absolute;left:14112;top:2272;width:3383;height: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">
                            <v:stroke endarrow="block"/>
                          </v:shape>
                          <v:shapetype id="_x0000_t202" coordsize="21600,21600" o:spt="202" path="m,l,21600r21600,l21600,xe">
                            <v:stroke joinstyle="miter"/>
                            <v:path gradientshapeok="t" o:connecttype="rect"/>
                          </v:shapetype>
                          <v:shape id="Text Box 37" o:spid="_x0000_s1061" type="#_x0000_t202" style="position:absolute;left:2219;top:13531;width:8878;height:29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" filled="f" stroked="f">
                            <v:textbox>
                              <w:txbxContent>
                                <w:p w:rsidR="002B7D8A" w:rsidRDefault="002B7D8A" w:rsidP="00352210">
                                  <w:pPr>
                                    <w:rPr>
                                      <w:rFonts w:ascii="Cambria Math" w:eastAsia="OneGulliverA" w:hAnsi="Cambria Math"/>
                                      <w:sz w:val="10"/>
                                      <w:szCs w:val="10"/>
                                      <w:lang w:val="fr-FR" w:bidi="ar-DZ"/>
                                    </w:rPr>
                                  </w:pPr>
                                  <m:oMathPara>
                                    <m:oMath>
                                      <m:r>
                                        <m:rPr>
                                          <m:sty m:val="bi"/>
                                        </m:rPr>
                                        <w:rPr>
                                          <w:rFonts w:ascii="Cambria Math" w:eastAsia="OneGulliverA" w:hAnsi="Cambria Math"/>
                                          <w:sz w:val="10"/>
                                          <w:szCs w:val="10"/>
                                          <w:lang w:val="fr-FR" w:bidi="ar-DZ"/>
                                        </w:rPr>
                                        <m:t>Aeroturbine</m:t>
                                      </m:r>
                                    </m:oMath>
                                  </m:oMathPara>
                                </w:p>
                                <w:p w:rsidR="002B7D8A" w:rsidRDefault="002B7D8A" w:rsidP="00352210">
                                  <w:pPr>
                                    <w:rPr>
                                      <w:rFonts w:ascii="Cambria Math" w:eastAsia="OneGulliverA" w:hAnsi="Cambria Math"/>
                                      <w:sz w:val="10"/>
                                      <w:szCs w:val="10"/>
                                      <w:lang w:val="fr-FR" w:bidi="ar-DZ"/>
                                    </w:rPr>
                                  </w:pPr>
                                  <m:oMathPara>
                                    <m:oMath>
                                      <m:r>
                                        <m:rPr>
                                          <m:sty m:val="bi"/>
                                        </m:rPr>
                                        <w:rPr>
                                          <w:rFonts w:ascii="Cambria Math" w:eastAsia="OneGulliverA" w:hAnsi="Cambria Math"/>
                                          <w:sz w:val="10"/>
                                          <w:szCs w:val="10"/>
                                          <w:lang w:val="fr-FR" w:bidi="ar-DZ"/>
                                        </w:rPr>
                                        <m:t>rotor</m:t>
                                      </m:r>
                                    </m:oMath>
                                  </m:oMathPara>
                                </w:p>
                              </w:txbxContent>
                            </v:textbox>
                          </v:shape>
                          <v:shape id="Text Box 38" o:spid="_x0000_s1062" type="#_x0000_t202" style="position:absolute;top:5126;width:4064;height:21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" filled="f" stroked="f">
                            <v:textbox>
                              <w:txbxContent>
                                <w:p w:rsidR="002B7D8A" w:rsidRDefault="002B7D8A" w:rsidP="00352210">
                                  <w:pPr>
                                    <w:rPr>
                                      <w:rFonts w:eastAsia="OneGulliverA"/>
                                      <w:b/>
                                      <w:bCs/>
                                      <w:sz w:val="10"/>
                                      <w:szCs w:val="10"/>
                                      <w:lang w:val="fr-FR" w:bidi="ar-DZ"/>
                                    </w:rPr>
                                  </w:pPr>
                                  <m:oMathPara>
                                    <m:oMath>
                                      <m:r>
                                        <m:rPr>
                                          <m:sty m:val="bi"/>
                                        </m:rPr>
                                        <w:rPr>
                                          <w:rFonts w:ascii="Cambria Math" w:eastAsia="OneGulliverA" w:hAnsi="Cambria Math"/>
                                          <w:sz w:val="10"/>
                                          <w:szCs w:val="10"/>
                                          <w:lang w:val="fr-FR" w:bidi="ar-DZ"/>
                                        </w:rPr>
                                        <m:t>Wind</m:t>
                                      </m:r>
                                    </m:oMath>
                                  </m:oMathPara>
                                </w:p>
                              </w:txbxContent>
                            </v:textbox>
                          </v:shape>
                          <v:shape id="Text Box 39" o:spid="_x0000_s1063" type="#_x0000_t202" style="position:absolute;left:28462;top:9382;width:4013;height:1740;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" filled="f" stroked="f">
                            <v:textbox>
                              <w:txbxContent>
                                <w:p w:rsidR="002B7D8A" w:rsidRDefault="002B7D8A" w:rsidP="00352210">
                                  <w:pPr>
                                    <w:rPr>
                                      <w:rFonts w:eastAsia="OneGulliverA"/>
                                      <w:b/>
                                      <w:bCs/>
                                      <w:sz w:val="10"/>
                                      <w:szCs w:val="10"/>
                                      <w:lang w:val="fr-FR" w:bidi="ar-DZ"/>
                                    </w:rPr>
                                  </w:pPr>
                                  <m:oMathPara>
                                    <m:oMath>
                                      <m:r>
                                        <m:rPr>
                                          <m:sty m:val="bi"/>
                                        </m:rPr>
                                        <w:rPr>
                                          <w:rFonts w:ascii="Cambria Math" w:eastAsia="OneGulliverA" w:hAnsi="Cambria Math"/>
                                          <w:sz w:val="10"/>
                                          <w:szCs w:val="10"/>
                                          <w:lang w:val="fr-FR" w:bidi="ar-DZ"/>
                                        </w:rPr>
                                        <m:t>Filter</m:t>
                                      </m:r>
                                    </m:oMath>
                                  </m:oMathPara>
                                </w:p>
                              </w:txbxContent>
                            </v:textbox>
                          </v:shape>
                          <v:shape id="Text Box 40" o:spid="_x0000_s1064" type="#_x0000_t202" style="position:absolute;left:29466;top:874;width:4014;height:4385;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" filled="f" stroked="f">
                            <v:textbox>
                              <w:txbxContent>
                                <w:p w:rsidR="002B7D8A" w:rsidRDefault="002B7D8A" w:rsidP="00352210">
                                  <w:pPr>
                                    <w:rPr>
                                      <w:rFonts w:eastAsia="OneGulliverA"/>
                                      <w:b/>
                                      <w:bCs/>
                                      <w:sz w:val="10"/>
                                      <w:szCs w:val="10"/>
                                      <w:lang w:val="fr-FR" w:bidi="ar-DZ"/>
                                    </w:rPr>
                                  </w:pPr>
                                  <m:oMathPara>
                                    <m:oMath>
                                      <m:r>
                                        <m:rPr>
                                          <m:sty m:val="bi"/>
                                        </m:rPr>
                                        <w:rPr>
                                          <w:rFonts w:ascii="Cambria Math" w:eastAsia="OneGulliverA" w:hAnsi="Cambria Math"/>
                                          <w:sz w:val="10"/>
                                          <w:szCs w:val="10"/>
                                          <w:lang w:val="fr-FR" w:bidi="ar-DZ"/>
                                        </w:rPr>
                                        <m:t>3</m:t>
                                      </m:r>
                                      <m:r>
                                        <m:rPr>
                                          <m:sty m:val="bi"/>
                                        </m:rPr>
                                        <w:rPr>
                                          <w:rFonts w:ascii="Cambria Math" w:eastAsia="OneGulliverA" w:hAnsi="Cambria Math"/>
                                          <w:sz w:val="10"/>
                                          <w:szCs w:val="10"/>
                                          <w:lang w:val="fr-FR" w:bidi="ar-DZ"/>
                                        </w:rPr>
                                        <m:t>ph, 50</m:t>
                                      </m:r>
                                    </m:oMath>
                                  </m:oMathPara>
                                </w:p>
                              </w:txbxContent>
                            </v:textbox>
                          </v:shape>
                          <v:shape id="Text Box 41" o:spid="_x0000_s1065" type="#_x0000_t202" style="position:absolute;left:5602;top:6631;width:4490;height:24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" filled="f" stroked="f">
                            <v:textbox>
                              <w:txbxContent>
                                <w:p w:rsidR="002B7D8A" w:rsidRDefault="002B7D8A" w:rsidP="00352210">
                                  <w:pPr>
                                    <w:rPr>
                                      <w:rFonts w:eastAsia="OneGulliverA"/>
                                      <w:b/>
                                      <w:bCs/>
                                      <w:sz w:val="10"/>
                                      <w:szCs w:val="10"/>
                                      <w:lang w:val="fr-FR" w:bidi="ar-DZ"/>
                                    </w:rPr>
                                  </w:pPr>
                                  <m:oMathPara>
                                    <m:oMath>
                                      <m:sSub>
                                        <m:sSubPr>
                                          <m:ctrlPr>
                                            <w:rPr>
                                              <w:rFonts w:ascii="Cambria Math" w:eastAsia="OneGulliverA" w:hAnsi="Cambria Math"/>
                                              <w:b/>
                                              <w:bCs/>
                                              <w:sz w:val="10"/>
                                              <w:szCs w:val="10"/>
                                              <w:lang w:bidi="ar-DZ"/>
                                            </w:rPr>
                                          </m:ctrlPr>
                                        </m:sSubPr>
                                        <m:e>
                                          <m:r>
                                            <m:rPr>
                                              <m:sty m:val="b"/>
                                            </m:rPr>
                                            <w:rPr>
                                              <w:rFonts w:ascii="Cambria Math" w:eastAsia="OneGulliverA" w:hAnsi="Cambria Math"/>
                                              <w:sz w:val="10"/>
                                              <w:szCs w:val="10"/>
                                              <w:lang w:val="fr-FR" w:bidi="ar-DZ"/>
                                            </w:rPr>
                                            <m:t>Ω</m:t>
                                          </m:r>
                                        </m:e>
                                        <m:sub>
                                          <m:r>
                                            <m:rPr>
                                              <m:sty m:val="bi"/>
                                            </m:rPr>
                                            <w:rPr>
                                              <w:rFonts w:ascii="Cambria Math" w:eastAsia="OneGulliverA" w:hAnsi="Cambria Math"/>
                                              <w:sz w:val="10"/>
                                              <w:szCs w:val="10"/>
                                              <w:lang w:val="fr-FR" w:bidi="ar-DZ"/>
                                            </w:rPr>
                                            <m:t>tur</m:t>
                                          </m:r>
                                        </m:sub>
                                      </m:sSub>
                                    </m:oMath>
                                  </m:oMathPara>
                                </w:p>
                              </w:txbxContent>
                            </v:textbox>
                          </v:shape>
                          <v:shape id="Text Box 42" o:spid="_x0000_s1066" type="#_x0000_t202" style="position:absolute;left:8985;top:6965;width:4489;height:21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" filled="f" stroked="f">
                            <v:textbox>
                              <w:txbxContent>
                                <w:p w:rsidR="002B7D8A" w:rsidRDefault="002B7D8A" w:rsidP="00352210">
                                  <w:pPr>
                                    <w:rPr>
                                      <w:rFonts w:eastAsia="OneGulliverA"/>
                                      <w:b/>
                                      <w:bCs/>
                                      <w:sz w:val="10"/>
                                      <w:szCs w:val="10"/>
                                      <w:lang w:val="fr-FR" w:bidi="ar-DZ"/>
                                    </w:rPr>
                                  </w:pPr>
                                  <m:oMathPara>
                                    <m:oMath>
                                      <m:sSub>
                                        <m:sSubPr>
                                          <m:ctrlPr>
                                            <w:rPr>
                                              <w:rFonts w:ascii="Cambria Math" w:eastAsia="OneGulliverA" w:hAnsi="Cambria Math"/>
                                              <w:b/>
                                              <w:bCs/>
                                              <w:sz w:val="10"/>
                                              <w:szCs w:val="10"/>
                                              <w:lang w:bidi="ar-DZ"/>
                                            </w:rPr>
                                          </m:ctrlPr>
                                        </m:sSubPr>
                                        <m:e>
                                          <m:r>
                                            <m:rPr>
                                              <m:sty m:val="b"/>
                                            </m:rPr>
                                            <w:rPr>
                                              <w:rFonts w:ascii="Cambria Math" w:eastAsia="OneGulliverA" w:hAnsi="Cambria Math"/>
                                              <w:sz w:val="10"/>
                                              <w:szCs w:val="10"/>
                                              <w:lang w:val="fr-FR" w:bidi="ar-DZ"/>
                                            </w:rPr>
                                            <m:t>Ω</m:t>
                                          </m:r>
                                        </m:e>
                                        <m:sub>
                                          <m:r>
                                            <m:rPr>
                                              <m:sty m:val="bi"/>
                                            </m:rPr>
                                            <w:rPr>
                                              <w:rFonts w:ascii="Cambria Math" w:eastAsia="OneGulliverA" w:hAnsi="Cambria Math"/>
                                              <w:sz w:val="10"/>
                                              <w:szCs w:val="10"/>
                                              <w:lang w:val="fr-FR" w:bidi="ar-DZ"/>
                                            </w:rPr>
                                            <m:t>mec</m:t>
                                          </m:r>
                                        </m:sub>
                                      </m:sSub>
                                    </m:oMath>
                                  </m:oMathPara>
                                </w:p>
                              </w:txbxContent>
                            </v:textbox>
                          </v:shape>
                          <v:shape id="Text Box 43" o:spid="_x0000_s1067" type="#_x0000_t202" style="position:absolute;left:13108;width:4489;height:22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" filled="f" stroked="f">
                            <v:textbox>
                              <w:txbxContent>
                                <w:p w:rsidR="002B7D8A" w:rsidRDefault="002B7D8A" w:rsidP="00352210">
                                  <w:pPr>
                                    <w:rPr>
                                      <w:rFonts w:eastAsia="OneGulliverA"/>
                                      <w:b/>
                                      <w:bCs/>
                                      <w:iCs/>
                                      <w:sz w:val="10"/>
                                      <w:szCs w:val="10"/>
                                      <w:lang w:val="fr-FR" w:bidi="ar-DZ"/>
                                    </w:rPr>
                                  </w:pPr>
                                  <m:oMathPara>
                                    <m:oMath>
                                      <m:sSub>
                                        <m:sSubPr>
                                          <m:ctrlPr>
                                            <w:rPr>
                                              <w:rFonts w:ascii="Cambria Math" w:eastAsia="OneGulliverA" w:hAnsi="Cambria Math"/>
                                              <w:b/>
                                              <w:bCs/>
                                              <w:iCs/>
                                              <w:sz w:val="10"/>
                                              <w:szCs w:val="10"/>
                                              <w:lang w:bidi="ar-DZ"/>
                                            </w:rPr>
                                          </m:ctrlPr>
                                        </m:sSubPr>
                                        <m:e>
                                          <m:r>
                                            <m:rPr>
                                              <m:sty m:val="b"/>
                                            </m:rPr>
                                            <w:rPr>
                                              <w:rFonts w:ascii="Cambria Math" w:eastAsia="OneGulliverA" w:hAnsi="Cambria Math"/>
                                              <w:sz w:val="10"/>
                                              <w:szCs w:val="10"/>
                                              <w:lang w:val="fr-FR" w:bidi="ar-DZ"/>
                                            </w:rPr>
                                            <m:t>P</m:t>
                                          </m:r>
                                        </m:e>
                                        <m:sub>
                                          <m:r>
                                            <m:rPr>
                                              <m:sty m:val="b"/>
                                            </m:rPr>
                                            <w:rPr>
                                              <w:rFonts w:ascii="Cambria Math" w:eastAsia="OneGulliverA" w:hAnsi="Cambria Math"/>
                                              <w:sz w:val="10"/>
                                              <w:szCs w:val="10"/>
                                              <w:lang w:val="fr-FR" w:bidi="ar-DZ"/>
                                            </w:rPr>
                                            <m:t>s</m:t>
                                          </m:r>
                                        </m:sub>
                                      </m:sSub>
                                    </m:oMath>
                                  </m:oMathPara>
                                </w:p>
                              </w:txbxContent>
                            </v:textbox>
                          </v:shape>
                          <v:shape id="Text Box 44" o:spid="_x0000_s1068" type="#_x0000_t202" style="position:absolute;left:13266;top:7769;width:4490;height:17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" filled="f" stroked="f">
                            <v:textbox>
                              <w:txbxContent>
                                <w:p w:rsidR="002B7D8A" w:rsidRDefault="002B7D8A" w:rsidP="00352210">
                                  <w:pPr>
                                    <w:rPr>
                                      <w:rFonts w:eastAsia="OneGulliverA"/>
                                      <w:b/>
                                      <w:bCs/>
                                      <w:sz w:val="10"/>
                                      <w:szCs w:val="10"/>
                                      <w:lang w:val="fr-FR" w:bidi="ar-DZ"/>
                                    </w:rPr>
                                  </w:pPr>
                                  <m:oMathPara>
                                    <m:oMath>
                                      <m:sSub>
                                        <m:sSubPr>
                                          <m:ctrlPr>
                                            <w:rPr>
                                              <w:rFonts w:ascii="Cambria Math" w:eastAsia="OneGulliverA" w:hAnsi="Cambria Math"/>
                                              <w:b/>
                                              <w:bCs/>
                                              <w:sz w:val="10"/>
                                              <w:szCs w:val="10"/>
                                              <w:lang w:bidi="ar-DZ"/>
                                            </w:rPr>
                                          </m:ctrlPr>
                                        </m:sSubPr>
                                        <m:e>
                                          <m:r>
                                            <m:rPr>
                                              <m:sty m:val="b"/>
                                            </m:rPr>
                                            <w:rPr>
                                              <w:rFonts w:ascii="Cambria Math" w:eastAsia="OneGulliverA" w:hAnsi="Cambria Math"/>
                                              <w:sz w:val="10"/>
                                              <w:szCs w:val="10"/>
                                              <w:lang w:val="fr-FR" w:bidi="ar-DZ"/>
                                            </w:rPr>
                                            <m:t>P</m:t>
                                          </m:r>
                                        </m:e>
                                        <m:sub>
                                          <m:r>
                                            <m:rPr>
                                              <m:sty m:val="bi"/>
                                            </m:rPr>
                                            <w:rPr>
                                              <w:rFonts w:ascii="Cambria Math" w:eastAsia="OneGulliverA" w:hAnsi="Cambria Math"/>
                                              <w:sz w:val="10"/>
                                              <w:szCs w:val="10"/>
                                              <w:lang w:val="fr-FR" w:bidi="ar-DZ"/>
                                            </w:rPr>
                                            <m:t>r</m:t>
                                          </m:r>
                                        </m:sub>
                                      </m:sSub>
                                    </m:oMath>
                                  </m:oMathPara>
                                </w:p>
                              </w:txbxContent>
                            </v:textbox>
                          </v:shape>
                          <v:shape id="Connecteur droit avec flèche 94" o:spid="_x0000_s1069" type="#_x0000_t32" style="position:absolute;left:13689;top:13108;width:2273;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">
                            <v:stroke endarrow="block"/>
                          </v:shape>
                          <v:line id="Connecteur droit 95" o:spid="_x0000_s1070" style="position:absolute;visibility:visible;mso-wrap-style:square" from="15962,9989" to="15962,131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"/>
                          <v:shape id="Text Box 47" o:spid="_x0000_s1071" type="#_x0000_t202" style="position:absolute;left:9989;top:12051;width:4490;height:21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" filled="f" stroked="f">
                            <v:textbox>
                              <w:txbxContent>
                                <w:p w:rsidR="002B7D8A" w:rsidRDefault="002B7D8A" w:rsidP="00352210">
                                  <w:pPr>
                                    <w:rPr>
                                      <w:rFonts w:eastAsia="OneGulliverA"/>
                                      <w:b/>
                                      <w:bCs/>
                                      <w:sz w:val="10"/>
                                      <w:szCs w:val="10"/>
                                      <w:lang w:val="fr-FR" w:bidi="ar-DZ"/>
                                    </w:rPr>
                                  </w:pPr>
                                  <m:oMathPara>
                                    <m:oMath>
                                      <m:sSub>
                                        <m:sSubPr>
                                          <m:ctrlPr>
                                            <w:rPr>
                                              <w:rFonts w:ascii="Cambria Math" w:eastAsia="OneGulliverA" w:hAnsi="Cambria Math"/>
                                              <w:b/>
                                              <w:bCs/>
                                              <w:sz w:val="10"/>
                                              <w:szCs w:val="10"/>
                                              <w:lang w:bidi="ar-DZ"/>
                                            </w:rPr>
                                          </m:ctrlPr>
                                        </m:sSubPr>
                                        <m:e>
                                          <m:r>
                                            <m:rPr>
                                              <m:sty m:val="b"/>
                                            </m:rPr>
                                            <w:rPr>
                                              <w:rFonts w:ascii="Cambria Math" w:eastAsia="OneGulliverA" w:hAnsi="Cambria Math"/>
                                              <w:sz w:val="10"/>
                                              <w:szCs w:val="10"/>
                                              <w:lang w:val="fr-FR" w:bidi="ar-DZ"/>
                                            </w:rPr>
                                            <m:t>i</m:t>
                                          </m:r>
                                        </m:e>
                                        <m:sub>
                                          <m:r>
                                            <m:rPr>
                                              <m:sty m:val="bi"/>
                                            </m:rPr>
                                            <w:rPr>
                                              <w:rFonts w:ascii="Cambria Math" w:eastAsia="OneGulliverA" w:hAnsi="Cambria Math"/>
                                              <w:sz w:val="10"/>
                                              <w:szCs w:val="10"/>
                                              <w:lang w:val="fr-FR" w:bidi="ar-DZ"/>
                                            </w:rPr>
                                            <m:t>r d,q_mes</m:t>
                                          </m:r>
                                        </m:sub>
                                      </m:sSub>
                                    </m:oMath>
                                  </m:oMathPara>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7" o:spid="_x0000_s1072" type="#_x0000_t75" alt="Résultat de recherche d'images pour &quot;gearbox of wind&quot;" style="position:absolute;left:8562;top:9038;width:1530;height:18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">
                            <v:imagedata r:id="rId11" o:title="Résultat de recherche d'images pour &quot;gearbox of wind&quot;"/>
                          </v:shape>
                          <v:line id="Connecteur droit 98" o:spid="_x0000_s1073" style="position:absolute;visibility:visible;mso-wrap-style:square" from="22093,9144" to="22093,98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"/>
                          <v:line id="Connecteur droit 99" o:spid="_x0000_s1074" style="position:absolute;visibility:visible;mso-wrap-style:square" from="22093,10412" to="22093,111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"/>
                          <v:line id="Connecteur droit 100" o:spid="_x0000_s1075" style="position:absolute;flip:x y;visibility:visible;mso-wrap-style:square" from="21512,9936" to="22622,99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"/>
                          <v:line id="Connecteur droit 101" o:spid="_x0000_s1076" style="position:absolute;flip:x y;visibility:visible;mso-wrap-style:square" from="21512,10412" to="22622,104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"/>
                          <v:line id="Connecteur droit 102" o:spid="_x0000_s1077" style="position:absolute;flip:x;visibility:visible;mso-wrap-style:square" from="16808,8615" to="20268,115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"/>
                          <v:line id="Connecteur droit 103" o:spid="_x0000_s1078" style="position:absolute;flip:x;visibility:visible;mso-wrap-style:square" from="23626,8774" to="27087,117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"/>
                          <v:shape id="Text Box 55" o:spid="_x0000_s1079" type="#_x0000_t202" style="position:absolute;left:16702;top:8668;width:2902;height:17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" filled="f" stroked="f">
                            <v:textbox>
                              <w:txbxContent>
                                <w:p w:rsidR="002B7D8A" w:rsidRDefault="002B7D8A" w:rsidP="00352210">
                                  <w:pPr>
                                    <w:rPr>
                                      <w:rFonts w:eastAsia="OneGulliverA"/>
                                      <w:b/>
                                      <w:bCs/>
                                      <w:sz w:val="10"/>
                                      <w:szCs w:val="10"/>
                                      <w:lang w:val="fr-FR" w:bidi="ar-DZ"/>
                                    </w:rPr>
                                  </w:pPr>
                                  <m:oMathPara>
                                    <m:oMath>
                                      <m:r>
                                        <m:rPr>
                                          <m:sty m:val="b"/>
                                        </m:rPr>
                                        <w:rPr>
                                          <w:rFonts w:ascii="Cambria Math" w:eastAsia="OneGulliverA" w:hAnsi="Cambria Math"/>
                                          <w:sz w:val="10"/>
                                          <w:szCs w:val="10"/>
                                          <w:lang w:val="fr-FR" w:bidi="ar-DZ"/>
                                        </w:rPr>
                                        <m:t>AC</m:t>
                                      </m:r>
                                    </m:oMath>
                                  </m:oMathPara>
                                </w:p>
                              </w:txbxContent>
                            </v:textbox>
                          </v:shape>
                          <v:group id="Groupe 105" o:spid="_x0000_s1080" style="position:absolute;left:6712;top:8668;width:14638;height:3224" coordsize="14637,32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">
                            <v:line id="Connecteur droit 106" o:spid="_x0000_s1081" style="position:absolute;flip:y;visibility:visible;mso-wrap-style:square" from="0,1321" to="1800,13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" strokeweight="1.5pt"/>
                            <v:roundrect id="Rectangle à coins arrondis 107" o:spid="_x0000_s1082" style="position:absolute;left:1691;width:1727;height:269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" fillcolor="#ffebdb" strokecolor="#f69240">
                              <v:fill color2="#ffbe86" rotate="t" colors="0 #ffebdb;42598f #ffd0aa;1 #ffbe86" focus="100%" type="gradient"/>
                              <v:shadow on="t" color="black" opacity="24903f" origin=",.5" offset="0,.55556mm"/>
                            </v:roundre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Organigramme : Disque magnétique 108" o:spid="_x0000_s1083" type="#_x0000_t132" style="position:absolute;left:5285;top:-688;width:2413;height:4207;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" fillcolor="#e4f9ff" strokecolor="#46aac5">
                              <v:fill color2="#9eeaff" rotate="t" colors="0 #e4f9ff;42598f #bbefff;1 #9eeaff" focus="100%" type="gradient"/>
                              <v:shadow on="t" color="black" opacity="24903f" origin=",.5" offset="0,.55556mm"/>
                            </v:shape>
                            <v:line id="Connecteur droit 109" o:spid="_x0000_s1084" style="position:absolute;visibility:visible;mso-wrap-style:square" from="7981,1321" to="10063,13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" strokeweight="1p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en arc 110" o:spid="_x0000_s1085" type="#_x0000_t38" style="position:absolute;left:845;top:369;width:457;height:1728;flip:y;visibility:visible;mso-wrap-style:square" o:connectortype="curved"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" adj="-8550" strokeweight=".5pt">
                              <v:stroke endarrow="block"/>
                            </v:shape>
                            <v:shape id="Text Box 62" o:spid="_x0000_s1086" type="#_x0000_t202" style="position:absolute;left:10148;top:1427;width:4489;height:17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" filled="f" stroked="f">
                              <v:textbox>
                                <w:txbxContent>
                                  <w:p w:rsidR="002B7D8A" w:rsidRDefault="002B7D8A" w:rsidP="00352210">
                                    <w:pPr>
                                      <w:rPr>
                                        <w:rFonts w:eastAsia="OneGulliverA"/>
                                        <w:b/>
                                        <w:bCs/>
                                        <w:sz w:val="10"/>
                                        <w:szCs w:val="10"/>
                                        <w:lang w:val="fr-FR" w:bidi="ar-DZ"/>
                                      </w:rPr>
                                    </w:pPr>
                                    <m:oMathPara>
                                      <m:oMath>
                                        <m:r>
                                          <m:rPr>
                                            <m:sty m:val="bi"/>
                                          </m:rPr>
                                          <w:rPr>
                                            <w:rFonts w:ascii="Cambria Math" w:eastAsia="OneGulliverA" w:hAnsi="Cambria Math"/>
                                            <w:sz w:val="10"/>
                                            <w:szCs w:val="10"/>
                                            <w:lang w:val="fr-FR" w:bidi="ar-DZ"/>
                                          </w:rPr>
                                          <m:t>DC</m:t>
                                        </m:r>
                                      </m:oMath>
                                    </m:oMathPara>
                                  </w:p>
                                </w:txbxContent>
                              </v:textbox>
                            </v:shape>
                          </v:group>
                          <v:shape id="Text Box 63" o:spid="_x0000_s1087" type="#_x0000_t202" style="position:absolute;left:22463;top:8932;width:4490;height:17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" filled="f" stroked="f">
                            <v:textbox>
                              <w:txbxContent>
                                <w:p w:rsidR="002B7D8A" w:rsidRDefault="002B7D8A" w:rsidP="00352210">
                                  <w:pPr>
                                    <w:rPr>
                                      <w:rFonts w:eastAsia="OneGulliverA"/>
                                      <w:b/>
                                      <w:bCs/>
                                      <w:sz w:val="10"/>
                                      <w:szCs w:val="10"/>
                                      <w:lang w:val="fr-FR" w:bidi="ar-DZ"/>
                                    </w:rPr>
                                  </w:pPr>
                                  <m:oMathPara>
                                    <m:oMath>
                                      <m:r>
                                        <m:rPr>
                                          <m:sty m:val="bi"/>
                                        </m:rPr>
                                        <w:rPr>
                                          <w:rFonts w:ascii="Cambria Math" w:eastAsia="OneGulliverA" w:hAnsi="Cambria Math"/>
                                          <w:sz w:val="10"/>
                                          <w:szCs w:val="10"/>
                                          <w:lang w:val="fr-FR" w:bidi="ar-DZ"/>
                                        </w:rPr>
                                        <m:t>DC</m:t>
                                      </m:r>
                                    </m:oMath>
                                  </m:oMathPara>
                                </w:p>
                              </w:txbxContent>
                            </v:textbox>
                          </v:shape>
                          <v:shape id="Text Box 64" o:spid="_x0000_s1088" type="#_x0000_t202" style="position:absolute;left:23728;top:10199;width:3704;height:17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" filled="f" stroked="f">
                            <v:textbox>
                              <w:txbxContent>
                                <w:p w:rsidR="002B7D8A" w:rsidRDefault="002B7D8A" w:rsidP="00352210">
                                  <w:pPr>
                                    <w:rPr>
                                      <w:rFonts w:eastAsia="OneGulliverA"/>
                                      <w:b/>
                                      <w:bCs/>
                                      <w:sz w:val="10"/>
                                      <w:szCs w:val="10"/>
                                      <w:lang w:val="fr-FR" w:bidi="ar-DZ"/>
                                    </w:rPr>
                                  </w:pPr>
                                  <m:oMathPara>
                                    <m:oMath>
                                      <m:r>
                                        <m:rPr>
                                          <m:sty m:val="b"/>
                                        </m:rPr>
                                        <w:rPr>
                                          <w:rFonts w:ascii="Cambria Math" w:eastAsia="OneGulliverA" w:hAnsi="Cambria Math"/>
                                          <w:sz w:val="10"/>
                                          <w:szCs w:val="10"/>
                                          <w:lang w:val="fr-FR" w:bidi="ar-DZ"/>
                                        </w:rPr>
                                        <m:t>AC</m:t>
                                      </m:r>
                                    </m:oMath>
                                  </m:oMathPara>
                                </w:p>
                              </w:txbxContent>
                            </v:textbox>
                          </v:shape>
                          <v:rect id="Rectangle 114" o:spid="_x0000_s1089" style="position:absolute;left:15104;top:5655;width:15793;height:72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" filled="f" strokeweight="1pt">
                            <v:stroke dashstyle="dash" joinstyle="round"/>
                          </v:rect>
                          <v:rect id="Rectangle 115" o:spid="_x0000_s1090" style="position:absolute;left:16966;top:15328;width:10192;height:24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" fillcolor="#f5ffe6" strokecolor="#98b954">
                            <v:fill color2="#dafda7" rotate="t" colors="0 #f5ffe6;42598f #e4fdc2;1 #dafda7" focus="100%" type="gradient"/>
                            <v:shadow on="t" color="black" opacity="24903f" origin=",.5" offset="0,.55556mm"/>
                          </v:rect>
                          <v:shape id="Text Box 67" o:spid="_x0000_s1091" type="#_x0000_t202" style="position:absolute;left:17598;top:15325;width:8877;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" filled="f" stroked="f">
                            <v:textbox>
                              <w:txbxContent>
                                <w:p w:rsidR="002B7D8A" w:rsidRDefault="002B7D8A" w:rsidP="00352210">
                                  <w:pPr>
                                    <w:rPr>
                                      <w:rFonts w:ascii="Cambria Math" w:eastAsia="OneGulliverA" w:hAnsi="Cambria Math"/>
                                      <w:sz w:val="16"/>
                                      <w:szCs w:val="16"/>
                                      <w:lang w:val="fr-FR" w:bidi="ar-DZ"/>
                                    </w:rPr>
                                  </w:pPr>
                                  <m:oMathPara>
                                    <m:oMath>
                                      <m:r>
                                        <m:rPr>
                                          <m:sty m:val="bi"/>
                                        </m:rPr>
                                        <w:rPr>
                                          <w:rFonts w:ascii="Cambria Math" w:eastAsia="OneGulliverA" w:hAnsi="Cambria Math"/>
                                          <w:sz w:val="16"/>
                                          <w:szCs w:val="16"/>
                                          <w:lang w:val="fr-FR" w:bidi="ar-DZ"/>
                                        </w:rPr>
                                        <m:t>Control system</m:t>
                                      </m:r>
                                    </m:oMath>
                                  </m:oMathPara>
                                </w:p>
                              </w:txbxContent>
                            </v:textbox>
                          </v:shape>
                          <v:shape id="Text Box 68" o:spid="_x0000_s1092" type="#_x0000_t202" style="position:absolute;left:15380;top:20349;width:8878;height:41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" filled="f" stroked="f">
                            <v:textbox>
                              <w:txbxContent>
                                <w:p w:rsidR="002B7D8A" w:rsidRDefault="002B7D8A" w:rsidP="00352210">
                                  <w:pPr>
                                    <w:rPr>
                                      <w:rFonts w:eastAsia="OneGulliverA"/>
                                      <w:b/>
                                      <w:bCs/>
                                      <w:sz w:val="10"/>
                                      <w:szCs w:val="10"/>
                                      <w:lang w:val="fr-FR" w:bidi="ar-DZ"/>
                                    </w:rPr>
                                  </w:pPr>
                                </w:p>
                                <w:p w:rsidR="002B7D8A" w:rsidRDefault="002B7D8A" w:rsidP="00352210">
                                  <w:pPr>
                                    <w:rPr>
                                      <w:rFonts w:eastAsia="OneGulliverA"/>
                                      <w:b/>
                                      <w:bCs/>
                                      <w:sz w:val="10"/>
                                      <w:szCs w:val="10"/>
                                      <w:lang w:val="fr-FR" w:bidi="ar-DZ"/>
                                    </w:rPr>
                                  </w:pPr>
                                  <m:oMathPara>
                                    <m:oMath>
                                      <m:r>
                                        <m:rPr>
                                          <m:sty m:val="bi"/>
                                        </m:rPr>
                                        <w:rPr>
                                          <w:rFonts w:ascii="Cambria Math" w:eastAsia="OneGulliverA" w:hAnsi="Cambria Math"/>
                                          <w:sz w:val="10"/>
                                          <w:szCs w:val="10"/>
                                          <w:lang w:val="fr-FR" w:bidi="ar-DZ"/>
                                        </w:rPr>
                                        <m:t xml:space="preserve">Mesured </m:t>
                                      </m:r>
                                    </m:oMath>
                                  </m:oMathPara>
                                </w:p>
                                <w:p w:rsidR="002B7D8A" w:rsidRDefault="002B7D8A" w:rsidP="00352210">
                                  <w:pPr>
                                    <w:rPr>
                                      <w:rFonts w:eastAsia="OneGulliverA"/>
                                      <w:b/>
                                      <w:bCs/>
                                      <w:sz w:val="10"/>
                                      <w:szCs w:val="10"/>
                                      <w:lang w:bidi="ar-DZ"/>
                                    </w:rPr>
                                  </w:pPr>
                                  <w:r>
                                    <w:rPr>
                                      <w:rFonts w:eastAsia="OneGulliverA"/>
                                      <w:b/>
                                      <w:bCs/>
                                      <w:sz w:val="10"/>
                                      <w:szCs w:val="10"/>
                                      <w:lang w:val="fr-FR" w:bidi="ar-DZ"/>
                                    </w:rPr>
                                    <w:t>Variable</w:t>
                                  </w:r>
                                  <w:r>
                                    <w:rPr>
                                      <w:rFonts w:eastAsia="OneGulliverA"/>
                                      <w:b/>
                                      <w:bCs/>
                                      <w:sz w:val="10"/>
                                      <w:szCs w:val="10"/>
                                      <w:lang w:bidi="ar-DZ"/>
                                    </w:rPr>
                                    <w:t>s</w:t>
                                  </w:r>
                                </w:p>
                                <w:p w:rsidR="002B7D8A" w:rsidRDefault="002B7D8A" w:rsidP="00352210">
                                  <w:pPr>
                                    <w:rPr>
                                      <w:rFonts w:eastAsia="OneGulliverA"/>
                                      <w:b/>
                                      <w:bCs/>
                                      <w:sz w:val="10"/>
                                      <w:szCs w:val="10"/>
                                      <w:lang w:val="fr-FR" w:bidi="ar-DZ"/>
                                    </w:rPr>
                                  </w:pPr>
                                </w:p>
                              </w:txbxContent>
                            </v:textbox>
                          </v:shape>
                          <v:shape id="Text Box 69" o:spid="_x0000_s1093" type="#_x0000_t202" style="position:absolute;left:20137;top:20349;width:8878;height:41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" filled="f" stroked="f">
                            <v:textbox>
                              <w:txbxContent>
                                <w:p w:rsidR="002B7D8A" w:rsidRDefault="002B7D8A" w:rsidP="00352210">
                                  <w:pPr>
                                    <w:rPr>
                                      <w:rFonts w:eastAsia="OneGulliverA"/>
                                      <w:b/>
                                      <w:bCs/>
                                      <w:sz w:val="10"/>
                                      <w:szCs w:val="10"/>
                                      <w:lang w:val="fr-FR" w:bidi="ar-DZ"/>
                                    </w:rPr>
                                  </w:pPr>
                                </w:p>
                                <w:p w:rsidR="002B7D8A" w:rsidRDefault="002B7D8A" w:rsidP="00352210">
                                  <w:pPr>
                                    <w:rPr>
                                      <w:rFonts w:eastAsia="OneGulliverA"/>
                                      <w:b/>
                                      <w:sz w:val="10"/>
                                      <w:szCs w:val="10"/>
                                      <w:lang w:val="fr-FR" w:bidi="ar-DZ"/>
                                    </w:rPr>
                                  </w:pPr>
                                  <m:oMathPara>
                                    <m:oMath>
                                      <m:r>
                                        <m:rPr>
                                          <m:sty m:val="bi"/>
                                        </m:rPr>
                                        <w:rPr>
                                          <w:rFonts w:ascii="Cambria Math" w:eastAsia="OneGulliverA" w:hAnsi="Cambria Math"/>
                                          <w:sz w:val="10"/>
                                          <w:szCs w:val="10"/>
                                          <w:lang w:val="fr-FR" w:bidi="ar-DZ"/>
                                        </w:rPr>
                                        <m:t xml:space="preserve">References </m:t>
                                      </m:r>
                                    </m:oMath>
                                  </m:oMathPara>
                                </w:p>
                                <w:p w:rsidR="002B7D8A" w:rsidRDefault="002B7D8A" w:rsidP="00352210">
                                  <w:pPr>
                                    <w:rPr>
                                      <w:rFonts w:eastAsia="OneGulliverA"/>
                                      <w:b/>
                                      <w:bCs/>
                                      <w:sz w:val="10"/>
                                      <w:szCs w:val="10"/>
                                      <w:lang w:bidi="ar-DZ"/>
                                    </w:rPr>
                                  </w:pPr>
                                  <w:r>
                                    <w:rPr>
                                      <w:rFonts w:eastAsia="OneGulliverA"/>
                                      <w:b/>
                                      <w:bCs/>
                                      <w:sz w:val="10"/>
                                      <w:szCs w:val="10"/>
                                      <w:lang w:bidi="ar-DZ"/>
                                    </w:rPr>
                                    <w:t>Values</w:t>
                                  </w:r>
                                </w:p>
                                <w:p w:rsidR="002B7D8A" w:rsidRDefault="002B7D8A" w:rsidP="00352210">
                                  <w:pPr>
                                    <w:rPr>
                                      <w:rFonts w:eastAsia="OneGulliverA"/>
                                      <w:b/>
                                      <w:bCs/>
                                      <w:sz w:val="10"/>
                                      <w:szCs w:val="10"/>
                                      <w:lang w:val="fr-FR" w:bidi="ar-DZ"/>
                                    </w:rPr>
                                  </w:pPr>
                                </w:p>
                              </w:txbxContent>
                            </v:textbox>
                          </v:shape>
                        </v:group>
                      </v:group>
                    </v:group>
                  </v:group>
                </v:group>
                <v:shape id="Text Box 70" o:spid="_x0000_s1094" type="#_x0000_t202" style="position:absolute;left:10010;top:8865;width:4389;height:23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" filled="f" stroked="f">
                  <v:textbox>
                    <w:txbxContent>
                      <w:p w:rsidR="002B7D8A" w:rsidRDefault="002B7D8A" w:rsidP="00352210">
                        <w:pPr>
                          <w:rPr>
                            <w:rFonts w:eastAsia="OneGulliverA"/>
                            <w:b/>
                            <w:bCs/>
                            <w:sz w:val="16"/>
                            <w:szCs w:val="16"/>
                          </w:rPr>
                        </w:pPr>
                        <m:oMathPara>
                          <m:oMath>
                            <m:r>
                              <m:rPr>
                                <m:sty m:val="bi"/>
                              </m:rPr>
                              <w:rPr>
                                <w:rFonts w:ascii="Cambria Math" w:eastAsia="OneGulliverA" w:hAnsi="Cambria Math"/>
                                <w:sz w:val="16"/>
                                <w:szCs w:val="16"/>
                              </w:rPr>
                              <m:t>DFIG</m:t>
                            </m:r>
                          </m:oMath>
                        </m:oMathPara>
                      </w:p>
                    </w:txbxContent>
                  </v:textbox>
                </v:shape>
                <v:shape id="Text Box 71" o:spid="_x0000_s1095" type="#_x0000_t202" style="position:absolute;left:21247;top:4219;width:8878;height:48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" filled="f" stroked="f">
                  <v:textbox>
                    <w:txbxContent>
                      <w:p w:rsidR="002B7D8A" w:rsidRDefault="002B7D8A" w:rsidP="00352210">
                        <w:pPr>
                          <w:rPr>
                            <w:rFonts w:eastAsia="OneGulliverA"/>
                            <w:b/>
                            <w:bCs/>
                            <w:sz w:val="10"/>
                            <w:szCs w:val="10"/>
                            <w:lang w:val="fr-FR" w:bidi="ar-DZ"/>
                          </w:rPr>
                        </w:pPr>
                      </w:p>
                      <w:p w:rsidR="002B7D8A" w:rsidRDefault="002B7D8A" w:rsidP="00352210">
                        <w:pPr>
                          <w:rPr>
                            <w:rFonts w:ascii="Cambria Math" w:eastAsia="OneGulliverA" w:hAnsi="Cambria Math"/>
                            <w:sz w:val="10"/>
                            <w:szCs w:val="10"/>
                            <w:lang w:val="fr-FR" w:bidi="ar-DZ"/>
                          </w:rPr>
                        </w:pPr>
                        <m:oMathPara>
                          <m:oMath>
                            <m:r>
                              <m:rPr>
                                <m:sty m:val="bi"/>
                              </m:rPr>
                              <w:rPr>
                                <w:rFonts w:ascii="Cambria Math" w:eastAsia="OneGulliverA" w:hAnsi="Cambria Math"/>
                                <w:sz w:val="10"/>
                                <w:szCs w:val="10"/>
                                <w:lang w:val="fr-FR" w:bidi="ar-DZ"/>
                              </w:rPr>
                              <m:t>Grid side</m:t>
                            </m:r>
                          </m:oMath>
                        </m:oMathPara>
                      </w:p>
                      <w:p w:rsidR="002B7D8A" w:rsidRDefault="002B7D8A" w:rsidP="00352210">
                        <w:pPr>
                          <w:rPr>
                            <w:rFonts w:ascii="Cambria Math" w:eastAsia="OneGulliverA" w:hAnsi="Cambria Math"/>
                            <w:sz w:val="10"/>
                            <w:szCs w:val="10"/>
                            <w:lang w:val="fr-FR" w:bidi="ar-DZ"/>
                          </w:rPr>
                        </w:pPr>
                        <m:oMathPara>
                          <m:oMath>
                            <m:r>
                              <m:rPr>
                                <m:sty m:val="bi"/>
                              </m:rPr>
                              <w:rPr>
                                <w:rFonts w:ascii="Cambria Math" w:eastAsia="OneGulliverA" w:hAnsi="Cambria Math"/>
                                <w:sz w:val="10"/>
                                <w:szCs w:val="10"/>
                                <w:lang w:val="fr-FR" w:bidi="ar-DZ"/>
                              </w:rPr>
                              <m:t>Converter</m:t>
                            </m:r>
                          </m:oMath>
                        </m:oMathPara>
                      </w:p>
                      <w:p w:rsidR="002B7D8A" w:rsidRDefault="002B7D8A" w:rsidP="00352210">
                        <w:pPr>
                          <w:rPr>
                            <w:rFonts w:ascii="Cambria Math" w:eastAsia="OneGulliverA" w:hAnsi="Cambria Math"/>
                            <w:sz w:val="10"/>
                            <w:szCs w:val="10"/>
                            <w:lang w:val="fr-FR" w:bidi="ar-DZ"/>
                          </w:rPr>
                        </w:pPr>
                        <m:oMathPara>
                          <m:oMath>
                            <m:r>
                              <m:rPr>
                                <m:sty m:val="bi"/>
                              </m:rPr>
                              <w:rPr>
                                <w:rFonts w:ascii="Cambria Math" w:eastAsia="OneGulliverA" w:hAnsi="Cambria Math"/>
                                <w:sz w:val="10"/>
                                <w:szCs w:val="10"/>
                                <w:lang w:val="fr-FR" w:bidi="ar-DZ"/>
                              </w:rPr>
                              <m:t>GSC</m:t>
                            </m:r>
                          </m:oMath>
                        </m:oMathPara>
                      </w:p>
                    </w:txbxContent>
                  </v:textbox>
                </v:shape>
                <v:shape id="Text Box 72" o:spid="_x0000_s1096" type="#_x0000_t202" style="position:absolute;left:14168;top:4284;width:8878;height:46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" filled="f" stroked="f">
                  <v:textbox>
                    <w:txbxContent>
                      <w:p w:rsidR="002B7D8A" w:rsidRDefault="002B7D8A" w:rsidP="00352210">
                        <w:pPr>
                          <w:rPr>
                            <w:rFonts w:eastAsia="OneGulliverA"/>
                            <w:b/>
                            <w:bCs/>
                            <w:sz w:val="10"/>
                            <w:szCs w:val="10"/>
                            <w:lang w:val="fr-FR" w:bidi="ar-DZ"/>
                          </w:rPr>
                        </w:pPr>
                      </w:p>
                      <w:p w:rsidR="002B7D8A" w:rsidRDefault="002B7D8A" w:rsidP="00352210">
                        <w:pPr>
                          <w:rPr>
                            <w:rFonts w:ascii="Cambria Math" w:eastAsia="OneGulliverA" w:hAnsi="Cambria Math"/>
                            <w:sz w:val="10"/>
                            <w:szCs w:val="10"/>
                            <w:lang w:val="fr-FR" w:bidi="ar-DZ"/>
                          </w:rPr>
                        </w:pPr>
                        <m:oMathPara>
                          <m:oMath>
                            <m:r>
                              <m:rPr>
                                <m:sty m:val="bi"/>
                              </m:rPr>
                              <w:rPr>
                                <w:rFonts w:ascii="Cambria Math" w:eastAsia="OneGulliverA" w:hAnsi="Cambria Math"/>
                                <w:sz w:val="10"/>
                                <w:szCs w:val="10"/>
                                <w:lang w:val="fr-FR" w:bidi="ar-DZ"/>
                              </w:rPr>
                              <m:t>Rotor side</m:t>
                            </m:r>
                          </m:oMath>
                        </m:oMathPara>
                      </w:p>
                      <w:p w:rsidR="002B7D8A" w:rsidRDefault="002B7D8A" w:rsidP="00352210">
                        <w:pPr>
                          <w:rPr>
                            <w:rFonts w:ascii="Cambria Math" w:eastAsia="OneGulliverA" w:hAnsi="Cambria Math"/>
                            <w:sz w:val="10"/>
                            <w:szCs w:val="10"/>
                            <w:lang w:val="fr-FR" w:bidi="ar-DZ"/>
                          </w:rPr>
                        </w:pPr>
                        <m:oMathPara>
                          <m:oMath>
                            <m:r>
                              <m:rPr>
                                <m:sty m:val="bi"/>
                              </m:rPr>
                              <w:rPr>
                                <w:rFonts w:ascii="Cambria Math" w:eastAsia="OneGulliverA" w:hAnsi="Cambria Math"/>
                                <w:sz w:val="10"/>
                                <w:szCs w:val="10"/>
                                <w:lang w:val="fr-FR" w:bidi="ar-DZ"/>
                              </w:rPr>
                              <m:t>Converter</m:t>
                            </m:r>
                          </m:oMath>
                        </m:oMathPara>
                      </w:p>
                      <w:p w:rsidR="002B7D8A" w:rsidRDefault="002B7D8A" w:rsidP="00352210">
                        <w:pPr>
                          <w:rPr>
                            <w:rFonts w:ascii="Cambria Math" w:eastAsia="OneGulliverA" w:hAnsi="Cambria Math"/>
                            <w:sz w:val="10"/>
                            <w:szCs w:val="10"/>
                            <w:lang w:val="fr-FR" w:bidi="ar-DZ"/>
                          </w:rPr>
                        </w:pPr>
                        <m:oMathPara>
                          <m:oMath>
                            <m:r>
                              <m:rPr>
                                <m:sty m:val="bi"/>
                              </m:rPr>
                              <w:rPr>
                                <w:rFonts w:ascii="Cambria Math" w:eastAsia="OneGulliverA" w:hAnsi="Cambria Math"/>
                                <w:sz w:val="10"/>
                                <w:szCs w:val="10"/>
                                <w:lang w:val="fr-FR" w:bidi="ar-DZ"/>
                              </w:rPr>
                              <m:t>RSC</m:t>
                            </m:r>
                          </m:oMath>
                        </m:oMathPara>
                      </w:p>
                      <w:p w:rsidR="002B7D8A" w:rsidRDefault="002B7D8A" w:rsidP="00352210">
                        <w:pPr>
                          <w:rPr>
                            <w:rFonts w:eastAsia="OneGulliverA"/>
                            <w:b/>
                            <w:bCs/>
                            <w:sz w:val="10"/>
                            <w:szCs w:val="10"/>
                            <w:lang w:val="fr-FR" w:bidi="ar-DZ"/>
                          </w:rPr>
                        </w:pPr>
                      </w:p>
                    </w:txbxContent>
                  </v:textbox>
                </v:shape>
                <v:shape id="Text Box 73" o:spid="_x0000_s1097" type="#_x0000_t202" style="position:absolute;left:19820;top:7029;width:4490;height:17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" filled="f" stroked="f">
                  <v:textbox>
                    <w:txbxContent>
                      <w:p w:rsidR="002B7D8A" w:rsidRDefault="002B7D8A" w:rsidP="00352210">
                        <w:pPr>
                          <w:rPr>
                            <w:rFonts w:eastAsia="OneGulliverA"/>
                            <w:b/>
                            <w:bCs/>
                            <w:sz w:val="10"/>
                            <w:szCs w:val="10"/>
                            <w:lang w:val="fr-FR" w:bidi="ar-DZ"/>
                          </w:rPr>
                        </w:pPr>
                        <m:oMathPara>
                          <m:oMath>
                            <m:r>
                              <m:rPr>
                                <m:sty m:val="bi"/>
                              </m:rPr>
                              <w:rPr>
                                <w:rFonts w:ascii="Cambria Math" w:eastAsia="OneGulliverA" w:hAnsi="Cambria Math"/>
                                <w:sz w:val="10"/>
                                <w:szCs w:val="10"/>
                                <w:lang w:val="fr-FR" w:bidi="ar-DZ"/>
                              </w:rPr>
                              <m:t>DC Bus</m:t>
                            </m:r>
                          </m:oMath>
                        </m:oMathPara>
                      </w:p>
                    </w:txbxContent>
                  </v:textbox>
                </v:shape>
                <v:shape id="Connecteur en arc 123" o:spid="_x0000_s1098" type="#_x0000_t38" style="position:absolute;left:10623;top:8879;width:458;height:1727;flip:y;visibility:visible;mso-wrap-style:square" o:connectortype="curved"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" adj="-8550" strokeweight=".5pt">
                  <v:stroke endarrow="block"/>
                </v:shape>
                <v:shape id="Image 124" o:spid="_x0000_s1099" type="#_x0000_t75" alt="Résultat de recherche d'images pour &quot;gearbox of wind&quot;" style="position:absolute;left:8509;top:9091;width:1531;height:18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">
                  <v:imagedata r:id="rId11" o:title="Résultat de recherche d'images pour &quot;gearbox of wind&quot;"/>
                </v:shape>
                <w10:anchorlock/>
              </v:group>
            </w:pict>
          </mc:Fallback>
        </mc:AlternateContent>
      </w:r>
    </w:p>
    <w:p w:rsidR="00251393" w:rsidRDefault="00251393" w:rsidP="00251393">
      <w:pPr>
        <w:pStyle w:val="ETASRfigurecaption"/>
      </w:pPr>
      <w:r w:rsidRPr="00251393">
        <w:rPr>
          <w:rFonts w:asciiTheme="majorBidi" w:hAnsiTheme="majorBidi" w:cstheme="majorBidi"/>
          <w:bCs/>
        </w:rPr>
        <w:t>Basic configuration of a DFIG wind turbine</w:t>
      </w:r>
      <w:r w:rsidRPr="00736C67">
        <w:t>.</w:t>
      </w:r>
    </w:p>
    <w:p w:rsidR="00352210" w:rsidRPr="001D1F72" w:rsidRDefault="00352210" w:rsidP="00352210">
      <w:pPr>
        <w:pStyle w:val="MDPI22heading2"/>
        <w:rPr>
          <w:rFonts w:asciiTheme="majorBidi" w:hAnsiTheme="majorBidi" w:cstheme="majorBidi"/>
          <w:color w:val="FF0000"/>
          <w:szCs w:val="20"/>
        </w:rPr>
      </w:pPr>
      <w:r w:rsidRPr="007350BA">
        <w:rPr>
          <w:rFonts w:asciiTheme="majorBidi" w:hAnsiTheme="majorBidi" w:cstheme="majorBidi"/>
          <w:color w:val="000000" w:themeColor="text1"/>
          <w:szCs w:val="20"/>
        </w:rPr>
        <w:t>A. Wind turbine model</w:t>
      </w:r>
    </w:p>
    <w:p w:rsidR="00352210" w:rsidRPr="00352210" w:rsidRDefault="00352210" w:rsidP="00352210">
      <w:pPr>
        <w:tabs>
          <w:tab w:val="left" w:pos="2127"/>
        </w:tabs>
        <w:spacing w:after="120"/>
        <w:jc w:val="both"/>
        <w:rPr>
          <w:rFonts w:asciiTheme="majorBidi" w:hAnsiTheme="majorBidi" w:cstheme="majorBidi"/>
        </w:rPr>
      </w:pPr>
      <w:r w:rsidRPr="00352210">
        <w:rPr>
          <w:rFonts w:asciiTheme="majorBidi" w:hAnsiTheme="majorBidi" w:cstheme="majorBidi"/>
        </w:rPr>
        <w:t xml:space="preserve">The fraction of power extracted from the wind by a wind turbine is usually referred by the symbol </w:t>
      </w:r>
      <m:oMath>
        <m:sSub>
          <m:sSubPr>
            <m:ctrlPr>
              <w:rPr>
                <w:rFonts w:ascii="Cambria Math" w:hAnsi="Cambria Math" w:cstheme="majorBidi"/>
              </w:rPr>
            </m:ctrlPr>
          </m:sSubPr>
          <m:e>
            <m:r>
              <w:rPr>
                <w:rFonts w:ascii="Cambria Math" w:hAnsi="Cambria Math" w:cstheme="majorBidi"/>
              </w:rPr>
              <m:t>C</m:t>
            </m:r>
          </m:e>
          <m:sub>
            <m:r>
              <w:rPr>
                <w:rFonts w:ascii="Cambria Math" w:hAnsi="Cambria Math" w:cstheme="majorBidi"/>
              </w:rPr>
              <m:t>p</m:t>
            </m:r>
          </m:sub>
        </m:sSub>
      </m:oMath>
      <w:r w:rsidRPr="00352210">
        <w:rPr>
          <w:rFonts w:asciiTheme="majorBidi" w:hAnsiTheme="majorBidi" w:cstheme="majorBidi"/>
        </w:rPr>
        <w:t xml:space="preserve">, which stands for the coefficient of performance or power coefficient. The actual mechanical power output </w:t>
      </w:r>
      <m:oMath>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m</m:t>
            </m:r>
          </m:sub>
        </m:sSub>
      </m:oMath>
      <w:r w:rsidRPr="00352210">
        <w:rPr>
          <w:rFonts w:asciiTheme="majorBidi" w:hAnsiTheme="majorBidi" w:cstheme="majorBidi"/>
        </w:rPr>
        <w:t xml:space="preserve"> of a wind turbine is given as follows [15-16]:</w:t>
      </w:r>
    </w:p>
    <w:p w:rsidR="00352210" w:rsidRPr="00352210" w:rsidRDefault="002B7D8A" w:rsidP="00352210">
      <w:pPr>
        <w:tabs>
          <w:tab w:val="left" w:pos="2127"/>
        </w:tabs>
        <w:spacing w:after="120"/>
        <w:jc w:val="both"/>
        <w:rPr>
          <w:rFonts w:asciiTheme="majorBidi" w:hAnsiTheme="majorBidi" w:cstheme="majorBidi"/>
        </w:rPr>
      </w:pPr>
      <m:oMath>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m</m:t>
            </m:r>
          </m:sub>
        </m:sSub>
        <m:r>
          <w:rPr>
            <w:rFonts w:ascii="Cambria Math" w:hAnsi="Cambria Math" w:cstheme="majorBidi"/>
          </w:rPr>
          <m:t>=</m:t>
        </m:r>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2</m:t>
            </m:r>
          </m:den>
        </m:f>
        <m:r>
          <w:rPr>
            <w:rFonts w:ascii="Cambria Math" w:hAnsi="Cambria Math" w:cstheme="majorBidi"/>
          </w:rPr>
          <m:t>.ρ.π.</m:t>
        </m:r>
        <m:sSup>
          <m:sSupPr>
            <m:ctrlPr>
              <w:rPr>
                <w:rFonts w:ascii="Cambria Math" w:hAnsi="Cambria Math" w:cstheme="majorBidi"/>
                <w:i/>
              </w:rPr>
            </m:ctrlPr>
          </m:sSupPr>
          <m:e>
            <m:r>
              <w:rPr>
                <w:rFonts w:ascii="Cambria Math" w:hAnsi="Cambria Math" w:cstheme="majorBidi"/>
              </w:rPr>
              <m:t>R</m:t>
            </m:r>
          </m:e>
          <m:sup>
            <m:r>
              <w:rPr>
                <w:rFonts w:ascii="Cambria Math" w:hAnsi="Cambria Math" w:cstheme="majorBidi"/>
              </w:rPr>
              <m:t>2</m:t>
            </m:r>
          </m:sup>
        </m:sSup>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p</m:t>
            </m:r>
          </m:sub>
        </m:sSub>
        <m:d>
          <m:dPr>
            <m:ctrlPr>
              <w:rPr>
                <w:rFonts w:ascii="Cambria Math" w:hAnsi="Cambria Math" w:cstheme="majorBidi"/>
                <w:i/>
              </w:rPr>
            </m:ctrlPr>
          </m:dPr>
          <m:e>
            <m:r>
              <w:rPr>
                <w:rFonts w:ascii="Cambria Math" w:hAnsi="Cambria Math" w:cstheme="majorBidi"/>
              </w:rPr>
              <m:t>λ,β</m:t>
            </m:r>
          </m:e>
        </m:d>
        <m:sSubSup>
          <m:sSubSupPr>
            <m:ctrlPr>
              <w:rPr>
                <w:rFonts w:ascii="Cambria Math" w:hAnsi="Cambria Math" w:cstheme="majorBidi"/>
                <w:i/>
              </w:rPr>
            </m:ctrlPr>
          </m:sSubSupPr>
          <m:e>
            <m:r>
              <w:rPr>
                <w:rFonts w:ascii="Cambria Math" w:hAnsi="Cambria Math" w:cstheme="majorBidi"/>
              </w:rPr>
              <m:t>v</m:t>
            </m:r>
          </m:e>
          <m:sub>
            <m:r>
              <w:rPr>
                <w:rFonts w:ascii="Cambria Math" w:hAnsi="Cambria Math" w:cstheme="majorBidi"/>
              </w:rPr>
              <m:t>wind</m:t>
            </m:r>
          </m:sub>
          <m:sup>
            <m:r>
              <w:rPr>
                <w:rFonts w:ascii="Cambria Math" w:hAnsi="Cambria Math" w:cstheme="majorBidi"/>
              </w:rPr>
              <m:t>3</m:t>
            </m:r>
          </m:sup>
        </m:sSubSup>
        <m:r>
          <w:rPr>
            <w:rFonts w:ascii="Cambria Math" w:hAnsi="Cambria Math" w:cstheme="majorBidi"/>
          </w:rPr>
          <m:t xml:space="preserve">   </m:t>
        </m:r>
      </m:oMath>
      <w:r w:rsidR="00352210" w:rsidRPr="00352210">
        <w:rPr>
          <w:rFonts w:asciiTheme="majorBidi" w:hAnsiTheme="majorBidi" w:cstheme="majorBidi"/>
        </w:rPr>
        <w:t xml:space="preserve">                (</w:t>
      </w:r>
      <w:r w:rsidR="00352210" w:rsidRPr="00352210">
        <w:rPr>
          <w:rFonts w:asciiTheme="majorBidi" w:hAnsiTheme="majorBidi" w:cstheme="majorBidi"/>
        </w:rPr>
        <w:fldChar w:fldCharType="begin"/>
      </w:r>
      <w:r w:rsidR="00352210" w:rsidRPr="00352210">
        <w:rPr>
          <w:rFonts w:asciiTheme="majorBidi" w:hAnsiTheme="majorBidi" w:cstheme="majorBidi"/>
        </w:rPr>
        <w:instrText xml:space="preserve"> SEQ e \* MERGEFORMAT </w:instrText>
      </w:r>
      <w:r w:rsidR="00352210" w:rsidRPr="00352210">
        <w:rPr>
          <w:rFonts w:asciiTheme="majorBidi" w:hAnsiTheme="majorBidi" w:cstheme="majorBidi"/>
        </w:rPr>
        <w:fldChar w:fldCharType="separate"/>
      </w:r>
      <w:r w:rsidR="00352210" w:rsidRPr="00352210">
        <w:rPr>
          <w:rFonts w:asciiTheme="majorBidi" w:hAnsiTheme="majorBidi" w:cstheme="majorBidi"/>
          <w:noProof/>
        </w:rPr>
        <w:t>1</w:t>
      </w:r>
      <w:r w:rsidR="00352210" w:rsidRPr="00352210">
        <w:rPr>
          <w:rFonts w:asciiTheme="majorBidi" w:hAnsiTheme="majorBidi" w:cstheme="majorBidi"/>
        </w:rPr>
        <w:fldChar w:fldCharType="end"/>
      </w:r>
      <w:r w:rsidR="00352210" w:rsidRPr="00352210">
        <w:rPr>
          <w:rFonts w:asciiTheme="majorBidi" w:hAnsiTheme="majorBidi" w:cstheme="majorBidi"/>
        </w:rPr>
        <w:t>)</w:t>
      </w:r>
    </w:p>
    <w:p w:rsidR="00352210" w:rsidRPr="00352210" w:rsidRDefault="00352210" w:rsidP="00352210">
      <w:pPr>
        <w:tabs>
          <w:tab w:val="left" w:pos="2127"/>
        </w:tabs>
        <w:spacing w:after="120"/>
        <w:jc w:val="both"/>
        <w:rPr>
          <w:rFonts w:asciiTheme="majorBidi" w:hAnsiTheme="majorBidi" w:cstheme="majorBidi"/>
        </w:rPr>
      </w:pPr>
      <w:r w:rsidRPr="00352210">
        <w:rPr>
          <w:rFonts w:asciiTheme="majorBidi" w:hAnsiTheme="majorBidi" w:cstheme="majorBidi"/>
        </w:rPr>
        <w:t xml:space="preserve">where, </w:t>
      </w:r>
      <m:oMath>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 xml:space="preserve">m </m:t>
            </m:r>
          </m:sub>
        </m:sSub>
      </m:oMath>
      <w:r w:rsidRPr="00352210">
        <w:rPr>
          <w:rFonts w:asciiTheme="majorBidi" w:hAnsiTheme="majorBidi" w:cstheme="majorBidi"/>
        </w:rPr>
        <w:t xml:space="preserve"> is the mechanical output power of the turbine </w:t>
      </w:r>
      <m:oMath>
        <m:r>
          <w:rPr>
            <w:rFonts w:ascii="Cambria Math" w:hAnsi="Cambria Math" w:cstheme="majorBidi"/>
          </w:rPr>
          <m:t>[W]</m:t>
        </m:r>
      </m:oMath>
      <w:r w:rsidRPr="00352210">
        <w:rPr>
          <w:rFonts w:asciiTheme="majorBidi" w:hAnsiTheme="majorBidi" w:cstheme="majorBidi"/>
        </w:rPr>
        <w:t xml:space="preserve">; </w:t>
      </w:r>
      <m:oMath>
        <m:r>
          <w:rPr>
            <w:rFonts w:ascii="Cambria Math" w:hAnsi="Cambria Math" w:cstheme="majorBidi"/>
          </w:rPr>
          <m:t xml:space="preserve">ρ </m:t>
        </m:r>
      </m:oMath>
      <w:r w:rsidRPr="00352210">
        <w:rPr>
          <w:rFonts w:asciiTheme="majorBidi" w:hAnsiTheme="majorBidi" w:cstheme="majorBidi"/>
        </w:rPr>
        <w:t xml:space="preserve">is the air density </w:t>
      </w:r>
      <m:oMath>
        <m:r>
          <w:rPr>
            <w:rFonts w:ascii="Cambria Math" w:hAnsi="Cambria Math" w:cstheme="majorBidi"/>
          </w:rPr>
          <m:t>[</m:t>
        </m:r>
        <m:f>
          <m:fPr>
            <m:type m:val="lin"/>
            <m:ctrlPr>
              <w:rPr>
                <w:rFonts w:ascii="Cambria Math" w:hAnsi="Cambria Math" w:cstheme="majorBidi"/>
                <w:i/>
              </w:rPr>
            </m:ctrlPr>
          </m:fPr>
          <m:num>
            <m:r>
              <w:rPr>
                <w:rFonts w:ascii="Cambria Math" w:hAnsi="Cambria Math" w:cstheme="majorBidi"/>
              </w:rPr>
              <m:t>Kg</m:t>
            </m:r>
          </m:num>
          <m:den>
            <m:sSup>
              <m:sSupPr>
                <m:ctrlPr>
                  <w:rPr>
                    <w:rFonts w:ascii="Cambria Math" w:hAnsi="Cambria Math" w:cstheme="majorBidi"/>
                    <w:i/>
                  </w:rPr>
                </m:ctrlPr>
              </m:sSupPr>
              <m:e>
                <m:r>
                  <w:rPr>
                    <w:rFonts w:ascii="Cambria Math" w:hAnsi="Cambria Math" w:cstheme="majorBidi"/>
                  </w:rPr>
                  <m:t>m</m:t>
                </m:r>
              </m:e>
              <m:sup>
                <m:r>
                  <w:rPr>
                    <w:rFonts w:ascii="Cambria Math" w:hAnsi="Cambria Math" w:cstheme="majorBidi"/>
                  </w:rPr>
                  <m:t>3</m:t>
                </m:r>
              </m:sup>
            </m:sSup>
          </m:den>
        </m:f>
        <m:r>
          <w:rPr>
            <w:rFonts w:ascii="Cambria Math" w:hAnsi="Cambria Math" w:cstheme="majorBidi"/>
          </w:rPr>
          <m:t>]</m:t>
        </m:r>
      </m:oMath>
      <w:r w:rsidRPr="00352210">
        <w:rPr>
          <w:rFonts w:asciiTheme="majorBidi" w:hAnsiTheme="majorBidi" w:cstheme="majorBidi"/>
        </w:rPr>
        <w:t xml:space="preserve">. </w:t>
      </w:r>
      <m:oMath>
        <m:r>
          <w:rPr>
            <w:rFonts w:ascii="Cambria Math" w:hAnsi="Cambria Math" w:cstheme="majorBidi"/>
          </w:rPr>
          <m:t>R</m:t>
        </m:r>
      </m:oMath>
      <w:r w:rsidRPr="00352210">
        <w:rPr>
          <w:rFonts w:asciiTheme="majorBidi" w:hAnsiTheme="majorBidi" w:cstheme="majorBidi"/>
        </w:rPr>
        <w:t xml:space="preserve"> is the rotor radius </w:t>
      </w:r>
      <m:oMath>
        <m:r>
          <w:rPr>
            <w:rFonts w:ascii="Cambria Math" w:hAnsi="Cambria Math" w:cstheme="majorBidi"/>
          </w:rPr>
          <m:t>[m]</m:t>
        </m:r>
      </m:oMath>
      <w:r w:rsidRPr="00352210">
        <w:rPr>
          <w:rFonts w:asciiTheme="majorBidi" w:hAnsiTheme="majorBidi" w:cstheme="majorBidi"/>
        </w:rPr>
        <w:t xml:space="preserve">; </w:t>
      </w:r>
      <m:oMath>
        <m:r>
          <w:rPr>
            <w:rFonts w:ascii="Cambria Math" w:hAnsi="Cambria Math" w:cstheme="majorBidi"/>
          </w:rPr>
          <m:t xml:space="preserve">β </m:t>
        </m:r>
      </m:oMath>
      <w:r w:rsidRPr="00352210">
        <w:rPr>
          <w:rFonts w:asciiTheme="majorBidi" w:hAnsiTheme="majorBidi" w:cstheme="majorBidi"/>
        </w:rPr>
        <w:t xml:space="preserve"> is the blade pitch angle </w:t>
      </w:r>
      <m:oMath>
        <m:r>
          <w:rPr>
            <w:rFonts w:ascii="Cambria Math" w:hAnsi="Cambria Math" w:cstheme="majorBidi"/>
          </w:rPr>
          <m:t>[deg]</m:t>
        </m:r>
      </m:oMath>
      <w:r w:rsidRPr="00352210">
        <w:rPr>
          <w:rFonts w:asciiTheme="majorBidi" w:hAnsiTheme="majorBidi" w:cstheme="majorBidi"/>
        </w:rPr>
        <w:t xml:space="preserve">. </w:t>
      </w:r>
    </w:p>
    <w:p w:rsidR="00352210" w:rsidRPr="00352210" w:rsidRDefault="00352210" w:rsidP="00352210">
      <w:pPr>
        <w:tabs>
          <w:tab w:val="left" w:pos="2127"/>
        </w:tabs>
        <w:spacing w:after="120"/>
        <w:jc w:val="both"/>
        <w:rPr>
          <w:rFonts w:asciiTheme="majorBidi" w:hAnsiTheme="majorBidi" w:cstheme="majorBidi"/>
        </w:rPr>
      </w:pPr>
      <w:r w:rsidRPr="00352210">
        <w:rPr>
          <w:rFonts w:asciiTheme="majorBidi" w:hAnsiTheme="majorBidi" w:cstheme="majorBidi"/>
        </w:rPr>
        <w:t xml:space="preserve">The power coefficient expresses the rotor aerodynamics as a function of both tip speed ratio </w:t>
      </w:r>
      <m:oMath>
        <m:r>
          <w:rPr>
            <w:rFonts w:ascii="Cambria Math" w:hAnsi="Cambria Math" w:cstheme="majorBidi"/>
          </w:rPr>
          <m:t>λ</m:t>
        </m:r>
      </m:oMath>
      <w:r w:rsidRPr="00352210">
        <w:rPr>
          <w:rFonts w:asciiTheme="majorBidi" w:hAnsiTheme="majorBidi" w:cstheme="majorBidi"/>
        </w:rPr>
        <w:t xml:space="preserve"> and the pitch angle of the rotor blades </w:t>
      </w:r>
      <m:oMath>
        <m:r>
          <w:rPr>
            <w:rFonts w:ascii="Cambria Math" w:hAnsi="Cambria Math" w:cstheme="majorBidi"/>
          </w:rPr>
          <m:t xml:space="preserve"> β</m:t>
        </m:r>
      </m:oMath>
      <w:r w:rsidRPr="00352210">
        <w:rPr>
          <w:rFonts w:asciiTheme="majorBidi" w:hAnsiTheme="majorBidi" w:cstheme="majorBidi"/>
        </w:rPr>
        <w:t>. The tip speed ratio is defined as the ratio between the blade tip speed and the wind speed, expressed as [17]:</w:t>
      </w:r>
    </w:p>
    <w:p w:rsidR="00352210" w:rsidRPr="00352210" w:rsidRDefault="00352210" w:rsidP="00B828ED">
      <w:pPr>
        <w:tabs>
          <w:tab w:val="left" w:pos="2127"/>
        </w:tabs>
        <w:spacing w:after="120"/>
        <w:rPr>
          <w:rFonts w:ascii="Palatino Linotype" w:hAnsi="Palatino Linotype"/>
        </w:rPr>
      </w:pPr>
      <m:oMath>
        <m:r>
          <w:rPr>
            <w:rFonts w:ascii="Cambria Math" w:hAnsi="Cambria Math" w:cstheme="majorBidi"/>
          </w:rPr>
          <m:t>λ=</m:t>
        </m:r>
        <m:f>
          <m:fPr>
            <m:ctrlPr>
              <w:rPr>
                <w:rFonts w:ascii="Cambria Math" w:hAnsi="Cambria Math" w:cstheme="majorBidi"/>
                <w:i/>
              </w:rPr>
            </m:ctrlPr>
          </m:fPr>
          <m:num>
            <m:r>
              <w:rPr>
                <w:rFonts w:ascii="Cambria Math" w:hAnsi="Cambria Math" w:cstheme="majorBidi"/>
              </w:rPr>
              <m:t>ωR</m:t>
            </m:r>
          </m:num>
          <m:den>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wind</m:t>
                </m:r>
              </m:sub>
            </m:sSub>
          </m:den>
        </m:f>
        <m:r>
          <w:rPr>
            <w:rFonts w:ascii="Cambria Math" w:hAnsi="Cambria Math" w:cstheme="majorBidi"/>
          </w:rPr>
          <m:t xml:space="preserve">     </m:t>
        </m:r>
      </m:oMath>
      <w:r w:rsidRPr="00352210">
        <w:rPr>
          <w:rFonts w:ascii="Palatino Linotype" w:hAnsi="Palatino Linotype"/>
        </w:rPr>
        <w:t xml:space="preserve">                            (</w:t>
      </w:r>
      <w:r w:rsidRPr="00352210">
        <w:rPr>
          <w:rFonts w:ascii="Palatino Linotype" w:hAnsi="Palatino Linotype"/>
        </w:rPr>
        <w:fldChar w:fldCharType="begin"/>
      </w:r>
      <w:r w:rsidRPr="00352210">
        <w:rPr>
          <w:rFonts w:ascii="Palatino Linotype" w:hAnsi="Palatino Linotype"/>
        </w:rPr>
        <w:instrText xml:space="preserve"> SEQ e \* MERGEFORMAT </w:instrText>
      </w:r>
      <w:r w:rsidRPr="00352210">
        <w:rPr>
          <w:rFonts w:ascii="Palatino Linotype" w:hAnsi="Palatino Linotype"/>
        </w:rPr>
        <w:fldChar w:fldCharType="separate"/>
      </w:r>
      <w:r w:rsidRPr="00352210">
        <w:rPr>
          <w:rFonts w:ascii="Palatino Linotype" w:hAnsi="Palatino Linotype"/>
          <w:noProof/>
        </w:rPr>
        <w:t>2</w:t>
      </w:r>
      <w:r w:rsidRPr="00352210">
        <w:rPr>
          <w:rFonts w:ascii="Palatino Linotype" w:hAnsi="Palatino Linotype"/>
        </w:rPr>
        <w:fldChar w:fldCharType="end"/>
      </w:r>
      <w:r w:rsidRPr="00352210">
        <w:rPr>
          <w:rFonts w:ascii="Palatino Linotype" w:hAnsi="Palatino Linotype"/>
        </w:rPr>
        <w:t>)</w:t>
      </w:r>
    </w:p>
    <w:p w:rsidR="00352210" w:rsidRPr="00352210" w:rsidRDefault="00352210" w:rsidP="00352210">
      <w:pPr>
        <w:tabs>
          <w:tab w:val="left" w:pos="2127"/>
        </w:tabs>
        <w:spacing w:after="120"/>
        <w:jc w:val="both"/>
        <w:rPr>
          <w:rFonts w:asciiTheme="majorBidi" w:hAnsiTheme="majorBidi" w:cstheme="majorBidi"/>
        </w:rPr>
      </w:pPr>
      <w:r w:rsidRPr="00352210">
        <w:rPr>
          <w:rFonts w:asciiTheme="majorBidi" w:hAnsiTheme="majorBidi" w:cstheme="majorBidi"/>
        </w:rPr>
        <w:t xml:space="preserve">where </w:t>
      </w:r>
      <m:oMath>
        <m:r>
          <w:rPr>
            <w:rFonts w:ascii="Cambria Math" w:hAnsi="Cambria Math" w:cstheme="majorBidi"/>
          </w:rPr>
          <m:t xml:space="preserve">ω </m:t>
        </m:r>
      </m:oMath>
      <w:r w:rsidRPr="00352210">
        <w:rPr>
          <w:rFonts w:asciiTheme="majorBidi" w:hAnsiTheme="majorBidi" w:cstheme="majorBidi"/>
        </w:rPr>
        <w:t xml:space="preserve">is the rotor speed </w:t>
      </w:r>
      <m:oMath>
        <m:r>
          <w:rPr>
            <w:rFonts w:ascii="Cambria Math" w:hAnsi="Cambria Math" w:cstheme="majorBidi"/>
          </w:rPr>
          <m:t>[rad]</m:t>
        </m:r>
      </m:oMath>
      <w:r w:rsidRPr="00352210">
        <w:rPr>
          <w:rFonts w:asciiTheme="majorBidi" w:hAnsiTheme="majorBidi" w:cstheme="majorBidi"/>
        </w:rPr>
        <w:t xml:space="preserve"> and </w:t>
      </w:r>
      <m:oMath>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wind</m:t>
            </m:r>
          </m:sub>
        </m:sSub>
      </m:oMath>
      <w:r w:rsidRPr="00352210">
        <w:rPr>
          <w:rFonts w:asciiTheme="majorBidi" w:hAnsiTheme="majorBidi" w:cstheme="majorBidi"/>
        </w:rPr>
        <w:t xml:space="preserve"> is the wind speed </w:t>
      </w:r>
      <m:oMath>
        <m:r>
          <w:rPr>
            <w:rFonts w:ascii="Cambria Math" w:hAnsi="Cambria Math" w:cstheme="majorBidi"/>
          </w:rPr>
          <m:t>[m/s]</m:t>
        </m:r>
      </m:oMath>
      <w:r w:rsidRPr="00352210">
        <w:rPr>
          <w:rFonts w:asciiTheme="majorBidi" w:hAnsiTheme="majorBidi" w:cstheme="majorBidi"/>
        </w:rPr>
        <w:t>.</w:t>
      </w:r>
    </w:p>
    <w:p w:rsidR="00352210" w:rsidRPr="00352210" w:rsidRDefault="00352210" w:rsidP="00352210">
      <w:pPr>
        <w:tabs>
          <w:tab w:val="left" w:pos="2127"/>
        </w:tabs>
        <w:spacing w:after="120"/>
        <w:jc w:val="both"/>
        <w:rPr>
          <w:rFonts w:asciiTheme="majorBidi" w:hAnsiTheme="majorBidi" w:cstheme="majorBidi"/>
        </w:rPr>
      </w:pPr>
      <w:r w:rsidRPr="00352210">
        <w:rPr>
          <w:rFonts w:asciiTheme="majorBidi" w:hAnsiTheme="majorBidi" w:cstheme="majorBidi"/>
        </w:rPr>
        <w:t xml:space="preserve">In order to determine the power coefficient </w:t>
      </w:r>
      <m:oMath>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p</m:t>
            </m:r>
          </m:sub>
        </m:sSub>
      </m:oMath>
      <w:r w:rsidRPr="00352210">
        <w:rPr>
          <w:rFonts w:asciiTheme="majorBidi" w:hAnsiTheme="majorBidi" w:cstheme="majorBidi"/>
        </w:rPr>
        <w:t>, the following well-know generic equation is used [18-19]:</w:t>
      </w:r>
    </w:p>
    <w:p w:rsidR="00352210" w:rsidRPr="00352210" w:rsidRDefault="002B7D8A" w:rsidP="00352210">
      <w:pPr>
        <w:tabs>
          <w:tab w:val="left" w:pos="2127"/>
        </w:tabs>
        <w:spacing w:after="120"/>
        <w:jc w:val="both"/>
        <w:rPr>
          <w:rFonts w:asciiTheme="majorBidi" w:hAnsiTheme="majorBidi" w:cstheme="majorBidi"/>
        </w:rPr>
      </w:pPr>
      <m:oMath>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p</m:t>
            </m:r>
          </m:sub>
        </m:sSub>
        <m:r>
          <w:rPr>
            <w:rFonts w:ascii="Cambria Math" w:hAnsi="Cambria Math" w:cstheme="majorBidi"/>
          </w:rPr>
          <m:t>=</m:t>
        </m:r>
        <m:d>
          <m:dPr>
            <m:ctrlPr>
              <w:rPr>
                <w:rFonts w:ascii="Cambria Math" w:hAnsi="Cambria Math" w:cstheme="majorBidi"/>
                <w:i/>
              </w:rPr>
            </m:ctrlPr>
          </m:dPr>
          <m:e>
            <m:r>
              <w:rPr>
                <w:rFonts w:ascii="Cambria Math" w:hAnsi="Cambria Math" w:cstheme="majorBidi"/>
              </w:rPr>
              <m:t>0.5-0.0167.</m:t>
            </m:r>
            <m:d>
              <m:dPr>
                <m:ctrlPr>
                  <w:rPr>
                    <w:rFonts w:ascii="Cambria Math" w:hAnsi="Cambria Math" w:cstheme="majorBidi"/>
                    <w:i/>
                  </w:rPr>
                </m:ctrlPr>
              </m:dPr>
              <m:e>
                <m:r>
                  <w:rPr>
                    <w:rFonts w:ascii="Cambria Math" w:hAnsi="Cambria Math" w:cstheme="majorBidi"/>
                  </w:rPr>
                  <m:t>β-2</m:t>
                </m:r>
              </m:e>
            </m:d>
          </m:e>
        </m:d>
        <m:r>
          <w:rPr>
            <w:rFonts w:ascii="Cambria Math" w:hAnsi="Cambria Math" w:cstheme="majorBidi"/>
          </w:rPr>
          <m:t>.</m:t>
        </m:r>
        <m:func>
          <m:funcPr>
            <m:ctrlPr>
              <w:rPr>
                <w:rFonts w:ascii="Cambria Math" w:hAnsi="Cambria Math" w:cstheme="majorBidi"/>
                <w:i/>
              </w:rPr>
            </m:ctrlPr>
          </m:funcPr>
          <m:fName>
            <m:r>
              <w:rPr>
                <w:rFonts w:ascii="Cambria Math" w:hAnsi="Cambria Math" w:cstheme="majorBidi"/>
              </w:rPr>
              <m:t>sin</m:t>
            </m:r>
          </m:fName>
          <m:e>
            <m:d>
              <m:dPr>
                <m:begChr m:val="["/>
                <m:endChr m:val="]"/>
                <m:ctrlPr>
                  <w:rPr>
                    <w:rFonts w:ascii="Cambria Math" w:hAnsi="Cambria Math" w:cstheme="majorBidi"/>
                    <w:i/>
                  </w:rPr>
                </m:ctrlPr>
              </m:dPr>
              <m:e>
                <m:f>
                  <m:fPr>
                    <m:ctrlPr>
                      <w:rPr>
                        <w:rFonts w:ascii="Cambria Math" w:hAnsi="Cambria Math" w:cstheme="majorBidi"/>
                        <w:i/>
                      </w:rPr>
                    </m:ctrlPr>
                  </m:fPr>
                  <m:num>
                    <m:r>
                      <w:rPr>
                        <w:rFonts w:ascii="Cambria Math" w:hAnsi="Cambria Math" w:cstheme="majorBidi"/>
                      </w:rPr>
                      <m:t>π.</m:t>
                    </m:r>
                    <m:d>
                      <m:dPr>
                        <m:ctrlPr>
                          <w:rPr>
                            <w:rFonts w:ascii="Cambria Math" w:hAnsi="Cambria Math" w:cstheme="majorBidi"/>
                            <w:i/>
                          </w:rPr>
                        </m:ctrlPr>
                      </m:dPr>
                      <m:e>
                        <m:r>
                          <w:rPr>
                            <w:rFonts w:ascii="Cambria Math" w:hAnsi="Cambria Math" w:cstheme="majorBidi"/>
                          </w:rPr>
                          <m:t>λ+0.1</m:t>
                        </m:r>
                      </m:e>
                    </m:d>
                  </m:num>
                  <m:den>
                    <m:r>
                      <w:rPr>
                        <w:rFonts w:ascii="Cambria Math" w:hAnsi="Cambria Math" w:cstheme="majorBidi"/>
                      </w:rPr>
                      <m:t>18.5-0.3</m:t>
                    </m:r>
                    <m:d>
                      <m:dPr>
                        <m:ctrlPr>
                          <w:rPr>
                            <w:rFonts w:ascii="Cambria Math" w:hAnsi="Cambria Math" w:cstheme="majorBidi"/>
                            <w:i/>
                          </w:rPr>
                        </m:ctrlPr>
                      </m:dPr>
                      <m:e>
                        <m:r>
                          <w:rPr>
                            <w:rFonts w:ascii="Cambria Math" w:hAnsi="Cambria Math" w:cstheme="majorBidi"/>
                          </w:rPr>
                          <m:t>β-2</m:t>
                        </m:r>
                      </m:e>
                    </m:d>
                  </m:den>
                </m:f>
              </m:e>
            </m:d>
          </m:e>
        </m:func>
        <m:r>
          <w:rPr>
            <w:rFonts w:ascii="Cambria Math" w:hAnsi="Cambria Math" w:cstheme="majorBidi"/>
          </w:rPr>
          <m:t>-0.00184.</m:t>
        </m:r>
        <m:d>
          <m:dPr>
            <m:ctrlPr>
              <w:rPr>
                <w:rFonts w:ascii="Cambria Math" w:hAnsi="Cambria Math" w:cstheme="majorBidi"/>
                <w:i/>
              </w:rPr>
            </m:ctrlPr>
          </m:dPr>
          <m:e>
            <m:r>
              <w:rPr>
                <w:rFonts w:ascii="Cambria Math" w:hAnsi="Cambria Math" w:cstheme="majorBidi"/>
              </w:rPr>
              <m:t>λ-3</m:t>
            </m:r>
          </m:e>
        </m:d>
        <m:r>
          <w:rPr>
            <w:rFonts w:ascii="Cambria Math" w:hAnsi="Cambria Math" w:cstheme="majorBidi"/>
          </w:rPr>
          <m:t>.</m:t>
        </m:r>
        <m:d>
          <m:dPr>
            <m:ctrlPr>
              <w:rPr>
                <w:rFonts w:ascii="Cambria Math" w:hAnsi="Cambria Math" w:cstheme="majorBidi"/>
                <w:i/>
              </w:rPr>
            </m:ctrlPr>
          </m:dPr>
          <m:e>
            <m:r>
              <w:rPr>
                <w:rFonts w:ascii="Cambria Math" w:hAnsi="Cambria Math" w:cstheme="majorBidi"/>
              </w:rPr>
              <m:t>β-2</m:t>
            </m:r>
          </m:e>
        </m:d>
        <m:r>
          <w:rPr>
            <w:rFonts w:ascii="Cambria Math" w:hAnsi="Cambria Math" w:cstheme="majorBidi"/>
          </w:rPr>
          <m:t xml:space="preserve"> </m:t>
        </m:r>
      </m:oMath>
      <w:r w:rsidR="00352210" w:rsidRPr="00352210">
        <w:rPr>
          <w:rFonts w:asciiTheme="majorBidi" w:hAnsiTheme="majorBidi" w:cstheme="majorBidi"/>
        </w:rPr>
        <w:t xml:space="preserve">       (</w:t>
      </w:r>
      <w:r w:rsidR="00352210" w:rsidRPr="00352210">
        <w:rPr>
          <w:rFonts w:asciiTheme="majorBidi" w:hAnsiTheme="majorBidi" w:cstheme="majorBidi"/>
        </w:rPr>
        <w:fldChar w:fldCharType="begin"/>
      </w:r>
      <w:r w:rsidR="00352210" w:rsidRPr="00352210">
        <w:rPr>
          <w:rFonts w:asciiTheme="majorBidi" w:hAnsiTheme="majorBidi" w:cstheme="majorBidi"/>
        </w:rPr>
        <w:instrText xml:space="preserve"> SEQ e \* MERGEFORMAT </w:instrText>
      </w:r>
      <w:r w:rsidR="00352210" w:rsidRPr="00352210">
        <w:rPr>
          <w:rFonts w:asciiTheme="majorBidi" w:hAnsiTheme="majorBidi" w:cstheme="majorBidi"/>
        </w:rPr>
        <w:fldChar w:fldCharType="separate"/>
      </w:r>
      <w:r w:rsidR="00352210" w:rsidRPr="00352210">
        <w:rPr>
          <w:rFonts w:asciiTheme="majorBidi" w:hAnsiTheme="majorBidi" w:cstheme="majorBidi"/>
          <w:noProof/>
        </w:rPr>
        <w:t>3</w:t>
      </w:r>
      <w:r w:rsidR="00352210" w:rsidRPr="00352210">
        <w:rPr>
          <w:rFonts w:asciiTheme="majorBidi" w:hAnsiTheme="majorBidi" w:cstheme="majorBidi"/>
        </w:rPr>
        <w:fldChar w:fldCharType="end"/>
      </w:r>
      <w:r w:rsidR="00352210" w:rsidRPr="00352210">
        <w:rPr>
          <w:rFonts w:asciiTheme="majorBidi" w:hAnsiTheme="majorBidi" w:cstheme="majorBidi"/>
        </w:rPr>
        <w:t>)</w:t>
      </w:r>
    </w:p>
    <w:p w:rsidR="00352210" w:rsidRPr="00352210" w:rsidRDefault="00352210" w:rsidP="00352210">
      <w:pPr>
        <w:tabs>
          <w:tab w:val="left" w:pos="2127"/>
        </w:tabs>
        <w:spacing w:after="120"/>
        <w:jc w:val="both"/>
        <w:rPr>
          <w:rFonts w:ascii="Palatino Linotype" w:hAnsi="Palatino Linotype"/>
          <w:rtl/>
        </w:rPr>
      </w:pPr>
      <w:r w:rsidRPr="00352210">
        <w:rPr>
          <w:rFonts w:ascii="Palatino Linotype" w:hAnsi="Palatino Linotype"/>
          <w:noProof/>
          <w:lang w:val="fr-FR" w:eastAsia="fr-FR"/>
        </w:rPr>
        <w:drawing>
          <wp:inline distT="0" distB="0" distL="0" distR="0" wp14:anchorId="3B48694D" wp14:editId="63FC7ED8">
            <wp:extent cx="3175000" cy="2624455"/>
            <wp:effectExtent l="0" t="0" r="0" b="0"/>
            <wp:docPr id="359" name="Imag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5000" cy="2624455"/>
                    </a:xfrm>
                    <a:prstGeom prst="rect">
                      <a:avLst/>
                    </a:prstGeom>
                    <a:noFill/>
                    <a:ln>
                      <a:noFill/>
                    </a:ln>
                  </pic:spPr>
                </pic:pic>
              </a:graphicData>
            </a:graphic>
          </wp:inline>
        </w:drawing>
      </w:r>
    </w:p>
    <w:p w:rsidR="00352210" w:rsidRPr="00251393" w:rsidRDefault="00251393" w:rsidP="00251393">
      <w:pPr>
        <w:pStyle w:val="ETASRfigurecaption"/>
        <w:rPr>
          <w:rFonts w:asciiTheme="majorBidi" w:hAnsiTheme="majorBidi" w:cstheme="majorBidi"/>
        </w:rPr>
      </w:pPr>
      <w:r w:rsidRPr="00251393">
        <w:rPr>
          <w:rFonts w:asciiTheme="majorBidi" w:hAnsiTheme="majorBidi" w:cstheme="majorBidi"/>
          <w:bCs/>
        </w:rPr>
        <w:t>turbine</w:t>
      </w:r>
      <w:r w:rsidR="00352210" w:rsidRPr="00251393">
        <w:rPr>
          <w:rFonts w:eastAsia="Batang"/>
          <w:spacing w:val="-2"/>
          <w:sz w:val="20"/>
          <w:lang w:eastAsia="ko-KR"/>
        </w:rPr>
        <w:t xml:space="preserve"> </w:t>
      </w:r>
      <m:oMath>
        <m:sSub>
          <m:sSubPr>
            <m:ctrlPr>
              <w:rPr>
                <w:rFonts w:ascii="Cambria Math" w:hAnsi="Cambria Math" w:cstheme="majorBidi"/>
                <w:bCs/>
                <w:i/>
              </w:rPr>
            </m:ctrlPr>
          </m:sSubPr>
          <m:e>
            <m:r>
              <w:rPr>
                <w:rFonts w:ascii="Cambria Math" w:hAnsi="Cambria Math" w:cstheme="majorBidi"/>
              </w:rPr>
              <m:t>C</m:t>
            </m:r>
          </m:e>
          <m:sub>
            <m:r>
              <w:rPr>
                <w:rFonts w:ascii="Cambria Math" w:hAnsi="Cambria Math" w:cstheme="majorBidi"/>
              </w:rPr>
              <m:t>p</m:t>
            </m:r>
          </m:sub>
        </m:sSub>
      </m:oMath>
      <w:r w:rsidR="00352210" w:rsidRPr="00251393">
        <w:rPr>
          <w:rFonts w:asciiTheme="majorBidi" w:hAnsiTheme="majorBidi" w:cstheme="majorBidi"/>
          <w:bCs/>
        </w:rPr>
        <w:t xml:space="preserve"> curves for several values of </w:t>
      </w:r>
      <m:oMath>
        <m:r>
          <w:rPr>
            <w:rFonts w:ascii="Cambria Math" w:hAnsi="Cambria Math" w:cstheme="majorBidi"/>
          </w:rPr>
          <m:t>β</m:t>
        </m:r>
      </m:oMath>
      <w:r w:rsidR="00352210" w:rsidRPr="00251393">
        <w:rPr>
          <w:rFonts w:asciiTheme="majorBidi" w:hAnsiTheme="majorBidi" w:cstheme="majorBidi"/>
          <w:bCs/>
        </w:rPr>
        <w:t>.</w:t>
      </w:r>
    </w:p>
    <w:p w:rsidR="00352210" w:rsidRPr="00352210" w:rsidRDefault="00352210" w:rsidP="00352210">
      <w:pPr>
        <w:pStyle w:val="ElsHeading2"/>
        <w:numPr>
          <w:ilvl w:val="0"/>
          <w:numId w:val="0"/>
        </w:numPr>
        <w:spacing w:before="240"/>
        <w:jc w:val="both"/>
        <w:rPr>
          <w:rFonts w:asciiTheme="majorBidi" w:hAnsiTheme="majorBidi" w:cstheme="majorBidi"/>
          <w:color w:val="000000" w:themeColor="text1"/>
          <w:sz w:val="20"/>
        </w:rPr>
      </w:pPr>
      <w:r w:rsidRPr="00352210">
        <w:rPr>
          <w:rFonts w:asciiTheme="majorBidi" w:hAnsiTheme="majorBidi" w:cstheme="majorBidi"/>
          <w:color w:val="000000" w:themeColor="text1"/>
          <w:sz w:val="20"/>
        </w:rPr>
        <w:t>B.</w:t>
      </w:r>
      <w:r w:rsidRPr="00352210">
        <w:rPr>
          <w:rFonts w:asciiTheme="majorBidi" w:hAnsiTheme="majorBidi" w:cstheme="majorBidi"/>
          <w:bCs w:val="0"/>
          <w:color w:val="000000" w:themeColor="text1"/>
          <w:sz w:val="20"/>
        </w:rPr>
        <w:t xml:space="preserve"> Modeling of the doubly-fed induction generator</w:t>
      </w:r>
    </w:p>
    <w:p w:rsidR="00352210" w:rsidRPr="00352210" w:rsidRDefault="00352210" w:rsidP="00352210">
      <w:pPr>
        <w:autoSpaceDE w:val="0"/>
        <w:autoSpaceDN w:val="0"/>
        <w:spacing w:after="120"/>
        <w:jc w:val="both"/>
        <w:rPr>
          <w:rFonts w:asciiTheme="majorBidi" w:hAnsiTheme="majorBidi" w:cstheme="majorBidi"/>
          <w:rtl/>
        </w:rPr>
      </w:pPr>
      <w:r w:rsidRPr="00352210">
        <w:rPr>
          <w:rFonts w:asciiTheme="majorBidi" w:eastAsia="OneGulliverA" w:hAnsiTheme="majorBidi" w:cstheme="majorBidi"/>
        </w:rPr>
        <w:t xml:space="preserve">The application of Concordia and Park’s transformation to the three-phase model of the </w:t>
      </w:r>
      <m:oMath>
        <m:r>
          <w:rPr>
            <w:rFonts w:ascii="Cambria Math" w:eastAsia="OneGulliverA" w:hAnsi="Cambria Math" w:cstheme="majorBidi"/>
          </w:rPr>
          <m:t>DFIG</m:t>
        </m:r>
      </m:oMath>
      <w:r w:rsidRPr="00352210">
        <w:rPr>
          <w:rFonts w:asciiTheme="majorBidi" w:eastAsia="OneGulliverA" w:hAnsiTheme="majorBidi" w:cstheme="majorBidi"/>
        </w:rPr>
        <w:t xml:space="preserve"> allows us to write the dynamic voltages and fluxes equations in an arbitrary </w:t>
      </w:r>
      <m:oMath>
        <m:r>
          <w:rPr>
            <w:rFonts w:ascii="Cambria Math" w:eastAsia="OneGulliverA" w:hAnsi="Cambria Math" w:cstheme="majorBidi"/>
          </w:rPr>
          <m:t xml:space="preserve">d–q </m:t>
        </m:r>
      </m:oMath>
      <w:r w:rsidRPr="00352210">
        <w:rPr>
          <w:rFonts w:asciiTheme="majorBidi" w:eastAsia="OneGulliverA" w:hAnsiTheme="majorBidi" w:cstheme="majorBidi"/>
        </w:rPr>
        <w:t xml:space="preserve"> reference frame [20-21]. </w:t>
      </w:r>
      <w:r w:rsidRPr="00352210">
        <w:rPr>
          <w:rFonts w:asciiTheme="majorBidi" w:hAnsiTheme="majorBidi" w:cstheme="majorBidi"/>
        </w:rPr>
        <w:t>The stator voltage equations are</w:t>
      </w:r>
    </w:p>
    <w:p w:rsidR="00352210" w:rsidRPr="00352210" w:rsidRDefault="002B7D8A" w:rsidP="00B828ED">
      <w:pPr>
        <w:tabs>
          <w:tab w:val="right" w:pos="4962"/>
        </w:tabs>
        <w:rPr>
          <w:rFonts w:ascii="Palatino Linotype" w:hAnsi="Palatino Linotype"/>
        </w:rPr>
      </w:pPr>
      <m:oMath>
        <m:eqArr>
          <m:eqArrPr>
            <m:ctrlPr>
              <w:rPr>
                <w:rFonts w:ascii="Cambria Math" w:hAnsi="Cambria Math" w:cstheme="majorBidi"/>
                <w:i/>
              </w:rPr>
            </m:ctrlPr>
          </m:eqArrPr>
          <m:e>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sd</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s</m:t>
                </m:r>
              </m:sub>
            </m:sSub>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sd</m:t>
                </m:r>
              </m:sub>
            </m:sSub>
            <m:r>
              <w:rPr>
                <w:rFonts w:ascii="Cambria Math" w:hAnsi="Cambria Math" w:cstheme="majorBidi"/>
              </w:rPr>
              <m:t>+</m:t>
            </m:r>
            <m:f>
              <m:fPr>
                <m:ctrlPr>
                  <w:rPr>
                    <w:rFonts w:ascii="Cambria Math" w:hAnsi="Cambria Math" w:cstheme="majorBidi"/>
                    <w:i/>
                  </w:rPr>
                </m:ctrlPr>
              </m:fPr>
              <m:num>
                <m:r>
                  <w:rPr>
                    <w:rFonts w:ascii="Cambria Math" w:hAnsi="Cambria Math" w:cstheme="majorBidi"/>
                  </w:rPr>
                  <m:t>d</m:t>
                </m:r>
              </m:num>
              <m:den>
                <m:r>
                  <w:rPr>
                    <w:rFonts w:ascii="Cambria Math" w:hAnsi="Cambria Math" w:cstheme="majorBidi"/>
                  </w:rPr>
                  <m:t>dt</m:t>
                </m:r>
              </m:den>
            </m:f>
            <m:d>
              <m:dPr>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φ</m:t>
                    </m:r>
                  </m:e>
                  <m:sub>
                    <m:r>
                      <w:rPr>
                        <w:rFonts w:ascii="Cambria Math" w:hAnsi="Cambria Math" w:cstheme="majorBidi"/>
                      </w:rPr>
                      <m:t>sd</m:t>
                    </m:r>
                  </m:sub>
                </m:sSub>
              </m:e>
            </m:d>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ω</m:t>
                </m:r>
              </m:e>
              <m:sub>
                <m:r>
                  <w:rPr>
                    <w:rFonts w:ascii="Cambria Math" w:hAnsi="Cambria Math" w:cstheme="majorBidi"/>
                  </w:rPr>
                  <m:t>s</m:t>
                </m:r>
              </m:sub>
            </m:sSub>
            <m:sSub>
              <m:sSubPr>
                <m:ctrlPr>
                  <w:rPr>
                    <w:rFonts w:ascii="Cambria Math" w:hAnsi="Cambria Math" w:cstheme="majorBidi"/>
                    <w:i/>
                  </w:rPr>
                </m:ctrlPr>
              </m:sSubPr>
              <m:e>
                <m:r>
                  <w:rPr>
                    <w:rFonts w:ascii="Cambria Math" w:hAnsi="Cambria Math" w:cstheme="majorBidi"/>
                  </w:rPr>
                  <m:t>φ</m:t>
                </m:r>
              </m:e>
              <m:sub>
                <m:r>
                  <w:rPr>
                    <w:rFonts w:ascii="Cambria Math" w:hAnsi="Cambria Math" w:cstheme="majorBidi"/>
                  </w:rPr>
                  <m:t>sq</m:t>
                </m:r>
              </m:sub>
            </m:sSub>
          </m:e>
          <m:e>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sq</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s</m:t>
                </m:r>
              </m:sub>
            </m:sSub>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sq</m:t>
                </m:r>
              </m:sub>
            </m:sSub>
            <m:r>
              <w:rPr>
                <w:rFonts w:ascii="Cambria Math" w:hAnsi="Cambria Math" w:cstheme="majorBidi"/>
              </w:rPr>
              <m:t>+</m:t>
            </m:r>
            <m:f>
              <m:fPr>
                <m:ctrlPr>
                  <w:rPr>
                    <w:rFonts w:ascii="Cambria Math" w:hAnsi="Cambria Math" w:cstheme="majorBidi"/>
                    <w:i/>
                  </w:rPr>
                </m:ctrlPr>
              </m:fPr>
              <m:num>
                <m:r>
                  <w:rPr>
                    <w:rFonts w:ascii="Cambria Math" w:hAnsi="Cambria Math" w:cstheme="majorBidi"/>
                  </w:rPr>
                  <m:t>d</m:t>
                </m:r>
              </m:num>
              <m:den>
                <m:r>
                  <w:rPr>
                    <w:rFonts w:ascii="Cambria Math" w:hAnsi="Cambria Math" w:cstheme="majorBidi"/>
                  </w:rPr>
                  <m:t>dt</m:t>
                </m:r>
              </m:den>
            </m:f>
            <m:d>
              <m:dPr>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φ</m:t>
                    </m:r>
                  </m:e>
                  <m:sub>
                    <m:r>
                      <w:rPr>
                        <w:rFonts w:ascii="Cambria Math" w:hAnsi="Cambria Math" w:cstheme="majorBidi"/>
                      </w:rPr>
                      <m:t>sq</m:t>
                    </m:r>
                  </m:sub>
                </m:sSub>
              </m:e>
            </m:d>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ω</m:t>
                </m:r>
              </m:e>
              <m:sub>
                <m:r>
                  <w:rPr>
                    <w:rFonts w:ascii="Cambria Math" w:hAnsi="Cambria Math" w:cstheme="majorBidi"/>
                  </w:rPr>
                  <m:t>s</m:t>
                </m:r>
              </m:sub>
            </m:sSub>
            <m:sSub>
              <m:sSubPr>
                <m:ctrlPr>
                  <w:rPr>
                    <w:rFonts w:ascii="Cambria Math" w:hAnsi="Cambria Math" w:cstheme="majorBidi"/>
                    <w:i/>
                  </w:rPr>
                </m:ctrlPr>
              </m:sSubPr>
              <m:e>
                <m:r>
                  <w:rPr>
                    <w:rFonts w:ascii="Cambria Math" w:hAnsi="Cambria Math" w:cstheme="majorBidi"/>
                  </w:rPr>
                  <m:t>φ</m:t>
                </m:r>
              </m:e>
              <m:sub>
                <m:r>
                  <w:rPr>
                    <w:rFonts w:ascii="Cambria Math" w:hAnsi="Cambria Math" w:cstheme="majorBidi"/>
                  </w:rPr>
                  <m:t>sd</m:t>
                </m:r>
              </m:sub>
            </m:sSub>
          </m:e>
        </m:eqArr>
      </m:oMath>
      <w:r w:rsidR="00352210" w:rsidRPr="00352210">
        <w:rPr>
          <w:rFonts w:ascii="Palatino Linotype" w:hAnsi="Palatino Linotype"/>
        </w:rPr>
        <w:t xml:space="preserve">                  (</w:t>
      </w:r>
      <w:r w:rsidR="00352210" w:rsidRPr="00352210">
        <w:rPr>
          <w:rFonts w:ascii="Palatino Linotype" w:hAnsi="Palatino Linotype"/>
        </w:rPr>
        <w:fldChar w:fldCharType="begin"/>
      </w:r>
      <w:r w:rsidR="00352210" w:rsidRPr="00352210">
        <w:rPr>
          <w:rFonts w:ascii="Palatino Linotype" w:hAnsi="Palatino Linotype"/>
        </w:rPr>
        <w:instrText xml:space="preserve"> SEQ e \* MERGEFORMAT </w:instrText>
      </w:r>
      <w:r w:rsidR="00352210" w:rsidRPr="00352210">
        <w:rPr>
          <w:rFonts w:ascii="Palatino Linotype" w:hAnsi="Palatino Linotype"/>
        </w:rPr>
        <w:fldChar w:fldCharType="separate"/>
      </w:r>
      <w:r w:rsidR="00352210" w:rsidRPr="00352210">
        <w:rPr>
          <w:rFonts w:ascii="Palatino Linotype" w:hAnsi="Palatino Linotype"/>
          <w:noProof/>
        </w:rPr>
        <w:t>4</w:t>
      </w:r>
      <w:r w:rsidR="00352210" w:rsidRPr="00352210">
        <w:rPr>
          <w:rFonts w:ascii="Palatino Linotype" w:hAnsi="Palatino Linotype"/>
        </w:rPr>
        <w:fldChar w:fldCharType="end"/>
      </w:r>
      <w:r w:rsidR="00352210" w:rsidRPr="00352210">
        <w:rPr>
          <w:rFonts w:ascii="Palatino Linotype" w:hAnsi="Palatino Linotype"/>
        </w:rPr>
        <w:t>)</w:t>
      </w:r>
    </w:p>
    <w:p w:rsidR="00352210" w:rsidRPr="00352210" w:rsidRDefault="00352210" w:rsidP="00352210">
      <w:pPr>
        <w:tabs>
          <w:tab w:val="right" w:pos="4962"/>
        </w:tabs>
        <w:jc w:val="both"/>
        <w:rPr>
          <w:rFonts w:ascii="Palatino Linotype" w:hAnsi="Palatino Linotype"/>
        </w:rPr>
      </w:pPr>
      <w:r w:rsidRPr="00352210">
        <w:rPr>
          <w:rFonts w:ascii="Palatino Linotype" w:hAnsi="Palatino Linotype"/>
        </w:rPr>
        <w:t>The rotor voltage equations are</w:t>
      </w:r>
    </w:p>
    <w:p w:rsidR="00352210" w:rsidRPr="00352210" w:rsidRDefault="002B7D8A" w:rsidP="00B828ED">
      <w:pPr>
        <w:tabs>
          <w:tab w:val="right" w:pos="4962"/>
        </w:tabs>
        <w:rPr>
          <w:rFonts w:ascii="Palatino Linotype" w:hAnsi="Palatino Linotype"/>
        </w:rPr>
      </w:pPr>
      <m:oMath>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 xml:space="preserve"> V</m:t>
                    </m:r>
                  </m:e>
                  <m:sub>
                    <m:r>
                      <w:rPr>
                        <w:rFonts w:ascii="Cambria Math" w:hAnsi="Cambria Math"/>
                      </w:rPr>
                      <m:t>rd</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r</m:t>
                    </m:r>
                  </m:sub>
                </m:sSub>
                <m:sSub>
                  <m:sSubPr>
                    <m:ctrlPr>
                      <w:rPr>
                        <w:rFonts w:ascii="Cambria Math" w:hAnsi="Cambria Math"/>
                        <w:i/>
                      </w:rPr>
                    </m:ctrlPr>
                  </m:sSubPr>
                  <m:e>
                    <m:r>
                      <w:rPr>
                        <w:rFonts w:ascii="Cambria Math" w:hAnsi="Cambria Math"/>
                      </w:rPr>
                      <m:t>I</m:t>
                    </m:r>
                  </m:e>
                  <m:sub>
                    <m:r>
                      <w:rPr>
                        <w:rFonts w:ascii="Cambria Math" w:hAnsi="Cambria Math"/>
                      </w:rPr>
                      <m:t>rd</m:t>
                    </m:r>
                  </m:sub>
                </m:sSub>
                <m:r>
                  <w:rPr>
                    <w:rFonts w:ascii="Cambria Math" w:hAnsi="Cambria Math"/>
                  </w:rPr>
                  <m:t>+</m:t>
                </m:r>
                <m:f>
                  <m:fPr>
                    <m:ctrlPr>
                      <w:rPr>
                        <w:rFonts w:ascii="Cambria Math" w:hAnsi="Cambria Math"/>
                        <w:i/>
                      </w:rPr>
                    </m:ctrlPr>
                  </m:fPr>
                  <m:num>
                    <m:r>
                      <w:rPr>
                        <w:rFonts w:ascii="Cambria Math" w:hAnsi="Cambria Math"/>
                      </w:rPr>
                      <m:t>d</m:t>
                    </m:r>
                  </m:num>
                  <m:den>
                    <m:r>
                      <w:rPr>
                        <w:rFonts w:ascii="Cambria Math" w:hAnsi="Cambria Math"/>
                      </w:rPr>
                      <m:t>dt</m:t>
                    </m:r>
                  </m:den>
                </m:f>
                <m:d>
                  <m:dPr>
                    <m:ctrlPr>
                      <w:rPr>
                        <w:rFonts w:ascii="Cambria Math" w:hAnsi="Cambria Math"/>
                        <w:i/>
                      </w:rPr>
                    </m:ctrlPr>
                  </m:dPr>
                  <m:e>
                    <m:sSub>
                      <m:sSubPr>
                        <m:ctrlPr>
                          <w:rPr>
                            <w:rFonts w:ascii="Cambria Math" w:hAnsi="Cambria Math"/>
                            <w:i/>
                          </w:rPr>
                        </m:ctrlPr>
                      </m:sSubPr>
                      <m:e>
                        <m:r>
                          <w:rPr>
                            <w:rFonts w:ascii="Cambria Math" w:hAnsi="Cambria Math"/>
                          </w:rPr>
                          <m:t>φ</m:t>
                        </m:r>
                      </m:e>
                      <m:sub>
                        <m:r>
                          <w:rPr>
                            <w:rFonts w:ascii="Cambria Math" w:hAnsi="Cambria Math"/>
                          </w:rPr>
                          <m:t>rd</m:t>
                        </m:r>
                      </m:sub>
                    </m:sSub>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ω</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r</m:t>
                        </m:r>
                      </m:sub>
                    </m:sSub>
                  </m:e>
                </m:d>
                <m:sSub>
                  <m:sSubPr>
                    <m:ctrlPr>
                      <w:rPr>
                        <w:rFonts w:ascii="Cambria Math" w:hAnsi="Cambria Math"/>
                        <w:i/>
                      </w:rPr>
                    </m:ctrlPr>
                  </m:sSubPr>
                  <m:e>
                    <m:r>
                      <w:rPr>
                        <w:rFonts w:ascii="Cambria Math" w:hAnsi="Cambria Math"/>
                      </w:rPr>
                      <m:t>φ</m:t>
                    </m:r>
                  </m:e>
                  <m:sub>
                    <m:r>
                      <w:rPr>
                        <w:rFonts w:ascii="Cambria Math" w:hAnsi="Cambria Math"/>
                      </w:rPr>
                      <m:t>rq</m:t>
                    </m:r>
                  </m:sub>
                </m:sSub>
              </m:e>
              <m:e>
                <m:sSub>
                  <m:sSubPr>
                    <m:ctrlPr>
                      <w:rPr>
                        <w:rFonts w:ascii="Cambria Math" w:hAnsi="Cambria Math"/>
                        <w:i/>
                      </w:rPr>
                    </m:ctrlPr>
                  </m:sSubPr>
                  <m:e>
                    <m:r>
                      <w:rPr>
                        <w:rFonts w:ascii="Cambria Math" w:hAnsi="Cambria Math"/>
                      </w:rPr>
                      <m:t>V</m:t>
                    </m:r>
                  </m:e>
                  <m:sub>
                    <m:r>
                      <w:rPr>
                        <w:rFonts w:ascii="Cambria Math" w:hAnsi="Cambria Math"/>
                      </w:rPr>
                      <m:t>rq</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r</m:t>
                    </m:r>
                  </m:sub>
                </m:sSub>
                <m:sSub>
                  <m:sSubPr>
                    <m:ctrlPr>
                      <w:rPr>
                        <w:rFonts w:ascii="Cambria Math" w:hAnsi="Cambria Math"/>
                        <w:i/>
                      </w:rPr>
                    </m:ctrlPr>
                  </m:sSubPr>
                  <m:e>
                    <m:r>
                      <w:rPr>
                        <w:rFonts w:ascii="Cambria Math" w:hAnsi="Cambria Math"/>
                      </w:rPr>
                      <m:t>I</m:t>
                    </m:r>
                  </m:e>
                  <m:sub>
                    <m:r>
                      <w:rPr>
                        <w:rFonts w:ascii="Cambria Math" w:hAnsi="Cambria Math"/>
                      </w:rPr>
                      <m:t>rd</m:t>
                    </m:r>
                  </m:sub>
                </m:sSub>
                <m:r>
                  <w:rPr>
                    <w:rFonts w:ascii="Cambria Math" w:hAnsi="Cambria Math"/>
                  </w:rPr>
                  <m:t>+</m:t>
                </m:r>
                <m:f>
                  <m:fPr>
                    <m:ctrlPr>
                      <w:rPr>
                        <w:rFonts w:ascii="Cambria Math" w:hAnsi="Cambria Math"/>
                        <w:i/>
                      </w:rPr>
                    </m:ctrlPr>
                  </m:fPr>
                  <m:num>
                    <m:r>
                      <w:rPr>
                        <w:rFonts w:ascii="Cambria Math" w:hAnsi="Cambria Math"/>
                      </w:rPr>
                      <m:t>d</m:t>
                    </m:r>
                  </m:num>
                  <m:den>
                    <m:r>
                      <w:rPr>
                        <w:rFonts w:ascii="Cambria Math" w:hAnsi="Cambria Math"/>
                      </w:rPr>
                      <m:t>dt</m:t>
                    </m:r>
                  </m:den>
                </m:f>
                <m:d>
                  <m:dPr>
                    <m:ctrlPr>
                      <w:rPr>
                        <w:rFonts w:ascii="Cambria Math" w:hAnsi="Cambria Math"/>
                        <w:i/>
                      </w:rPr>
                    </m:ctrlPr>
                  </m:dPr>
                  <m:e>
                    <m:sSub>
                      <m:sSubPr>
                        <m:ctrlPr>
                          <w:rPr>
                            <w:rFonts w:ascii="Cambria Math" w:hAnsi="Cambria Math"/>
                            <w:i/>
                          </w:rPr>
                        </m:ctrlPr>
                      </m:sSubPr>
                      <m:e>
                        <m:r>
                          <w:rPr>
                            <w:rFonts w:ascii="Cambria Math" w:hAnsi="Cambria Math"/>
                          </w:rPr>
                          <m:t>φ</m:t>
                        </m:r>
                      </m:e>
                      <m:sub>
                        <m:r>
                          <w:rPr>
                            <w:rFonts w:ascii="Cambria Math" w:hAnsi="Cambria Math"/>
                          </w:rPr>
                          <m:t>rq</m:t>
                        </m:r>
                      </m:sub>
                    </m:sSub>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ω</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r</m:t>
                        </m:r>
                      </m:sub>
                    </m:sSub>
                  </m:e>
                </m:d>
                <m:sSub>
                  <m:sSubPr>
                    <m:ctrlPr>
                      <w:rPr>
                        <w:rFonts w:ascii="Cambria Math" w:hAnsi="Cambria Math"/>
                        <w:i/>
                      </w:rPr>
                    </m:ctrlPr>
                  </m:sSubPr>
                  <m:e>
                    <m:r>
                      <w:rPr>
                        <w:rFonts w:ascii="Cambria Math" w:hAnsi="Cambria Math"/>
                      </w:rPr>
                      <m:t>φ</m:t>
                    </m:r>
                  </m:e>
                  <m:sub>
                    <m:r>
                      <w:rPr>
                        <w:rFonts w:ascii="Cambria Math" w:hAnsi="Cambria Math"/>
                      </w:rPr>
                      <m:t>rd</m:t>
                    </m:r>
                  </m:sub>
                </m:sSub>
              </m:e>
            </m:eqArr>
          </m:e>
        </m:d>
      </m:oMath>
      <w:r w:rsidR="00352210" w:rsidRPr="00352210">
        <w:rPr>
          <w:rFonts w:ascii="Palatino Linotype" w:hAnsi="Palatino Linotype"/>
        </w:rPr>
        <w:t xml:space="preserve"> </w:t>
      </w:r>
      <w:r w:rsidR="00DC551F">
        <w:rPr>
          <w:rFonts w:ascii="Palatino Linotype" w:hAnsi="Palatino Linotype"/>
        </w:rPr>
        <w:t xml:space="preserve">  </w:t>
      </w:r>
      <w:r w:rsidR="00352210" w:rsidRPr="00352210">
        <w:rPr>
          <w:rFonts w:ascii="Palatino Linotype" w:hAnsi="Palatino Linotype"/>
        </w:rPr>
        <w:t>(</w:t>
      </w:r>
      <w:r w:rsidR="00352210" w:rsidRPr="00352210">
        <w:rPr>
          <w:rFonts w:ascii="Palatino Linotype" w:hAnsi="Palatino Linotype"/>
        </w:rPr>
        <w:fldChar w:fldCharType="begin"/>
      </w:r>
      <w:r w:rsidR="00352210" w:rsidRPr="00352210">
        <w:rPr>
          <w:rFonts w:ascii="Palatino Linotype" w:hAnsi="Palatino Linotype"/>
        </w:rPr>
        <w:instrText xml:space="preserve"> SEQ e \* MERGEFORMAT </w:instrText>
      </w:r>
      <w:r w:rsidR="00352210" w:rsidRPr="00352210">
        <w:rPr>
          <w:rFonts w:ascii="Palatino Linotype" w:hAnsi="Palatino Linotype"/>
        </w:rPr>
        <w:fldChar w:fldCharType="separate"/>
      </w:r>
      <w:r w:rsidR="00352210" w:rsidRPr="00352210">
        <w:rPr>
          <w:rFonts w:ascii="Palatino Linotype" w:hAnsi="Palatino Linotype"/>
          <w:noProof/>
        </w:rPr>
        <w:t>5</w:t>
      </w:r>
      <w:r w:rsidR="00352210" w:rsidRPr="00352210">
        <w:rPr>
          <w:rFonts w:ascii="Palatino Linotype" w:hAnsi="Palatino Linotype"/>
        </w:rPr>
        <w:fldChar w:fldCharType="end"/>
      </w:r>
      <w:r w:rsidR="00352210" w:rsidRPr="00352210">
        <w:rPr>
          <w:rFonts w:ascii="Palatino Linotype" w:hAnsi="Palatino Linotype"/>
        </w:rPr>
        <w:t>)</w:t>
      </w:r>
    </w:p>
    <w:p w:rsidR="00352210" w:rsidRPr="00352210" w:rsidRDefault="00352210" w:rsidP="00352210">
      <w:pPr>
        <w:tabs>
          <w:tab w:val="right" w:pos="4962"/>
        </w:tabs>
        <w:jc w:val="both"/>
        <w:rPr>
          <w:rFonts w:ascii="Palatino Linotype" w:hAnsi="Palatino Linotype"/>
        </w:rPr>
      </w:pPr>
      <w:r w:rsidRPr="00352210">
        <w:rPr>
          <w:rFonts w:ascii="Palatino Linotype" w:hAnsi="Palatino Linotype"/>
        </w:rPr>
        <w:t>The stator flux linkage equations are</w:t>
      </w:r>
    </w:p>
    <w:p w:rsidR="00352210" w:rsidRPr="00352210" w:rsidRDefault="002B7D8A" w:rsidP="00B828ED">
      <w:pPr>
        <w:tabs>
          <w:tab w:val="right" w:pos="4962"/>
        </w:tabs>
        <w:rPr>
          <w:rFonts w:ascii="Palatino Linotype" w:hAnsi="Palatino Linotype"/>
        </w:rPr>
      </w:pPr>
      <m:oMath>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φ</m:t>
                    </m:r>
                  </m:e>
                  <m:sub>
                    <m:r>
                      <w:rPr>
                        <w:rFonts w:ascii="Cambria Math" w:hAnsi="Cambria Math"/>
                      </w:rPr>
                      <m:t>ds</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s</m:t>
                    </m:r>
                  </m:sub>
                </m:sSub>
                <m:sSub>
                  <m:sSubPr>
                    <m:ctrlPr>
                      <w:rPr>
                        <w:rFonts w:ascii="Cambria Math" w:hAnsi="Cambria Math"/>
                        <w:i/>
                      </w:rPr>
                    </m:ctrlPr>
                  </m:sSubPr>
                  <m:e>
                    <m:r>
                      <w:rPr>
                        <w:rFonts w:ascii="Cambria Math" w:hAnsi="Cambria Math"/>
                      </w:rPr>
                      <m:t>I</m:t>
                    </m:r>
                  </m:e>
                  <m:sub>
                    <m:r>
                      <w:rPr>
                        <w:rFonts w:ascii="Cambria Math" w:hAnsi="Cambria Math"/>
                      </w:rPr>
                      <m:t>ds</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m</m:t>
                    </m:r>
                  </m:sub>
                </m:sSub>
                <m:sSub>
                  <m:sSubPr>
                    <m:ctrlPr>
                      <w:rPr>
                        <w:rFonts w:ascii="Cambria Math" w:hAnsi="Cambria Math"/>
                        <w:i/>
                      </w:rPr>
                    </m:ctrlPr>
                  </m:sSubPr>
                  <m:e>
                    <m:r>
                      <w:rPr>
                        <w:rFonts w:ascii="Cambria Math" w:hAnsi="Cambria Math"/>
                      </w:rPr>
                      <m:t>I</m:t>
                    </m:r>
                  </m:e>
                  <m:sub>
                    <m:r>
                      <w:rPr>
                        <w:rFonts w:ascii="Cambria Math" w:hAnsi="Cambria Math"/>
                      </w:rPr>
                      <m:t>dr</m:t>
                    </m:r>
                  </m:sub>
                </m:sSub>
              </m:e>
              <m:e>
                <m:sSub>
                  <m:sSubPr>
                    <m:ctrlPr>
                      <w:rPr>
                        <w:rFonts w:ascii="Cambria Math" w:hAnsi="Cambria Math"/>
                        <w:i/>
                      </w:rPr>
                    </m:ctrlPr>
                  </m:sSubPr>
                  <m:e>
                    <m:r>
                      <w:rPr>
                        <w:rFonts w:ascii="Cambria Math" w:hAnsi="Cambria Math"/>
                      </w:rPr>
                      <m:t>φ</m:t>
                    </m:r>
                  </m:e>
                  <m:sub>
                    <m:r>
                      <w:rPr>
                        <w:rFonts w:ascii="Cambria Math" w:hAnsi="Cambria Math"/>
                      </w:rPr>
                      <m:t>qs</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s</m:t>
                    </m:r>
                  </m:sub>
                </m:sSub>
                <m:sSub>
                  <m:sSubPr>
                    <m:ctrlPr>
                      <w:rPr>
                        <w:rFonts w:ascii="Cambria Math" w:hAnsi="Cambria Math"/>
                        <w:i/>
                      </w:rPr>
                    </m:ctrlPr>
                  </m:sSubPr>
                  <m:e>
                    <m:r>
                      <w:rPr>
                        <w:rFonts w:ascii="Cambria Math" w:hAnsi="Cambria Math"/>
                      </w:rPr>
                      <m:t>I</m:t>
                    </m:r>
                  </m:e>
                  <m:sub>
                    <m:r>
                      <w:rPr>
                        <w:rFonts w:ascii="Cambria Math" w:hAnsi="Cambria Math"/>
                      </w:rPr>
                      <m:t>qs</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m</m:t>
                    </m:r>
                  </m:sub>
                </m:sSub>
                <m:sSub>
                  <m:sSubPr>
                    <m:ctrlPr>
                      <w:rPr>
                        <w:rFonts w:ascii="Cambria Math" w:hAnsi="Cambria Math"/>
                        <w:i/>
                      </w:rPr>
                    </m:ctrlPr>
                  </m:sSubPr>
                  <m:e>
                    <m:r>
                      <w:rPr>
                        <w:rFonts w:ascii="Cambria Math" w:hAnsi="Cambria Math"/>
                      </w:rPr>
                      <m:t>I</m:t>
                    </m:r>
                  </m:e>
                  <m:sub>
                    <m:r>
                      <w:rPr>
                        <w:rFonts w:ascii="Cambria Math" w:hAnsi="Cambria Math"/>
                      </w:rPr>
                      <m:t>qr</m:t>
                    </m:r>
                  </m:sub>
                </m:sSub>
              </m:e>
            </m:eqArr>
          </m:e>
        </m:d>
        <m:r>
          <w:rPr>
            <w:rFonts w:ascii="Cambria Math" w:hAnsi="Cambria Math"/>
          </w:rPr>
          <m:t xml:space="preserve">   </m:t>
        </m:r>
      </m:oMath>
      <w:r w:rsidR="00352210" w:rsidRPr="00352210">
        <w:rPr>
          <w:rFonts w:ascii="Palatino Linotype" w:hAnsi="Palatino Linotype"/>
        </w:rPr>
        <w:t xml:space="preserve">                         </w:t>
      </w:r>
      <w:r w:rsidR="00627769">
        <w:rPr>
          <w:rFonts w:ascii="Palatino Linotype" w:hAnsi="Palatino Linotype"/>
        </w:rPr>
        <w:t xml:space="preserve">   </w:t>
      </w:r>
      <w:r w:rsidR="00DC551F">
        <w:rPr>
          <w:rFonts w:ascii="Palatino Linotype" w:hAnsi="Palatino Linotype"/>
        </w:rPr>
        <w:t xml:space="preserve">     </w:t>
      </w:r>
      <w:r w:rsidR="00352210" w:rsidRPr="00352210">
        <w:rPr>
          <w:rFonts w:ascii="Palatino Linotype" w:hAnsi="Palatino Linotype"/>
        </w:rPr>
        <w:t>(</w:t>
      </w:r>
      <w:r w:rsidR="00352210" w:rsidRPr="00352210">
        <w:rPr>
          <w:rFonts w:ascii="Palatino Linotype" w:hAnsi="Palatino Linotype"/>
        </w:rPr>
        <w:fldChar w:fldCharType="begin"/>
      </w:r>
      <w:r w:rsidR="00352210" w:rsidRPr="00352210">
        <w:rPr>
          <w:rFonts w:ascii="Palatino Linotype" w:hAnsi="Palatino Linotype"/>
        </w:rPr>
        <w:instrText xml:space="preserve"> SEQ e \* MERGEFORMAT </w:instrText>
      </w:r>
      <w:r w:rsidR="00352210" w:rsidRPr="00352210">
        <w:rPr>
          <w:rFonts w:ascii="Palatino Linotype" w:hAnsi="Palatino Linotype"/>
        </w:rPr>
        <w:fldChar w:fldCharType="separate"/>
      </w:r>
      <w:r w:rsidR="00352210" w:rsidRPr="00352210">
        <w:rPr>
          <w:rFonts w:ascii="Palatino Linotype" w:hAnsi="Palatino Linotype"/>
          <w:noProof/>
        </w:rPr>
        <w:t>6</w:t>
      </w:r>
      <w:r w:rsidR="00352210" w:rsidRPr="00352210">
        <w:rPr>
          <w:rFonts w:ascii="Palatino Linotype" w:hAnsi="Palatino Linotype"/>
        </w:rPr>
        <w:fldChar w:fldCharType="end"/>
      </w:r>
      <w:r w:rsidR="00352210" w:rsidRPr="00352210">
        <w:rPr>
          <w:rFonts w:ascii="Palatino Linotype" w:hAnsi="Palatino Linotype"/>
        </w:rPr>
        <w:t>)</w:t>
      </w:r>
    </w:p>
    <w:p w:rsidR="00352210" w:rsidRPr="00352210" w:rsidRDefault="00352210" w:rsidP="00352210">
      <w:pPr>
        <w:tabs>
          <w:tab w:val="right" w:pos="4962"/>
        </w:tabs>
        <w:jc w:val="both"/>
        <w:rPr>
          <w:rFonts w:ascii="Palatino Linotype" w:hAnsi="Palatino Linotype"/>
        </w:rPr>
      </w:pPr>
      <w:r w:rsidRPr="00352210">
        <w:rPr>
          <w:rFonts w:ascii="Palatino Linotype" w:hAnsi="Palatino Linotype"/>
        </w:rPr>
        <w:t>The rotor flux linkage equations are</w:t>
      </w:r>
    </w:p>
    <w:p w:rsidR="00352210" w:rsidRPr="00352210" w:rsidRDefault="002B7D8A" w:rsidP="006A77E0">
      <w:pPr>
        <w:rPr>
          <w:rFonts w:ascii="Palatino Linotype" w:hAnsi="Palatino Linotype"/>
        </w:rPr>
      </w:pPr>
      <m:oMath>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φ</m:t>
                    </m:r>
                  </m:e>
                  <m:sub>
                    <m:r>
                      <w:rPr>
                        <w:rFonts w:ascii="Cambria Math" w:hAnsi="Cambria Math"/>
                      </w:rPr>
                      <m:t>dr</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r</m:t>
                    </m:r>
                  </m:sub>
                </m:sSub>
                <m:sSub>
                  <m:sSubPr>
                    <m:ctrlPr>
                      <w:rPr>
                        <w:rFonts w:ascii="Cambria Math" w:hAnsi="Cambria Math"/>
                        <w:i/>
                      </w:rPr>
                    </m:ctrlPr>
                  </m:sSubPr>
                  <m:e>
                    <m:r>
                      <w:rPr>
                        <w:rFonts w:ascii="Cambria Math" w:hAnsi="Cambria Math"/>
                      </w:rPr>
                      <m:t>I</m:t>
                    </m:r>
                  </m:e>
                  <m:sub>
                    <m:r>
                      <w:rPr>
                        <w:rFonts w:ascii="Cambria Math" w:hAnsi="Cambria Math"/>
                      </w:rPr>
                      <m:t>dr</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m</m:t>
                    </m:r>
                  </m:sub>
                </m:sSub>
                <m:sSub>
                  <m:sSubPr>
                    <m:ctrlPr>
                      <w:rPr>
                        <w:rFonts w:ascii="Cambria Math" w:hAnsi="Cambria Math"/>
                        <w:i/>
                      </w:rPr>
                    </m:ctrlPr>
                  </m:sSubPr>
                  <m:e>
                    <m:r>
                      <w:rPr>
                        <w:rFonts w:ascii="Cambria Math" w:hAnsi="Cambria Math"/>
                      </w:rPr>
                      <m:t>I</m:t>
                    </m:r>
                  </m:e>
                  <m:sub>
                    <m:r>
                      <w:rPr>
                        <w:rFonts w:ascii="Cambria Math" w:hAnsi="Cambria Math"/>
                      </w:rPr>
                      <m:t>ds</m:t>
                    </m:r>
                  </m:sub>
                </m:sSub>
              </m:e>
              <m:e>
                <m:sSub>
                  <m:sSubPr>
                    <m:ctrlPr>
                      <w:rPr>
                        <w:rFonts w:ascii="Cambria Math" w:hAnsi="Cambria Math"/>
                        <w:i/>
                      </w:rPr>
                    </m:ctrlPr>
                  </m:sSubPr>
                  <m:e>
                    <m:r>
                      <w:rPr>
                        <w:rFonts w:ascii="Cambria Math" w:hAnsi="Cambria Math"/>
                      </w:rPr>
                      <m:t>φ</m:t>
                    </m:r>
                  </m:e>
                  <m:sub>
                    <m:r>
                      <w:rPr>
                        <w:rFonts w:ascii="Cambria Math" w:hAnsi="Cambria Math"/>
                      </w:rPr>
                      <m:t>rq</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s</m:t>
                    </m:r>
                  </m:sub>
                </m:sSub>
                <m:sSub>
                  <m:sSubPr>
                    <m:ctrlPr>
                      <w:rPr>
                        <w:rFonts w:ascii="Cambria Math" w:hAnsi="Cambria Math"/>
                        <w:i/>
                      </w:rPr>
                    </m:ctrlPr>
                  </m:sSubPr>
                  <m:e>
                    <m:r>
                      <w:rPr>
                        <w:rFonts w:ascii="Cambria Math" w:hAnsi="Cambria Math"/>
                      </w:rPr>
                      <m:t>I</m:t>
                    </m:r>
                  </m:e>
                  <m:sub>
                    <m:r>
                      <w:rPr>
                        <w:rFonts w:ascii="Cambria Math" w:hAnsi="Cambria Math"/>
                      </w:rPr>
                      <m:t>rq</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m</m:t>
                    </m:r>
                  </m:sub>
                </m:sSub>
                <m:sSub>
                  <m:sSubPr>
                    <m:ctrlPr>
                      <w:rPr>
                        <w:rFonts w:ascii="Cambria Math" w:hAnsi="Cambria Math"/>
                        <w:i/>
                      </w:rPr>
                    </m:ctrlPr>
                  </m:sSubPr>
                  <m:e>
                    <m:r>
                      <w:rPr>
                        <w:rFonts w:ascii="Cambria Math" w:hAnsi="Cambria Math"/>
                      </w:rPr>
                      <m:t>I</m:t>
                    </m:r>
                  </m:e>
                  <m:sub>
                    <m:r>
                      <w:rPr>
                        <w:rFonts w:ascii="Cambria Math" w:hAnsi="Cambria Math"/>
                      </w:rPr>
                      <m:t>sq</m:t>
                    </m:r>
                  </m:sub>
                </m:sSub>
              </m:e>
            </m:eqArr>
          </m:e>
        </m:d>
        <m:r>
          <w:rPr>
            <w:rFonts w:ascii="Cambria Math" w:hAnsi="Cambria Math"/>
          </w:rPr>
          <m:t xml:space="preserve">       </m:t>
        </m:r>
        <m:r>
          <w:rPr>
            <w:rFonts w:ascii="Cambria Math" w:hAnsi="Cambria Math"/>
          </w:rPr>
          <m:t xml:space="preserve">                       </m:t>
        </m:r>
      </m:oMath>
      <w:r w:rsidR="00352210" w:rsidRPr="00352210">
        <w:rPr>
          <w:rFonts w:ascii="Palatino Linotype" w:hAnsi="Palatino Linotype"/>
        </w:rPr>
        <w:t xml:space="preserve"> </w:t>
      </w:r>
      <w:r w:rsidR="00DC551F">
        <w:rPr>
          <w:rFonts w:ascii="Palatino Linotype" w:hAnsi="Palatino Linotype"/>
        </w:rPr>
        <w:t xml:space="preserve">      </w:t>
      </w:r>
      <w:r w:rsidR="00352210" w:rsidRPr="00352210">
        <w:rPr>
          <w:rFonts w:ascii="Palatino Linotype" w:hAnsi="Palatino Linotype"/>
        </w:rPr>
        <w:t xml:space="preserve"> (</w:t>
      </w:r>
      <w:r w:rsidR="00352210" w:rsidRPr="00352210">
        <w:rPr>
          <w:rFonts w:ascii="Palatino Linotype" w:hAnsi="Palatino Linotype"/>
        </w:rPr>
        <w:fldChar w:fldCharType="begin"/>
      </w:r>
      <w:r w:rsidR="00352210" w:rsidRPr="00352210">
        <w:rPr>
          <w:rFonts w:ascii="Palatino Linotype" w:hAnsi="Palatino Linotype"/>
        </w:rPr>
        <w:instrText xml:space="preserve"> SEQ e \* MERGEFORMAT </w:instrText>
      </w:r>
      <w:r w:rsidR="00352210" w:rsidRPr="00352210">
        <w:rPr>
          <w:rFonts w:ascii="Palatino Linotype" w:hAnsi="Palatino Linotype"/>
        </w:rPr>
        <w:fldChar w:fldCharType="separate"/>
      </w:r>
      <w:r w:rsidR="00352210" w:rsidRPr="00352210">
        <w:rPr>
          <w:rFonts w:ascii="Palatino Linotype" w:hAnsi="Palatino Linotype"/>
          <w:noProof/>
        </w:rPr>
        <w:t>7</w:t>
      </w:r>
      <w:r w:rsidR="00352210" w:rsidRPr="00352210">
        <w:rPr>
          <w:rFonts w:ascii="Palatino Linotype" w:hAnsi="Palatino Linotype"/>
        </w:rPr>
        <w:fldChar w:fldCharType="end"/>
      </w:r>
      <w:r w:rsidR="00352210" w:rsidRPr="00352210">
        <w:rPr>
          <w:rFonts w:ascii="Palatino Linotype" w:hAnsi="Palatino Linotype"/>
        </w:rPr>
        <w:t>)</w:t>
      </w:r>
    </w:p>
    <w:p w:rsidR="00352210" w:rsidRPr="00352210" w:rsidRDefault="00352210" w:rsidP="00352210">
      <w:pPr>
        <w:autoSpaceDE w:val="0"/>
        <w:autoSpaceDN w:val="0"/>
        <w:spacing w:after="120"/>
        <w:jc w:val="both"/>
        <w:rPr>
          <w:rFonts w:ascii="Palatino Linotype" w:hAnsi="Palatino Linotype"/>
        </w:rPr>
      </w:pPr>
      <w:r w:rsidRPr="00352210">
        <w:rPr>
          <w:rFonts w:ascii="Palatino Linotype" w:hAnsi="Palatino Linotype"/>
        </w:rPr>
        <w:t xml:space="preserve">The active and reactive powers at the stator side and rotor side of </w:t>
      </w:r>
      <m:oMath>
        <m:r>
          <w:rPr>
            <w:rFonts w:ascii="Cambria Math" w:eastAsia="OneGulliverA" w:hAnsi="Cambria Math"/>
          </w:rPr>
          <m:t>DFIG</m:t>
        </m:r>
      </m:oMath>
      <w:r w:rsidRPr="00352210">
        <w:rPr>
          <w:rFonts w:ascii="Palatino Linotype" w:hAnsi="Palatino Linotype"/>
        </w:rPr>
        <w:t>can be given as follows:</w:t>
      </w:r>
    </w:p>
    <w:p w:rsidR="00352210" w:rsidRPr="00352210" w:rsidRDefault="002B7D8A" w:rsidP="006A77E0">
      <w:pPr>
        <w:autoSpaceDE w:val="0"/>
        <w:autoSpaceDN w:val="0"/>
        <w:spacing w:after="120"/>
        <w:rPr>
          <w:rFonts w:ascii="Palatino Linotype" w:hAnsi="Palatino Linotype"/>
        </w:rPr>
      </w:pPr>
      <m:oMath>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P</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sd</m:t>
                    </m:r>
                  </m:sub>
                </m:sSub>
                <m:sSub>
                  <m:sSubPr>
                    <m:ctrlPr>
                      <w:rPr>
                        <w:rFonts w:ascii="Cambria Math" w:hAnsi="Cambria Math"/>
                        <w:i/>
                      </w:rPr>
                    </m:ctrlPr>
                  </m:sSubPr>
                  <m:e>
                    <m:r>
                      <w:rPr>
                        <w:rFonts w:ascii="Cambria Math" w:hAnsi="Cambria Math"/>
                      </w:rPr>
                      <m:t>I</m:t>
                    </m:r>
                  </m:e>
                  <m:sub>
                    <m:r>
                      <w:rPr>
                        <w:rFonts w:ascii="Cambria Math" w:hAnsi="Cambria Math"/>
                      </w:rPr>
                      <m:t>sd</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sq</m:t>
                    </m:r>
                  </m:sub>
                </m:sSub>
                <m:sSub>
                  <m:sSubPr>
                    <m:ctrlPr>
                      <w:rPr>
                        <w:rFonts w:ascii="Cambria Math" w:hAnsi="Cambria Math"/>
                        <w:i/>
                      </w:rPr>
                    </m:ctrlPr>
                  </m:sSubPr>
                  <m:e>
                    <m:r>
                      <w:rPr>
                        <w:rFonts w:ascii="Cambria Math" w:hAnsi="Cambria Math"/>
                      </w:rPr>
                      <m:t>I</m:t>
                    </m:r>
                  </m:e>
                  <m:sub>
                    <m:r>
                      <w:rPr>
                        <w:rFonts w:ascii="Cambria Math" w:hAnsi="Cambria Math"/>
                      </w:rPr>
                      <m:t>sq</m:t>
                    </m:r>
                  </m:sub>
                </m:sSub>
              </m:e>
              <m:e>
                <m:sSub>
                  <m:sSubPr>
                    <m:ctrlPr>
                      <w:rPr>
                        <w:rFonts w:ascii="Cambria Math" w:hAnsi="Cambria Math"/>
                        <w:i/>
                      </w:rPr>
                    </m:ctrlPr>
                  </m:sSubPr>
                  <m:e>
                    <m:r>
                      <w:rPr>
                        <w:rFonts w:ascii="Cambria Math" w:hAnsi="Cambria Math"/>
                      </w:rPr>
                      <m:t>Q</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sq</m:t>
                    </m:r>
                  </m:sub>
                </m:sSub>
                <m:sSub>
                  <m:sSubPr>
                    <m:ctrlPr>
                      <w:rPr>
                        <w:rFonts w:ascii="Cambria Math" w:hAnsi="Cambria Math"/>
                        <w:i/>
                      </w:rPr>
                    </m:ctrlPr>
                  </m:sSubPr>
                  <m:e>
                    <m:r>
                      <w:rPr>
                        <w:rFonts w:ascii="Cambria Math" w:hAnsi="Cambria Math"/>
                      </w:rPr>
                      <m:t>I</m:t>
                    </m:r>
                  </m:e>
                  <m:sub>
                    <m:r>
                      <w:rPr>
                        <w:rFonts w:ascii="Cambria Math" w:hAnsi="Cambria Math"/>
                      </w:rPr>
                      <m:t>sd</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sd</m:t>
                    </m:r>
                  </m:sub>
                </m:sSub>
                <m:sSub>
                  <m:sSubPr>
                    <m:ctrlPr>
                      <w:rPr>
                        <w:rFonts w:ascii="Cambria Math" w:hAnsi="Cambria Math"/>
                        <w:i/>
                      </w:rPr>
                    </m:ctrlPr>
                  </m:sSubPr>
                  <m:e>
                    <m:r>
                      <w:rPr>
                        <w:rFonts w:ascii="Cambria Math" w:hAnsi="Cambria Math"/>
                      </w:rPr>
                      <m:t>I</m:t>
                    </m:r>
                  </m:e>
                  <m:sub>
                    <m:r>
                      <w:rPr>
                        <w:rFonts w:ascii="Cambria Math" w:hAnsi="Cambria Math"/>
                      </w:rPr>
                      <m:t>sq</m:t>
                    </m:r>
                  </m:sub>
                </m:sSub>
              </m:e>
            </m:eqArr>
          </m:e>
        </m:d>
        <m:r>
          <w:rPr>
            <w:rFonts w:ascii="Cambria Math" w:hAnsi="Cambria Math"/>
          </w:rPr>
          <m:t xml:space="preserve">   </m:t>
        </m:r>
      </m:oMath>
      <w:r w:rsidR="00352210" w:rsidRPr="00352210">
        <w:rPr>
          <w:rFonts w:ascii="Palatino Linotype" w:hAnsi="Palatino Linotype"/>
        </w:rPr>
        <w:t xml:space="preserve">                         </w:t>
      </w:r>
      <w:r w:rsidR="001D29F5">
        <w:rPr>
          <w:rFonts w:ascii="Palatino Linotype" w:hAnsi="Palatino Linotype"/>
        </w:rPr>
        <w:t xml:space="preserve">        </w:t>
      </w:r>
      <w:r w:rsidR="00352210" w:rsidRPr="00352210">
        <w:rPr>
          <w:rFonts w:ascii="Palatino Linotype" w:hAnsi="Palatino Linotype"/>
        </w:rPr>
        <w:t>(</w:t>
      </w:r>
      <w:r w:rsidR="00352210" w:rsidRPr="00352210">
        <w:rPr>
          <w:rFonts w:ascii="Palatino Linotype" w:hAnsi="Palatino Linotype"/>
        </w:rPr>
        <w:fldChar w:fldCharType="begin"/>
      </w:r>
      <w:r w:rsidR="00352210" w:rsidRPr="00352210">
        <w:rPr>
          <w:rFonts w:ascii="Palatino Linotype" w:hAnsi="Palatino Linotype"/>
        </w:rPr>
        <w:instrText xml:space="preserve"> SEQ e \* MERGEFORMAT </w:instrText>
      </w:r>
      <w:r w:rsidR="00352210" w:rsidRPr="00352210">
        <w:rPr>
          <w:rFonts w:ascii="Palatino Linotype" w:hAnsi="Palatino Linotype"/>
        </w:rPr>
        <w:fldChar w:fldCharType="separate"/>
      </w:r>
      <w:r w:rsidR="00352210" w:rsidRPr="00352210">
        <w:rPr>
          <w:rFonts w:ascii="Palatino Linotype" w:hAnsi="Palatino Linotype"/>
          <w:noProof/>
        </w:rPr>
        <w:t>8</w:t>
      </w:r>
      <w:r w:rsidR="00352210" w:rsidRPr="00352210">
        <w:rPr>
          <w:rFonts w:ascii="Palatino Linotype" w:hAnsi="Palatino Linotype"/>
        </w:rPr>
        <w:fldChar w:fldCharType="end"/>
      </w:r>
      <w:r w:rsidR="00352210" w:rsidRPr="00352210">
        <w:rPr>
          <w:rFonts w:ascii="Palatino Linotype" w:hAnsi="Palatino Linotype"/>
        </w:rPr>
        <w:t>)</w:t>
      </w:r>
    </w:p>
    <w:p w:rsidR="00352210" w:rsidRPr="00352210" w:rsidRDefault="002B7D8A" w:rsidP="006A77E0">
      <w:pPr>
        <w:tabs>
          <w:tab w:val="right" w:pos="4962"/>
        </w:tabs>
        <w:autoSpaceDE w:val="0"/>
        <w:autoSpaceDN w:val="0"/>
        <w:rPr>
          <w:rFonts w:ascii="Palatino Linotype" w:hAnsi="Palatino Linotype"/>
        </w:rPr>
      </w:pPr>
      <m:oMath>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P</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rd</m:t>
                    </m:r>
                  </m:sub>
                </m:sSub>
                <m:sSub>
                  <m:sSubPr>
                    <m:ctrlPr>
                      <w:rPr>
                        <w:rFonts w:ascii="Cambria Math" w:hAnsi="Cambria Math"/>
                        <w:i/>
                      </w:rPr>
                    </m:ctrlPr>
                  </m:sSubPr>
                  <m:e>
                    <m:r>
                      <w:rPr>
                        <w:rFonts w:ascii="Cambria Math" w:hAnsi="Cambria Math"/>
                      </w:rPr>
                      <m:t>I</m:t>
                    </m:r>
                  </m:e>
                  <m:sub>
                    <m:r>
                      <w:rPr>
                        <w:rFonts w:ascii="Cambria Math" w:hAnsi="Cambria Math"/>
                      </w:rPr>
                      <m:t>rd</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rq</m:t>
                    </m:r>
                  </m:sub>
                </m:sSub>
                <m:sSub>
                  <m:sSubPr>
                    <m:ctrlPr>
                      <w:rPr>
                        <w:rFonts w:ascii="Cambria Math" w:hAnsi="Cambria Math"/>
                        <w:i/>
                      </w:rPr>
                    </m:ctrlPr>
                  </m:sSubPr>
                  <m:e>
                    <m:r>
                      <w:rPr>
                        <w:rFonts w:ascii="Cambria Math" w:hAnsi="Cambria Math"/>
                      </w:rPr>
                      <m:t>I</m:t>
                    </m:r>
                  </m:e>
                  <m:sub>
                    <m:r>
                      <w:rPr>
                        <w:rFonts w:ascii="Cambria Math" w:hAnsi="Cambria Math"/>
                      </w:rPr>
                      <m:t>rq</m:t>
                    </m:r>
                  </m:sub>
                </m:sSub>
              </m:e>
              <m:e>
                <m:sSub>
                  <m:sSubPr>
                    <m:ctrlPr>
                      <w:rPr>
                        <w:rFonts w:ascii="Cambria Math" w:hAnsi="Cambria Math"/>
                        <w:i/>
                      </w:rPr>
                    </m:ctrlPr>
                  </m:sSubPr>
                  <m:e>
                    <m:r>
                      <w:rPr>
                        <w:rFonts w:ascii="Cambria Math" w:hAnsi="Cambria Math"/>
                      </w:rPr>
                      <m:t>Q</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rq</m:t>
                    </m:r>
                  </m:sub>
                </m:sSub>
                <m:sSub>
                  <m:sSubPr>
                    <m:ctrlPr>
                      <w:rPr>
                        <w:rFonts w:ascii="Cambria Math" w:hAnsi="Cambria Math"/>
                        <w:i/>
                      </w:rPr>
                    </m:ctrlPr>
                  </m:sSubPr>
                  <m:e>
                    <m:r>
                      <w:rPr>
                        <w:rFonts w:ascii="Cambria Math" w:hAnsi="Cambria Math"/>
                      </w:rPr>
                      <m:t>I</m:t>
                    </m:r>
                  </m:e>
                  <m:sub>
                    <m:r>
                      <w:rPr>
                        <w:rFonts w:ascii="Cambria Math" w:hAnsi="Cambria Math"/>
                      </w:rPr>
                      <m:t>rd</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rd</m:t>
                    </m:r>
                  </m:sub>
                </m:sSub>
                <m:sSub>
                  <m:sSubPr>
                    <m:ctrlPr>
                      <w:rPr>
                        <w:rFonts w:ascii="Cambria Math" w:hAnsi="Cambria Math"/>
                        <w:i/>
                      </w:rPr>
                    </m:ctrlPr>
                  </m:sSubPr>
                  <m:e>
                    <m:r>
                      <w:rPr>
                        <w:rFonts w:ascii="Cambria Math" w:hAnsi="Cambria Math"/>
                      </w:rPr>
                      <m:t>I</m:t>
                    </m:r>
                  </m:e>
                  <m:sub>
                    <m:r>
                      <w:rPr>
                        <w:rFonts w:ascii="Cambria Math" w:hAnsi="Cambria Math"/>
                      </w:rPr>
                      <m:t>rq</m:t>
                    </m:r>
                  </m:sub>
                </m:sSub>
              </m:e>
            </m:eqArr>
          </m:e>
        </m:d>
        <m:r>
          <w:rPr>
            <w:rFonts w:ascii="Cambria Math" w:hAnsi="Cambria Math"/>
          </w:rPr>
          <m:t xml:space="preserve">        </m:t>
        </m:r>
      </m:oMath>
      <w:r w:rsidR="00352210" w:rsidRPr="00352210">
        <w:rPr>
          <w:rFonts w:ascii="Palatino Linotype" w:hAnsi="Palatino Linotype"/>
        </w:rPr>
        <w:t xml:space="preserve">                     </w:t>
      </w:r>
      <w:r w:rsidR="001D29F5">
        <w:rPr>
          <w:rFonts w:ascii="Palatino Linotype" w:hAnsi="Palatino Linotype"/>
        </w:rPr>
        <w:t xml:space="preserve">     </w:t>
      </w:r>
      <w:r w:rsidR="00352210" w:rsidRPr="00352210">
        <w:rPr>
          <w:rFonts w:ascii="Palatino Linotype" w:hAnsi="Palatino Linotype"/>
        </w:rPr>
        <w:t xml:space="preserve"> (</w:t>
      </w:r>
      <w:r w:rsidR="00352210" w:rsidRPr="00352210">
        <w:rPr>
          <w:rFonts w:ascii="Palatino Linotype" w:hAnsi="Palatino Linotype"/>
        </w:rPr>
        <w:fldChar w:fldCharType="begin"/>
      </w:r>
      <w:r w:rsidR="00352210" w:rsidRPr="00352210">
        <w:rPr>
          <w:rFonts w:ascii="Palatino Linotype" w:hAnsi="Palatino Linotype"/>
        </w:rPr>
        <w:instrText xml:space="preserve"> SEQ e \* MERGEFORMAT </w:instrText>
      </w:r>
      <w:r w:rsidR="00352210" w:rsidRPr="00352210">
        <w:rPr>
          <w:rFonts w:ascii="Palatino Linotype" w:hAnsi="Palatino Linotype"/>
        </w:rPr>
        <w:fldChar w:fldCharType="separate"/>
      </w:r>
      <w:r w:rsidR="00352210" w:rsidRPr="00352210">
        <w:rPr>
          <w:rFonts w:ascii="Palatino Linotype" w:hAnsi="Palatino Linotype"/>
          <w:noProof/>
        </w:rPr>
        <w:t>9</w:t>
      </w:r>
      <w:r w:rsidR="00352210" w:rsidRPr="00352210">
        <w:rPr>
          <w:rFonts w:ascii="Palatino Linotype" w:hAnsi="Palatino Linotype"/>
        </w:rPr>
        <w:fldChar w:fldCharType="end"/>
      </w:r>
      <w:r w:rsidR="00352210" w:rsidRPr="00352210">
        <w:rPr>
          <w:rFonts w:ascii="Palatino Linotype" w:hAnsi="Palatino Linotype"/>
        </w:rPr>
        <w:t>)</w:t>
      </w:r>
    </w:p>
    <w:p w:rsidR="00352210" w:rsidRPr="00352210" w:rsidRDefault="00352210" w:rsidP="00352210">
      <w:pPr>
        <w:autoSpaceDE w:val="0"/>
        <w:autoSpaceDN w:val="0"/>
        <w:spacing w:after="120"/>
        <w:jc w:val="both"/>
        <w:rPr>
          <w:rFonts w:ascii="Palatino Linotype" w:hAnsi="Palatino Linotype"/>
          <w:rtl/>
        </w:rPr>
      </w:pPr>
      <w:r w:rsidRPr="00352210">
        <w:rPr>
          <w:rFonts w:ascii="Palatino Linotype" w:hAnsi="Palatino Linotype"/>
        </w:rPr>
        <w:t>The electromagnetic torque is expressed as a function of the number of pole- pairs</w:t>
      </w:r>
      <m:oMath>
        <m:r>
          <w:rPr>
            <w:rFonts w:ascii="Cambria Math" w:hAnsi="Cambria Math"/>
          </w:rPr>
          <m:t xml:space="preserve"> p</m:t>
        </m:r>
      </m:oMath>
      <w:r w:rsidRPr="00352210">
        <w:rPr>
          <w:rFonts w:ascii="Palatino Linotype" w:hAnsi="Palatino Linotype"/>
        </w:rPr>
        <w:t>:</w:t>
      </w:r>
    </w:p>
    <w:p w:rsidR="00352210" w:rsidRPr="00352210" w:rsidRDefault="002B7D8A" w:rsidP="006A77E0">
      <w:pPr>
        <w:tabs>
          <w:tab w:val="right" w:pos="4962"/>
        </w:tabs>
        <w:autoSpaceDE w:val="0"/>
        <w:autoSpaceDN w:val="0"/>
        <w:rPr>
          <w:rFonts w:ascii="Palatino Linotype" w:hAnsi="Palatino Linotype"/>
          <w:lang w:eastAsia="fr-FR"/>
        </w:rPr>
      </w:pPr>
      <m:oMath>
        <m:sSub>
          <m:sSubPr>
            <m:ctrlPr>
              <w:rPr>
                <w:rFonts w:ascii="Cambria Math" w:hAnsi="Cambria Math"/>
                <w:i/>
                <w:lang w:eastAsia="fr-FR"/>
              </w:rPr>
            </m:ctrlPr>
          </m:sSubPr>
          <m:e>
            <m:r>
              <w:rPr>
                <w:rFonts w:ascii="Cambria Math" w:hAnsi="Cambria Math"/>
                <w:lang w:eastAsia="fr-FR"/>
              </w:rPr>
              <m:t>T</m:t>
            </m:r>
          </m:e>
          <m:sub>
            <m:r>
              <w:rPr>
                <w:rFonts w:ascii="Cambria Math" w:hAnsi="Cambria Math"/>
                <w:lang w:eastAsia="fr-FR"/>
              </w:rPr>
              <m:t>em</m:t>
            </m:r>
          </m:sub>
        </m:sSub>
        <m:r>
          <w:rPr>
            <w:rFonts w:ascii="Cambria Math" w:hAnsi="Cambria Math"/>
            <w:lang w:eastAsia="fr-FR"/>
          </w:rPr>
          <m:t>=-</m:t>
        </m:r>
        <m:f>
          <m:fPr>
            <m:ctrlPr>
              <w:rPr>
                <w:rFonts w:ascii="Cambria Math" w:hAnsi="Cambria Math"/>
                <w:i/>
                <w:lang w:eastAsia="fr-FR"/>
              </w:rPr>
            </m:ctrlPr>
          </m:fPr>
          <m:num>
            <m:r>
              <w:rPr>
                <w:rFonts w:ascii="Cambria Math" w:hAnsi="Cambria Math"/>
                <w:lang w:eastAsia="fr-FR"/>
              </w:rPr>
              <m:t>3</m:t>
            </m:r>
          </m:num>
          <m:den>
            <m:r>
              <w:rPr>
                <w:rFonts w:ascii="Cambria Math" w:hAnsi="Cambria Math"/>
                <w:lang w:eastAsia="fr-FR"/>
              </w:rPr>
              <m:t>2</m:t>
            </m:r>
          </m:den>
        </m:f>
        <m:r>
          <w:rPr>
            <w:rFonts w:ascii="Cambria Math" w:hAnsi="Cambria Math"/>
            <w:lang w:eastAsia="fr-FR"/>
          </w:rPr>
          <m:t>p</m:t>
        </m:r>
        <m:f>
          <m:fPr>
            <m:ctrlPr>
              <w:rPr>
                <w:rFonts w:ascii="Cambria Math" w:hAnsi="Cambria Math"/>
                <w:i/>
                <w:lang w:eastAsia="fr-FR"/>
              </w:rPr>
            </m:ctrlPr>
          </m:fPr>
          <m:num>
            <m:sSub>
              <m:sSubPr>
                <m:ctrlPr>
                  <w:rPr>
                    <w:rFonts w:ascii="Cambria Math" w:hAnsi="Cambria Math"/>
                    <w:i/>
                  </w:rPr>
                </m:ctrlPr>
              </m:sSubPr>
              <m:e>
                <m:r>
                  <w:rPr>
                    <w:rFonts w:ascii="Cambria Math" w:hAnsi="Cambria Math"/>
                  </w:rPr>
                  <m:t>L</m:t>
                </m:r>
              </m:e>
              <m:sub>
                <m:r>
                  <w:rPr>
                    <w:rFonts w:ascii="Cambria Math" w:hAnsi="Cambria Math"/>
                  </w:rPr>
                  <m:t>m</m:t>
                </m:r>
              </m:sub>
            </m:sSub>
          </m:num>
          <m:den>
            <m:sSub>
              <m:sSubPr>
                <m:ctrlPr>
                  <w:rPr>
                    <w:rFonts w:ascii="Cambria Math" w:hAnsi="Cambria Math"/>
                    <w:i/>
                    <w:lang w:eastAsia="fr-FR"/>
                  </w:rPr>
                </m:ctrlPr>
              </m:sSubPr>
              <m:e>
                <m:r>
                  <w:rPr>
                    <w:rFonts w:ascii="Cambria Math" w:hAnsi="Cambria Math"/>
                    <w:lang w:eastAsia="fr-FR"/>
                  </w:rPr>
                  <m:t>L</m:t>
                </m:r>
              </m:e>
              <m:sub>
                <m:r>
                  <w:rPr>
                    <w:rFonts w:ascii="Cambria Math" w:hAnsi="Cambria Math"/>
                    <w:lang w:eastAsia="fr-FR"/>
                  </w:rPr>
                  <m:t>s</m:t>
                </m:r>
              </m:sub>
            </m:sSub>
          </m:den>
        </m:f>
        <m:d>
          <m:dPr>
            <m:ctrlPr>
              <w:rPr>
                <w:rFonts w:ascii="Cambria Math" w:hAnsi="Cambria Math"/>
                <w:i/>
                <w:lang w:eastAsia="fr-FR"/>
              </w:rPr>
            </m:ctrlPr>
          </m:dPr>
          <m:e>
            <m:sSub>
              <m:sSubPr>
                <m:ctrlPr>
                  <w:rPr>
                    <w:rFonts w:ascii="Cambria Math" w:hAnsi="Cambria Math"/>
                    <w:i/>
                    <w:lang w:eastAsia="fr-FR"/>
                  </w:rPr>
                </m:ctrlPr>
              </m:sSubPr>
              <m:e>
                <m:r>
                  <w:rPr>
                    <w:rFonts w:ascii="Cambria Math" w:hAnsi="Cambria Math"/>
                    <w:lang w:eastAsia="fr-FR"/>
                  </w:rPr>
                  <m:t>φ</m:t>
                </m:r>
              </m:e>
              <m:sub>
                <m:r>
                  <w:rPr>
                    <w:rFonts w:ascii="Cambria Math" w:hAnsi="Cambria Math"/>
                    <w:lang w:eastAsia="fr-FR"/>
                  </w:rPr>
                  <m:t>sd</m:t>
                </m:r>
              </m:sub>
            </m:sSub>
            <m:sSub>
              <m:sSubPr>
                <m:ctrlPr>
                  <w:rPr>
                    <w:rFonts w:ascii="Cambria Math" w:hAnsi="Cambria Math"/>
                    <w:i/>
                    <w:lang w:eastAsia="fr-FR"/>
                  </w:rPr>
                </m:ctrlPr>
              </m:sSubPr>
              <m:e>
                <m:r>
                  <w:rPr>
                    <w:rFonts w:ascii="Cambria Math" w:hAnsi="Cambria Math"/>
                    <w:lang w:eastAsia="fr-FR"/>
                  </w:rPr>
                  <m:t>I</m:t>
                </m:r>
              </m:e>
              <m:sub>
                <m:r>
                  <w:rPr>
                    <w:rFonts w:ascii="Cambria Math" w:hAnsi="Cambria Math"/>
                    <w:lang w:eastAsia="fr-FR"/>
                  </w:rPr>
                  <m:t>rd</m:t>
                </m:r>
              </m:sub>
            </m:sSub>
            <m:r>
              <w:rPr>
                <w:rFonts w:ascii="Cambria Math" w:hAnsi="Cambria Math"/>
                <w:lang w:eastAsia="fr-FR"/>
              </w:rPr>
              <m:t>-</m:t>
            </m:r>
            <m:sSub>
              <m:sSubPr>
                <m:ctrlPr>
                  <w:rPr>
                    <w:rFonts w:ascii="Cambria Math" w:hAnsi="Cambria Math"/>
                    <w:i/>
                    <w:lang w:eastAsia="fr-FR"/>
                  </w:rPr>
                </m:ctrlPr>
              </m:sSubPr>
              <m:e>
                <m:r>
                  <w:rPr>
                    <w:rFonts w:ascii="Cambria Math" w:hAnsi="Cambria Math"/>
                    <w:lang w:eastAsia="fr-FR"/>
                  </w:rPr>
                  <m:t>φ</m:t>
                </m:r>
              </m:e>
              <m:sub>
                <m:r>
                  <w:rPr>
                    <w:rFonts w:ascii="Cambria Math" w:hAnsi="Cambria Math"/>
                    <w:lang w:eastAsia="fr-FR"/>
                  </w:rPr>
                  <m:t>sq</m:t>
                </m:r>
              </m:sub>
            </m:sSub>
            <m:sSub>
              <m:sSubPr>
                <m:ctrlPr>
                  <w:rPr>
                    <w:rFonts w:ascii="Cambria Math" w:hAnsi="Cambria Math"/>
                    <w:i/>
                    <w:lang w:eastAsia="fr-FR"/>
                  </w:rPr>
                </m:ctrlPr>
              </m:sSubPr>
              <m:e>
                <m:r>
                  <w:rPr>
                    <w:rFonts w:ascii="Cambria Math" w:hAnsi="Cambria Math"/>
                    <w:lang w:eastAsia="fr-FR"/>
                  </w:rPr>
                  <m:t>I</m:t>
                </m:r>
              </m:e>
              <m:sub>
                <m:r>
                  <w:rPr>
                    <w:rFonts w:ascii="Cambria Math" w:hAnsi="Cambria Math"/>
                    <w:lang w:eastAsia="fr-FR"/>
                  </w:rPr>
                  <m:t>sd</m:t>
                </m:r>
              </m:sub>
            </m:sSub>
          </m:e>
        </m:d>
        <m:r>
          <w:rPr>
            <w:rFonts w:ascii="Cambria Math" w:hAnsi="Cambria Math"/>
            <w:lang w:eastAsia="fr-FR"/>
          </w:rPr>
          <m:t xml:space="preserve"> </m:t>
        </m:r>
      </m:oMath>
      <w:r w:rsidR="00352210" w:rsidRPr="00352210">
        <w:rPr>
          <w:rFonts w:ascii="Palatino Linotype" w:hAnsi="Palatino Linotype"/>
          <w:lang w:eastAsia="fr-FR"/>
        </w:rPr>
        <w:t xml:space="preserve">         </w:t>
      </w:r>
      <w:r w:rsidR="00352210" w:rsidRPr="00352210">
        <w:rPr>
          <w:rFonts w:ascii="Palatino Linotype" w:hAnsi="Palatino Linotype"/>
        </w:rPr>
        <w:t xml:space="preserve">      (</w:t>
      </w:r>
      <w:r w:rsidR="00352210" w:rsidRPr="00352210">
        <w:rPr>
          <w:rFonts w:ascii="Palatino Linotype" w:hAnsi="Palatino Linotype"/>
        </w:rPr>
        <w:fldChar w:fldCharType="begin"/>
      </w:r>
      <w:r w:rsidR="00352210" w:rsidRPr="00352210">
        <w:rPr>
          <w:rFonts w:ascii="Palatino Linotype" w:hAnsi="Palatino Linotype"/>
        </w:rPr>
        <w:instrText xml:space="preserve"> SEQ e \* MERGEFORMAT </w:instrText>
      </w:r>
      <w:r w:rsidR="00352210" w:rsidRPr="00352210">
        <w:rPr>
          <w:rFonts w:ascii="Palatino Linotype" w:hAnsi="Palatino Linotype"/>
        </w:rPr>
        <w:fldChar w:fldCharType="separate"/>
      </w:r>
      <w:r w:rsidR="00352210" w:rsidRPr="00352210">
        <w:rPr>
          <w:rFonts w:ascii="Palatino Linotype" w:hAnsi="Palatino Linotype"/>
          <w:noProof/>
        </w:rPr>
        <w:t>10</w:t>
      </w:r>
      <w:r w:rsidR="00352210" w:rsidRPr="00352210">
        <w:rPr>
          <w:rFonts w:ascii="Palatino Linotype" w:hAnsi="Palatino Linotype"/>
        </w:rPr>
        <w:fldChar w:fldCharType="end"/>
      </w:r>
      <w:r w:rsidR="00352210" w:rsidRPr="00352210">
        <w:rPr>
          <w:rFonts w:ascii="Palatino Linotype" w:hAnsi="Palatino Linotype"/>
        </w:rPr>
        <w:t>)</w:t>
      </w:r>
    </w:p>
    <w:p w:rsidR="00352210" w:rsidRPr="00352210" w:rsidRDefault="00352210" w:rsidP="00352210">
      <w:pPr>
        <w:tabs>
          <w:tab w:val="right" w:pos="4962"/>
        </w:tabs>
        <w:autoSpaceDE w:val="0"/>
        <w:autoSpaceDN w:val="0"/>
        <w:spacing w:line="276" w:lineRule="auto"/>
        <w:jc w:val="both"/>
        <w:rPr>
          <w:rFonts w:asciiTheme="majorBidi" w:hAnsiTheme="majorBidi" w:cstheme="majorBidi"/>
          <w:position w:val="-24"/>
        </w:rPr>
      </w:pPr>
      <w:r w:rsidRPr="00352210">
        <w:rPr>
          <w:rFonts w:asciiTheme="majorBidi" w:hAnsiTheme="majorBidi" w:cstheme="majorBidi"/>
          <w:lang w:eastAsia="fr-FR"/>
        </w:rPr>
        <w:t xml:space="preserve">The stator current of </w:t>
      </w:r>
      <m:oMath>
        <m:r>
          <w:rPr>
            <w:rFonts w:ascii="Cambria Math" w:eastAsia="OneGulliverA" w:hAnsi="Cambria Math" w:cstheme="majorBidi"/>
          </w:rPr>
          <m:t>DFIG</m:t>
        </m:r>
      </m:oMath>
      <w:r w:rsidRPr="00352210">
        <w:rPr>
          <w:rFonts w:asciiTheme="majorBidi" w:hAnsiTheme="majorBidi" w:cstheme="majorBidi"/>
          <w:lang w:eastAsia="fr-FR"/>
        </w:rPr>
        <w:t>was decomposed into active and reactive component via the coordinate transformation and the field-oriented vector transformation.</w:t>
      </w:r>
    </w:p>
    <w:p w:rsidR="00352210" w:rsidRPr="00352210" w:rsidRDefault="00352210" w:rsidP="00352210">
      <w:pPr>
        <w:autoSpaceDE w:val="0"/>
        <w:autoSpaceDN w:val="0"/>
        <w:spacing w:line="276" w:lineRule="auto"/>
        <w:jc w:val="both"/>
        <w:rPr>
          <w:rFonts w:asciiTheme="majorBidi" w:hAnsiTheme="majorBidi" w:cstheme="majorBidi"/>
          <w:lang w:eastAsia="fr-FR"/>
        </w:rPr>
      </w:pPr>
      <w:r w:rsidRPr="00352210">
        <w:rPr>
          <w:rFonts w:asciiTheme="majorBidi" w:hAnsiTheme="majorBidi" w:cstheme="majorBidi"/>
        </w:rPr>
        <w:t xml:space="preserve">In order to regulate the power of the </w:t>
      </w:r>
      <m:oMath>
        <m:r>
          <w:rPr>
            <w:rFonts w:ascii="Cambria Math" w:hAnsi="Cambria Math" w:cstheme="majorBidi"/>
          </w:rPr>
          <m:t>DFIG</m:t>
        </m:r>
      </m:oMath>
      <w:r w:rsidRPr="00352210">
        <w:rPr>
          <w:rFonts w:asciiTheme="majorBidi" w:hAnsiTheme="majorBidi" w:cstheme="majorBidi"/>
        </w:rPr>
        <w:t xml:space="preserve"> based wind turbine system, the well-know vector control strategy is used. This one consists of using the flux orientation, such as stator flux orientation </w:t>
      </w:r>
      <m:oMath>
        <m:r>
          <w:rPr>
            <w:rFonts w:ascii="Cambria Math" w:hAnsi="Cambria Math" w:cstheme="majorBidi"/>
          </w:rPr>
          <m:t>(SFO)</m:t>
        </m:r>
      </m:oMath>
      <w:r w:rsidRPr="00352210">
        <w:rPr>
          <w:rFonts w:asciiTheme="majorBidi" w:hAnsiTheme="majorBidi" w:cstheme="majorBidi"/>
          <w:lang w:eastAsia="fr-FR"/>
        </w:rPr>
        <w:t>is given as follows [</w:t>
      </w:r>
      <w:r w:rsidRPr="00352210">
        <w:rPr>
          <w:rFonts w:asciiTheme="majorBidi" w:hAnsiTheme="majorBidi" w:cstheme="majorBidi"/>
          <w:rtl/>
          <w:lang w:eastAsia="fr-FR"/>
        </w:rPr>
        <w:t>7</w:t>
      </w:r>
      <w:r w:rsidRPr="00352210">
        <w:rPr>
          <w:rFonts w:asciiTheme="majorBidi" w:hAnsiTheme="majorBidi" w:cstheme="majorBidi"/>
          <w:lang w:eastAsia="fr-FR"/>
        </w:rPr>
        <w:t>-22]:</w:t>
      </w:r>
    </w:p>
    <w:p w:rsidR="00352210" w:rsidRPr="00352210" w:rsidRDefault="001D29F5" w:rsidP="001D29F5">
      <w:pPr>
        <w:tabs>
          <w:tab w:val="right" w:pos="4962"/>
        </w:tabs>
        <w:autoSpaceDE w:val="0"/>
        <w:autoSpaceDN w:val="0"/>
        <w:rPr>
          <w:rFonts w:ascii="Palatino Linotype" w:hAnsi="Palatino Linotype"/>
        </w:rPr>
      </w:pPr>
      <m:oMath>
        <m: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V</m:t>
                    </m:r>
                  </m:e>
                  <m:sub>
                    <m:r>
                      <w:rPr>
                        <w:rFonts w:ascii="Cambria Math" w:hAnsi="Cambria Math"/>
                      </w:rPr>
                      <m:t>sd</m:t>
                    </m:r>
                  </m:sub>
                </m:sSub>
                <m:r>
                  <w:rPr>
                    <w:rFonts w:ascii="Cambria Math" w:hAnsi="Cambria Math"/>
                  </w:rPr>
                  <m:t>=0</m:t>
                </m:r>
              </m:e>
              <m:e>
                <m:sSub>
                  <m:sSubPr>
                    <m:ctrlPr>
                      <w:rPr>
                        <w:rFonts w:ascii="Cambria Math" w:hAnsi="Cambria Math"/>
                        <w:i/>
                      </w:rPr>
                    </m:ctrlPr>
                  </m:sSubPr>
                  <m:e>
                    <m:r>
                      <w:rPr>
                        <w:rFonts w:ascii="Cambria Math" w:hAnsi="Cambria Math"/>
                      </w:rPr>
                      <m:t>V</m:t>
                    </m:r>
                  </m:e>
                  <m:sub>
                    <m:r>
                      <w:rPr>
                        <w:rFonts w:ascii="Cambria Math" w:hAnsi="Cambria Math"/>
                      </w:rPr>
                      <m:t>sq</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s</m:t>
                    </m:r>
                  </m:sub>
                </m:sSub>
                <m:sSub>
                  <m:sSubPr>
                    <m:ctrlPr>
                      <w:rPr>
                        <w:rFonts w:ascii="Cambria Math" w:hAnsi="Cambria Math"/>
                        <w:i/>
                      </w:rPr>
                    </m:ctrlPr>
                  </m:sSubPr>
                  <m:e>
                    <m:r>
                      <w:rPr>
                        <w:rFonts w:ascii="Cambria Math" w:hAnsi="Cambria Math"/>
                      </w:rPr>
                      <m:t>φ</m:t>
                    </m:r>
                  </m:e>
                  <m:sub>
                    <m:r>
                      <w:rPr>
                        <w:rFonts w:ascii="Cambria Math" w:hAnsi="Cambria Math"/>
                      </w:rPr>
                      <m:t>s</m:t>
                    </m:r>
                  </m:sub>
                </m:sSub>
              </m:e>
            </m:eqArr>
            <m:r>
              <w:rPr>
                <w:rFonts w:ascii="Cambria Math" w:hAnsi="Cambria Math"/>
              </w:rPr>
              <m:t xml:space="preserve">          </m:t>
            </m:r>
          </m:e>
        </m:d>
        <m:r>
          <w:rPr>
            <w:rFonts w:ascii="Cambria Math" w:hAnsi="Cambria Math"/>
          </w:rPr>
          <m:t xml:space="preserve">   </m:t>
        </m:r>
      </m:oMath>
      <w:r w:rsidR="00352210" w:rsidRPr="00352210">
        <w:rPr>
          <w:rFonts w:ascii="Palatino Linotype" w:hAnsi="Palatino Linotype"/>
        </w:rPr>
        <w:t xml:space="preserve">                     </w:t>
      </w:r>
      <w:r>
        <w:rPr>
          <w:rFonts w:ascii="Palatino Linotype" w:hAnsi="Palatino Linotype"/>
        </w:rPr>
        <w:t xml:space="preserve">    </w:t>
      </w:r>
      <w:r w:rsidR="00352210" w:rsidRPr="00352210">
        <w:rPr>
          <w:rFonts w:ascii="Palatino Linotype" w:hAnsi="Palatino Linotype"/>
        </w:rPr>
        <w:t>(</w:t>
      </w:r>
      <w:r w:rsidR="00352210" w:rsidRPr="00352210">
        <w:rPr>
          <w:rFonts w:ascii="Palatino Linotype" w:hAnsi="Palatino Linotype"/>
        </w:rPr>
        <w:fldChar w:fldCharType="begin"/>
      </w:r>
      <w:r w:rsidR="00352210" w:rsidRPr="00352210">
        <w:rPr>
          <w:rFonts w:ascii="Palatino Linotype" w:hAnsi="Palatino Linotype"/>
        </w:rPr>
        <w:instrText xml:space="preserve"> SEQ e \* MERGEFORMAT </w:instrText>
      </w:r>
      <w:r w:rsidR="00352210" w:rsidRPr="00352210">
        <w:rPr>
          <w:rFonts w:ascii="Palatino Linotype" w:hAnsi="Palatino Linotype"/>
        </w:rPr>
        <w:fldChar w:fldCharType="separate"/>
      </w:r>
      <w:r w:rsidR="00352210" w:rsidRPr="00352210">
        <w:rPr>
          <w:rFonts w:ascii="Palatino Linotype" w:hAnsi="Palatino Linotype"/>
          <w:noProof/>
        </w:rPr>
        <w:t>11</w:t>
      </w:r>
      <w:r w:rsidR="00352210" w:rsidRPr="00352210">
        <w:rPr>
          <w:rFonts w:ascii="Palatino Linotype" w:hAnsi="Palatino Linotype"/>
        </w:rPr>
        <w:fldChar w:fldCharType="end"/>
      </w:r>
      <w:r w:rsidR="00352210" w:rsidRPr="00352210">
        <w:rPr>
          <w:rFonts w:ascii="Palatino Linotype" w:hAnsi="Palatino Linotype"/>
        </w:rPr>
        <w:t>)</w:t>
      </w:r>
    </w:p>
    <w:p w:rsidR="00352210" w:rsidRDefault="00352210" w:rsidP="00B828ED">
      <w:pPr>
        <w:tabs>
          <w:tab w:val="right" w:pos="4962"/>
        </w:tabs>
        <w:autoSpaceDE w:val="0"/>
        <w:autoSpaceDN w:val="0"/>
        <w:jc w:val="both"/>
        <w:rPr>
          <w:rFonts w:ascii="Palatino Linotype" w:eastAsia="OneGulliverA" w:hAnsi="Palatino Linotype"/>
        </w:rPr>
      </w:pPr>
      <w:r w:rsidRPr="00352210">
        <w:rPr>
          <w:rFonts w:ascii="Palatino Linotype" w:eastAsia="OneGulliverA" w:hAnsi="Palatino Linotype"/>
        </w:rPr>
        <w:t>Active and reactive power of stator can then be expressed only versus these rotor currents as,</w:t>
      </w:r>
    </w:p>
    <w:p w:rsidR="003658B2" w:rsidRDefault="002B7D8A" w:rsidP="003658B2">
      <w:pPr>
        <w:tabs>
          <w:tab w:val="right" w:pos="4962"/>
        </w:tabs>
        <w:autoSpaceDE w:val="0"/>
        <w:autoSpaceDN w:val="0"/>
        <w:rPr>
          <w:rFonts w:ascii="Palatino Linotype" w:eastAsia="OneGulliverA" w:hAnsi="Palatino Linotype"/>
        </w:rPr>
      </w:pPr>
      <w:r>
        <w:rPr>
          <w:noProof/>
        </w:rPr>
        <mc:AlternateContent>
          <mc:Choice Requires="wps">
            <w:drawing>
              <wp:anchor distT="0" distB="0" distL="114300" distR="114300" simplePos="0" relativeHeight="251670016" behindDoc="0" locked="0" layoutInCell="1" allowOverlap="1" wp14:anchorId="4B3858F3" wp14:editId="4BB94E53">
                <wp:simplePos x="0" y="0"/>
                <wp:positionH relativeFrom="column">
                  <wp:posOffset>976630</wp:posOffset>
                </wp:positionH>
                <wp:positionV relativeFrom="paragraph">
                  <wp:posOffset>173355</wp:posOffset>
                </wp:positionV>
                <wp:extent cx="408305" cy="300990"/>
                <wp:effectExtent l="0" t="0" r="0" b="0"/>
                <wp:wrapNone/>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D8A" w:rsidRPr="00E16A04" w:rsidRDefault="002B7D8A" w:rsidP="003658B2">
                            <w:pPr>
                              <w:rPr>
                                <w:rFonts w:eastAsia="OneGulliverA"/>
                                <w:b/>
                                <w:bCs/>
                                <w:color w:val="800080"/>
                                <w:sz w:val="16"/>
                                <w:szCs w:val="16"/>
                                <w:lang w:bidi="ar-DZ"/>
                              </w:rPr>
                            </w:pPr>
                            <m:oMathPara>
                              <m:oMath>
                                <m:sSub>
                                  <m:sSubPr>
                                    <m:ctrlPr>
                                      <w:rPr>
                                        <w:rFonts w:ascii="Cambria Math" w:eastAsia="OneGulliverA" w:hAnsi="Cambria Math"/>
                                        <w:b/>
                                        <w:bCs/>
                                        <w:i/>
                                        <w:color w:val="800080"/>
                                        <w:sz w:val="16"/>
                                        <w:szCs w:val="16"/>
                                        <w:lang w:bidi="ar-DZ"/>
                                      </w:rPr>
                                    </m:ctrlPr>
                                  </m:sSubPr>
                                  <m:e>
                                    <m:r>
                                      <m:rPr>
                                        <m:sty m:val="bi"/>
                                      </m:rPr>
                                      <w:rPr>
                                        <w:rFonts w:ascii="Cambria Math" w:eastAsia="OneGulliverA" w:hAnsi="Cambria Math"/>
                                        <w:color w:val="800080"/>
                                        <w:sz w:val="16"/>
                                        <w:szCs w:val="16"/>
                                        <w:lang w:bidi="ar-DZ"/>
                                      </w:rPr>
                                      <m:t>S</m:t>
                                    </m:r>
                                  </m:e>
                                  <m:sub>
                                    <m:r>
                                      <m:rPr>
                                        <m:sty m:val="bi"/>
                                      </m:rPr>
                                      <w:rPr>
                                        <w:rFonts w:ascii="Cambria Math" w:eastAsia="OneGulliverA" w:hAnsi="Cambria Math"/>
                                        <w:color w:val="800080"/>
                                        <w:sz w:val="16"/>
                                        <w:szCs w:val="16"/>
                                        <w:lang w:bidi="ar-DZ"/>
                                      </w:rPr>
                                      <m:t>b</m:t>
                                    </m:r>
                                  </m:sub>
                                </m:sSub>
                              </m:oMath>
                            </m:oMathPara>
                          </w:p>
                          <w:p w:rsidR="002B7D8A" w:rsidRDefault="002B7D8A" w:rsidP="003658B2">
                            <w:pPr>
                              <w:rPr>
                                <w:rFonts w:eastAsia="OneGulliverA"/>
                                <w:b/>
                                <w:bCs/>
                                <w:color w:val="800080"/>
                                <w:sz w:val="16"/>
                                <w:szCs w:val="16"/>
                                <w:lang w:bidi="ar-DZ"/>
                              </w:rPr>
                            </w:pPr>
                          </w:p>
                        </w:txbxContent>
                      </wps:txbx>
                      <wps:bodyPr rot="0" vert="horz" wrap="square" lIns="91440" tIns="45720" rIns="91440" bIns="45720" anchor="t" anchorCtr="0" upright="1">
                        <a:noAutofit/>
                      </wps:bodyPr>
                    </wps:wsp>
                  </a:graphicData>
                </a:graphic>
              </wp:anchor>
            </w:drawing>
          </mc:Choice>
          <mc:Fallback>
            <w:pict>
              <v:shape w14:anchorId="4B3858F3" id="Zone de texte 2" o:spid="_x0000_s1100" type="#_x0000_t202" style="position:absolute;left:0;text-align:left;margin-left:76.9pt;margin-top:13.65pt;width:32.15pt;height:23.7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" filled="f" stroked="f">
                <v:textbox>
                  <w:txbxContent>
                    <w:p w:rsidR="002B7D8A" w:rsidRPr="00E16A04" w:rsidRDefault="002B7D8A" w:rsidP="003658B2">
                      <w:pPr>
                        <w:rPr>
                          <w:rFonts w:eastAsia="OneGulliverA"/>
                          <w:b/>
                          <w:bCs/>
                          <w:color w:val="800080"/>
                          <w:sz w:val="16"/>
                          <w:szCs w:val="16"/>
                          <w:lang w:bidi="ar-DZ"/>
                        </w:rPr>
                      </w:pPr>
                      <m:oMathPara>
                        <m:oMath>
                          <m:sSub>
                            <m:sSubPr>
                              <m:ctrlPr>
                                <w:rPr>
                                  <w:rFonts w:ascii="Cambria Math" w:eastAsia="OneGulliverA" w:hAnsi="Cambria Math"/>
                                  <w:b/>
                                  <w:bCs/>
                                  <w:i/>
                                  <w:color w:val="800080"/>
                                  <w:sz w:val="16"/>
                                  <w:szCs w:val="16"/>
                                  <w:lang w:bidi="ar-DZ"/>
                                </w:rPr>
                              </m:ctrlPr>
                            </m:sSubPr>
                            <m:e>
                              <m:r>
                                <m:rPr>
                                  <m:sty m:val="bi"/>
                                </m:rPr>
                                <w:rPr>
                                  <w:rFonts w:ascii="Cambria Math" w:eastAsia="OneGulliverA" w:hAnsi="Cambria Math"/>
                                  <w:color w:val="800080"/>
                                  <w:sz w:val="16"/>
                                  <w:szCs w:val="16"/>
                                  <w:lang w:bidi="ar-DZ"/>
                                </w:rPr>
                                <m:t>S</m:t>
                              </m:r>
                            </m:e>
                            <m:sub>
                              <m:r>
                                <m:rPr>
                                  <m:sty m:val="bi"/>
                                </m:rPr>
                                <w:rPr>
                                  <w:rFonts w:ascii="Cambria Math" w:eastAsia="OneGulliverA" w:hAnsi="Cambria Math"/>
                                  <w:color w:val="800080"/>
                                  <w:sz w:val="16"/>
                                  <w:szCs w:val="16"/>
                                  <w:lang w:bidi="ar-DZ"/>
                                </w:rPr>
                                <m:t>b</m:t>
                              </m:r>
                            </m:sub>
                          </m:sSub>
                        </m:oMath>
                      </m:oMathPara>
                    </w:p>
                    <w:p w:rsidR="002B7D8A" w:rsidRDefault="002B7D8A" w:rsidP="003658B2">
                      <w:pPr>
                        <w:rPr>
                          <w:rFonts w:eastAsia="OneGulliverA"/>
                          <w:b/>
                          <w:bCs/>
                          <w:color w:val="800080"/>
                          <w:sz w:val="16"/>
                          <w:szCs w:val="16"/>
                          <w:lang w:bidi="ar-DZ"/>
                        </w:rPr>
                      </w:pPr>
                    </w:p>
                  </w:txbxContent>
                </v:textbox>
              </v:shape>
            </w:pict>
          </mc:Fallback>
        </mc:AlternateContent>
      </w:r>
    </w:p>
    <w:p w:rsidR="003658B2" w:rsidRDefault="002B7D8A" w:rsidP="003658B2">
      <w:pPr>
        <w:tabs>
          <w:tab w:val="right" w:pos="4962"/>
        </w:tabs>
        <w:autoSpaceDE w:val="0"/>
        <w:autoSpaceDN w:val="0"/>
        <w:rPr>
          <w:rFonts w:ascii="Palatino Linotype" w:hAnsi="Palatino Linotype"/>
        </w:rPr>
      </w:pPr>
      <w:r w:rsidRPr="00A1526A">
        <w:rPr>
          <w:rFonts w:ascii="Palatino Linotype" w:hAnsi="Palatino Linotype"/>
          <w:noProof/>
          <w:lang w:val="fr-FR" w:eastAsia="fr-FR"/>
        </w:rPr>
        <mc:AlternateContent>
          <mc:Choice Requires="wpg">
            <w:drawing>
              <wp:anchor distT="0" distB="0" distL="114300" distR="114300" simplePos="0" relativeHeight="251668992" behindDoc="0" locked="0" layoutInCell="1" allowOverlap="1" wp14:anchorId="1EFE9D25" wp14:editId="28DF69DD">
                <wp:simplePos x="0" y="0"/>
                <wp:positionH relativeFrom="column">
                  <wp:posOffset>358775</wp:posOffset>
                </wp:positionH>
                <wp:positionV relativeFrom="paragraph">
                  <wp:posOffset>167005</wp:posOffset>
                </wp:positionV>
                <wp:extent cx="2480945" cy="2396490"/>
                <wp:effectExtent l="0" t="25400" r="0" b="0"/>
                <wp:wrapNone/>
                <wp:docPr id="360" name="Grouper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0945" cy="2396490"/>
                          <a:chOff x="0" y="0"/>
                          <a:chExt cx="27239" cy="22547"/>
                        </a:xfrm>
                      </wpg:grpSpPr>
                      <wps:wsp>
                        <wps:cNvPr id="361" name="Connecteur droit avec flèche 91"/>
                        <wps:cNvCnPr>
                          <a:cxnSpLocks noChangeShapeType="1"/>
                        </wps:cNvCnPr>
                        <wps:spPr bwMode="auto">
                          <a:xfrm flipH="1" flipV="1">
                            <a:off x="9662" y="0"/>
                            <a:ext cx="1160" cy="11136"/>
                          </a:xfrm>
                          <a:prstGeom prst="straightConnector1">
                            <a:avLst/>
                          </a:prstGeom>
                          <a:noFill/>
                          <a:ln w="19050">
                            <a:solidFill>
                              <a:srgbClr val="7030A0"/>
                            </a:solidFill>
                            <a:prstDash val="sysDash"/>
                            <a:round/>
                            <a:headEnd/>
                            <a:tailEnd type="triangle" w="med" len="med"/>
                          </a:ln>
                          <a:extLst>
                            <a:ext uri="{909E8E84-426E-40DD-AFC4-6F175D3DCCD1}">
                              <a14:hiddenFill xmlns:a14="http://schemas.microsoft.com/office/drawing/2010/main">
                                <a:noFill/>
                              </a14:hiddenFill>
                            </a:ext>
                          </a:extLst>
                        </wps:spPr>
                        <wps:bodyPr/>
                      </wps:wsp>
                      <wps:wsp>
                        <wps:cNvPr id="362" name="Connecteur droit avec flèche 92"/>
                        <wps:cNvCnPr>
                          <a:cxnSpLocks noChangeShapeType="1"/>
                        </wps:cNvCnPr>
                        <wps:spPr bwMode="auto">
                          <a:xfrm flipV="1">
                            <a:off x="10931" y="3647"/>
                            <a:ext cx="5731" cy="7271"/>
                          </a:xfrm>
                          <a:prstGeom prst="straightConnector1">
                            <a:avLst/>
                          </a:prstGeom>
                          <a:noFill/>
                          <a:ln w="12700">
                            <a:solidFill>
                              <a:srgbClr val="00B050"/>
                            </a:solidFill>
                            <a:round/>
                            <a:headEnd/>
                            <a:tailEnd type="triangle" w="med" len="med"/>
                          </a:ln>
                          <a:extLst>
                            <a:ext uri="{909E8E84-426E-40DD-AFC4-6F175D3DCCD1}">
                              <a14:hiddenFill xmlns:a14="http://schemas.microsoft.com/office/drawing/2010/main">
                                <a:noFill/>
                              </a14:hiddenFill>
                            </a:ext>
                          </a:extLst>
                        </wps:spPr>
                        <wps:bodyPr/>
                      </wps:wsp>
                      <wps:wsp>
                        <wps:cNvPr id="363" name="Connecteur droit avec flèche 93"/>
                        <wps:cNvCnPr>
                          <a:cxnSpLocks noChangeShapeType="1"/>
                        </wps:cNvCnPr>
                        <wps:spPr bwMode="auto">
                          <a:xfrm flipH="1" flipV="1">
                            <a:off x="6280" y="3488"/>
                            <a:ext cx="4594" cy="7657"/>
                          </a:xfrm>
                          <a:prstGeom prst="straightConnector1">
                            <a:avLst/>
                          </a:prstGeom>
                          <a:noFill/>
                          <a:ln w="19050">
                            <a:solidFill>
                              <a:srgbClr val="F69240"/>
                            </a:solidFill>
                            <a:prstDash val="sysDash"/>
                            <a:round/>
                            <a:headEnd/>
                            <a:tailEnd type="triangle" w="med" len="med"/>
                          </a:ln>
                          <a:extLst>
                            <a:ext uri="{909E8E84-426E-40DD-AFC4-6F175D3DCCD1}">
                              <a14:hiddenFill xmlns:a14="http://schemas.microsoft.com/office/drawing/2010/main">
                                <a:noFill/>
                              </a14:hiddenFill>
                            </a:ext>
                          </a:extLst>
                        </wps:spPr>
                        <wps:bodyPr/>
                      </wps:wsp>
                      <wps:wsp>
                        <wps:cNvPr id="364" name="Connecteur droit avec flèche 94"/>
                        <wps:cNvCnPr>
                          <a:cxnSpLocks noChangeShapeType="1"/>
                        </wps:cNvCnPr>
                        <wps:spPr bwMode="auto">
                          <a:xfrm flipH="1" flipV="1">
                            <a:off x="2897" y="5391"/>
                            <a:ext cx="7984" cy="5601"/>
                          </a:xfrm>
                          <a:prstGeom prst="straightConnector1">
                            <a:avLst/>
                          </a:prstGeom>
                          <a:noFill/>
                          <a:ln w="19050">
                            <a:solidFill>
                              <a:srgbClr val="00B050"/>
                            </a:solidFill>
                            <a:round/>
                            <a:headEnd/>
                            <a:tailEnd type="triangle" w="med" len="med"/>
                          </a:ln>
                          <a:extLst>
                            <a:ext uri="{909E8E84-426E-40DD-AFC4-6F175D3DCCD1}">
                              <a14:hiddenFill xmlns:a14="http://schemas.microsoft.com/office/drawing/2010/main">
                                <a:noFill/>
                              </a14:hiddenFill>
                            </a:ext>
                          </a:extLst>
                        </wps:spPr>
                        <wps:bodyPr/>
                      </wps:wsp>
                      <wps:wsp>
                        <wps:cNvPr id="365" name="Connecteur droit avec flèche 95"/>
                        <wps:cNvCnPr>
                          <a:cxnSpLocks noChangeShapeType="1"/>
                        </wps:cNvCnPr>
                        <wps:spPr bwMode="auto">
                          <a:xfrm flipV="1">
                            <a:off x="11090" y="5602"/>
                            <a:ext cx="4056" cy="5082"/>
                          </a:xfrm>
                          <a:prstGeom prst="straightConnector1">
                            <a:avLst/>
                          </a:prstGeom>
                          <a:noFill/>
                          <a:ln w="28575">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66" name="Connecteur droit avec flèche 96"/>
                        <wps:cNvCnPr>
                          <a:cxnSpLocks noChangeShapeType="1"/>
                        </wps:cNvCnPr>
                        <wps:spPr bwMode="auto">
                          <a:xfrm flipV="1">
                            <a:off x="10720" y="6976"/>
                            <a:ext cx="9201" cy="4052"/>
                          </a:xfrm>
                          <a:prstGeom prst="straightConnector1">
                            <a:avLst/>
                          </a:prstGeom>
                          <a:noFill/>
                          <a:ln w="19050">
                            <a:solidFill>
                              <a:srgbClr val="F69240"/>
                            </a:solidFill>
                            <a:prstDash val="sysDash"/>
                            <a:round/>
                            <a:headEnd/>
                            <a:tailEnd type="triangle" w="med" len="med"/>
                          </a:ln>
                          <a:extLst>
                            <a:ext uri="{909E8E84-426E-40DD-AFC4-6F175D3DCCD1}">
                              <a14:hiddenFill xmlns:a14="http://schemas.microsoft.com/office/drawing/2010/main">
                                <a:noFill/>
                              </a14:hiddenFill>
                            </a:ext>
                          </a:extLst>
                        </wps:spPr>
                        <wps:bodyPr/>
                      </wps:wsp>
                      <wps:wsp>
                        <wps:cNvPr id="367" name="Zone de texte 2"/>
                        <wps:cNvSpPr txBox="1">
                          <a:spLocks noChangeArrowheads="1"/>
                        </wps:cNvSpPr>
                        <wps:spPr bwMode="auto">
                          <a:xfrm>
                            <a:off x="4535" y="739"/>
                            <a:ext cx="4490" cy="28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D8A" w:rsidRPr="00E16A04" w:rsidRDefault="002B7D8A" w:rsidP="003658B2">
                              <w:pPr>
                                <w:rPr>
                                  <w:rFonts w:eastAsia="OneGulliverA"/>
                                  <w:b/>
                                  <w:bCs/>
                                  <w:color w:val="800080"/>
                                  <w:sz w:val="16"/>
                                  <w:szCs w:val="16"/>
                                  <w:lang w:bidi="ar-DZ"/>
                                </w:rPr>
                              </w:pPr>
                              <m:oMathPara>
                                <m:oMath>
                                  <m:sSub>
                                    <m:sSubPr>
                                      <m:ctrlPr>
                                        <w:rPr>
                                          <w:rFonts w:ascii="Cambria Math" w:eastAsia="OneGulliverA" w:hAnsi="Cambria Math"/>
                                          <w:b/>
                                          <w:bCs/>
                                          <w:i/>
                                          <w:color w:val="800080"/>
                                          <w:sz w:val="16"/>
                                          <w:szCs w:val="16"/>
                                          <w:lang w:bidi="ar-DZ"/>
                                        </w:rPr>
                                      </m:ctrlPr>
                                    </m:sSubPr>
                                    <m:e>
                                      <m:r>
                                        <m:rPr>
                                          <m:sty m:val="bi"/>
                                        </m:rPr>
                                        <w:rPr>
                                          <w:rFonts w:ascii="Cambria Math" w:eastAsia="OneGulliverA" w:hAnsi="Cambria Math"/>
                                          <w:color w:val="800080"/>
                                          <w:sz w:val="16"/>
                                          <w:szCs w:val="16"/>
                                          <w:lang w:bidi="ar-DZ"/>
                                        </w:rPr>
                                        <m:t>R</m:t>
                                      </m:r>
                                    </m:e>
                                    <m:sub>
                                      <m:r>
                                        <m:rPr>
                                          <m:sty m:val="bi"/>
                                        </m:rPr>
                                        <w:rPr>
                                          <w:rFonts w:ascii="Cambria Math" w:eastAsia="OneGulliverA" w:hAnsi="Cambria Math"/>
                                          <w:color w:val="800080"/>
                                          <w:sz w:val="16"/>
                                          <w:szCs w:val="16"/>
                                          <w:lang w:bidi="ar-DZ"/>
                                        </w:rPr>
                                        <m:t>b</m:t>
                                      </m:r>
                                    </m:sub>
                                  </m:sSub>
                                </m:oMath>
                              </m:oMathPara>
                            </w:p>
                            <w:p w:rsidR="002B7D8A" w:rsidRDefault="002B7D8A" w:rsidP="003658B2">
                              <w:pPr>
                                <w:rPr>
                                  <w:rFonts w:eastAsia="OneGulliverA"/>
                                  <w:b/>
                                  <w:bCs/>
                                  <w:color w:val="800080"/>
                                  <w:sz w:val="16"/>
                                  <w:szCs w:val="16"/>
                                  <w:lang w:bidi="ar-DZ"/>
                                </w:rPr>
                              </w:pPr>
                            </w:p>
                          </w:txbxContent>
                        </wps:txbx>
                        <wps:bodyPr rot="0" vert="horz" wrap="square" lIns="91440" tIns="45720" rIns="91440" bIns="45720" anchor="t" anchorCtr="0" upright="1">
                          <a:noAutofit/>
                        </wps:bodyPr>
                      </wps:wsp>
                      <wps:wsp>
                        <wps:cNvPr id="368" name="Zone de texte 2"/>
                        <wps:cNvSpPr txBox="1">
                          <a:spLocks noChangeArrowheads="1"/>
                        </wps:cNvSpPr>
                        <wps:spPr bwMode="auto">
                          <a:xfrm>
                            <a:off x="15159" y="1321"/>
                            <a:ext cx="4490" cy="2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D8A" w:rsidRPr="00E16A04" w:rsidRDefault="002B7D8A" w:rsidP="003658B2">
                              <w:pPr>
                                <w:rPr>
                                  <w:rFonts w:eastAsia="OneGulliverA"/>
                                  <w:b/>
                                  <w:bCs/>
                                  <w:color w:val="800080"/>
                                  <w:sz w:val="16"/>
                                  <w:szCs w:val="16"/>
                                  <w:lang w:bidi="ar-DZ"/>
                                </w:rPr>
                              </w:pPr>
                              <m:oMathPara>
                                <m:oMath>
                                  <m:sSub>
                                    <m:sSubPr>
                                      <m:ctrlPr>
                                        <w:rPr>
                                          <w:rFonts w:ascii="Cambria Math" w:eastAsia="OneGulliverA" w:hAnsi="Cambria Math"/>
                                          <w:b/>
                                          <w:bCs/>
                                          <w:i/>
                                          <w:color w:val="800080"/>
                                          <w:sz w:val="16"/>
                                          <w:szCs w:val="16"/>
                                          <w:lang w:bidi="ar-DZ"/>
                                        </w:rPr>
                                      </m:ctrlPr>
                                    </m:sSubPr>
                                    <m:e>
                                      <m:r>
                                        <m:rPr>
                                          <m:sty m:val="bi"/>
                                        </m:rPr>
                                        <w:rPr>
                                          <w:rFonts w:ascii="Cambria Math" w:eastAsia="OneGulliverA" w:hAnsi="Cambria Math"/>
                                          <w:color w:val="800080"/>
                                          <w:sz w:val="16"/>
                                          <w:szCs w:val="16"/>
                                          <w:lang w:bidi="ar-DZ"/>
                                        </w:rPr>
                                        <m:t>φ</m:t>
                                      </m:r>
                                    </m:e>
                                    <m:sub>
                                      <m:r>
                                        <m:rPr>
                                          <m:sty m:val="bi"/>
                                        </m:rPr>
                                        <w:rPr>
                                          <w:rFonts w:ascii="Cambria Math" w:eastAsia="OneGulliverA" w:hAnsi="Cambria Math"/>
                                          <w:color w:val="800080"/>
                                          <w:sz w:val="16"/>
                                          <w:szCs w:val="16"/>
                                          <w:lang w:bidi="ar-DZ"/>
                                        </w:rPr>
                                        <m:t>ds</m:t>
                                      </m:r>
                                    </m:sub>
                                  </m:sSub>
                                </m:oMath>
                              </m:oMathPara>
                            </w:p>
                          </w:txbxContent>
                        </wps:txbx>
                        <wps:bodyPr rot="0" vert="horz" wrap="square" lIns="91440" tIns="45720" rIns="91440" bIns="45720" anchor="t" anchorCtr="0" upright="1">
                          <a:noAutofit/>
                        </wps:bodyPr>
                      </wps:wsp>
                      <wps:wsp>
                        <wps:cNvPr id="369" name="Zone de texte 2"/>
                        <wps:cNvSpPr txBox="1">
                          <a:spLocks noChangeArrowheads="1"/>
                        </wps:cNvSpPr>
                        <wps:spPr bwMode="auto">
                          <a:xfrm>
                            <a:off x="18172" y="4862"/>
                            <a:ext cx="4490" cy="2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D8A" w:rsidRPr="00E16A04" w:rsidRDefault="002B7D8A" w:rsidP="003658B2">
                              <w:pPr>
                                <w:rPr>
                                  <w:rFonts w:eastAsia="OneGulliverA"/>
                                  <w:b/>
                                  <w:bCs/>
                                  <w:color w:val="800080"/>
                                  <w:sz w:val="16"/>
                                  <w:szCs w:val="16"/>
                                  <w:lang w:bidi="ar-DZ"/>
                                </w:rPr>
                              </w:pPr>
                              <m:oMathPara>
                                <m:oMath>
                                  <m:sSub>
                                    <m:sSubPr>
                                      <m:ctrlPr>
                                        <w:rPr>
                                          <w:rFonts w:ascii="Cambria Math" w:eastAsia="OneGulliverA" w:hAnsi="Cambria Math"/>
                                          <w:b/>
                                          <w:bCs/>
                                          <w:i/>
                                          <w:color w:val="800080"/>
                                          <w:sz w:val="16"/>
                                          <w:szCs w:val="16"/>
                                          <w:lang w:bidi="ar-DZ"/>
                                        </w:rPr>
                                      </m:ctrlPr>
                                    </m:sSubPr>
                                    <m:e>
                                      <m:r>
                                        <m:rPr>
                                          <m:sty m:val="bi"/>
                                        </m:rPr>
                                        <w:rPr>
                                          <w:rFonts w:ascii="Cambria Math" w:eastAsia="OneGulliverA" w:hAnsi="Cambria Math"/>
                                          <w:color w:val="800080"/>
                                          <w:sz w:val="16"/>
                                          <w:szCs w:val="16"/>
                                          <w:lang w:bidi="ar-DZ"/>
                                        </w:rPr>
                                        <m:t>R</m:t>
                                      </m:r>
                                    </m:e>
                                    <m:sub>
                                      <m:r>
                                        <m:rPr>
                                          <m:sty m:val="bi"/>
                                        </m:rPr>
                                        <w:rPr>
                                          <w:rFonts w:ascii="Cambria Math" w:eastAsia="OneGulliverA" w:hAnsi="Cambria Math"/>
                                          <w:color w:val="800080"/>
                                          <w:sz w:val="16"/>
                                          <w:szCs w:val="16"/>
                                          <w:lang w:bidi="ar-DZ"/>
                                        </w:rPr>
                                        <m:t>a</m:t>
                                      </m:r>
                                    </m:sub>
                                  </m:sSub>
                                </m:oMath>
                              </m:oMathPara>
                            </w:p>
                            <w:p w:rsidR="002B7D8A" w:rsidRDefault="002B7D8A" w:rsidP="003658B2">
                              <w:pPr>
                                <w:rPr>
                                  <w:rFonts w:eastAsia="OneGulliverA"/>
                                  <w:b/>
                                  <w:bCs/>
                                  <w:color w:val="800080"/>
                                  <w:sz w:val="16"/>
                                  <w:szCs w:val="16"/>
                                  <w:lang w:bidi="ar-DZ"/>
                                </w:rPr>
                              </w:pPr>
                            </w:p>
                          </w:txbxContent>
                        </wps:txbx>
                        <wps:bodyPr rot="0" vert="horz" wrap="square" lIns="91440" tIns="45720" rIns="91440" bIns="45720" anchor="t" anchorCtr="0" upright="1">
                          <a:noAutofit/>
                        </wps:bodyPr>
                      </wps:wsp>
                      <wps:wsp>
                        <wps:cNvPr id="370" name="Zone de texte 2"/>
                        <wps:cNvSpPr txBox="1">
                          <a:spLocks noChangeArrowheads="1"/>
                        </wps:cNvSpPr>
                        <wps:spPr bwMode="auto">
                          <a:xfrm>
                            <a:off x="14737" y="3752"/>
                            <a:ext cx="9912" cy="2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D8A" w:rsidRPr="00E16A04" w:rsidRDefault="002B7D8A" w:rsidP="003658B2">
                              <w:pPr>
                                <w:rPr>
                                  <w:rFonts w:eastAsia="OneGulliverA"/>
                                  <w:b/>
                                  <w:bCs/>
                                  <w:color w:val="00B050"/>
                                  <w:sz w:val="12"/>
                                  <w:szCs w:val="12"/>
                                  <w:lang w:bidi="ar-DZ"/>
                                </w:rPr>
                              </w:pPr>
                              <m:oMathPara>
                                <m:oMath>
                                  <m:r>
                                    <m:rPr>
                                      <m:sty m:val="bi"/>
                                    </m:rPr>
                                    <w:rPr>
                                      <w:rFonts w:ascii="Cambria Math" w:eastAsia="OneGulliverA" w:hAnsi="Cambria Math"/>
                                      <w:color w:val="00B050"/>
                                      <w:sz w:val="12"/>
                                      <w:szCs w:val="12"/>
                                      <w:lang w:bidi="ar-DZ"/>
                                    </w:rPr>
                                    <m:t>d-q frame</m:t>
                                  </m:r>
                                </m:oMath>
                              </m:oMathPara>
                            </w:p>
                          </w:txbxContent>
                        </wps:txbx>
                        <wps:bodyPr rot="0" vert="horz" wrap="square" lIns="91440" tIns="45720" rIns="91440" bIns="45720" anchor="t" anchorCtr="0" upright="1">
                          <a:noAutofit/>
                        </wps:bodyPr>
                      </wps:wsp>
                      <wps:wsp>
                        <wps:cNvPr id="371" name="Flèche courbée vers la droite 101"/>
                        <wps:cNvSpPr>
                          <a:spLocks noChangeArrowheads="1"/>
                        </wps:cNvSpPr>
                        <wps:spPr bwMode="auto">
                          <a:xfrm rot="8679018">
                            <a:off x="14367" y="6448"/>
                            <a:ext cx="1499" cy="2324"/>
                          </a:xfrm>
                          <a:prstGeom prst="curvedRightArrow">
                            <a:avLst>
                              <a:gd name="adj1" fmla="val 25000"/>
                              <a:gd name="adj2" fmla="val 50007"/>
                              <a:gd name="adj3" fmla="val 25000"/>
                            </a:avLst>
                          </a:prstGeom>
                          <a:solidFill>
                            <a:srgbClr val="0000FF"/>
                          </a:solidFill>
                          <a:ln w="9525">
                            <a:solidFill>
                              <a:srgbClr val="33CCFF"/>
                            </a:solidFill>
                            <a:miter lim="800000"/>
                            <a:headEnd/>
                            <a:tailEnd/>
                          </a:ln>
                          <a:effectLst>
                            <a:outerShdw dist="23000" dir="5400000" rotWithShape="0">
                              <a:srgbClr val="000000">
                                <a:alpha val="34998"/>
                              </a:srgbClr>
                            </a:outerShdw>
                          </a:effectLst>
                        </wps:spPr>
                        <wps:bodyPr rot="0" vert="horz" wrap="square" lIns="91440" tIns="45720" rIns="91440" bIns="45720" anchor="ctr" anchorCtr="0" upright="1">
                          <a:noAutofit/>
                        </wps:bodyPr>
                      </wps:wsp>
                      <wps:wsp>
                        <wps:cNvPr id="372" name="Connecteur droit avec flèche 102"/>
                        <wps:cNvCnPr>
                          <a:cxnSpLocks noChangeShapeType="1"/>
                        </wps:cNvCnPr>
                        <wps:spPr bwMode="auto">
                          <a:xfrm flipH="1" flipV="1">
                            <a:off x="6703" y="8034"/>
                            <a:ext cx="3784" cy="2696"/>
                          </a:xfrm>
                          <a:prstGeom prst="straightConnector1">
                            <a:avLst/>
                          </a:prstGeom>
                          <a:noFill/>
                          <a:ln w="28575">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73" name="Flèche courbée vers la droite 103"/>
                        <wps:cNvSpPr>
                          <a:spLocks noChangeArrowheads="1"/>
                        </wps:cNvSpPr>
                        <wps:spPr bwMode="auto">
                          <a:xfrm rot="9026573">
                            <a:off x="17115" y="7981"/>
                            <a:ext cx="2064" cy="2775"/>
                          </a:xfrm>
                          <a:prstGeom prst="curvedRightArrow">
                            <a:avLst>
                              <a:gd name="adj1" fmla="val 25010"/>
                              <a:gd name="adj2" fmla="val 50007"/>
                              <a:gd name="adj3" fmla="val 25000"/>
                            </a:avLst>
                          </a:prstGeom>
                          <a:solidFill>
                            <a:srgbClr val="000000"/>
                          </a:solidFill>
                          <a:ln w="9525">
                            <a:solidFill>
                              <a:srgbClr val="0000FF"/>
                            </a:solidFill>
                            <a:miter lim="800000"/>
                            <a:headEnd/>
                            <a:tailEnd/>
                          </a:ln>
                          <a:effectLst>
                            <a:outerShdw dist="23000" dir="5400000" rotWithShape="0">
                              <a:srgbClr val="000000">
                                <a:alpha val="34998"/>
                              </a:srgbClr>
                            </a:outerShdw>
                          </a:effectLst>
                        </wps:spPr>
                        <wps:bodyPr rot="0" vert="horz" wrap="square" lIns="91440" tIns="45720" rIns="91440" bIns="45720" anchor="ctr" anchorCtr="0" upright="1">
                          <a:noAutofit/>
                        </wps:bodyPr>
                      </wps:wsp>
                      <wps:wsp>
                        <wps:cNvPr id="374" name="Zone de texte 2"/>
                        <wps:cNvSpPr txBox="1">
                          <a:spLocks noChangeArrowheads="1"/>
                        </wps:cNvSpPr>
                        <wps:spPr bwMode="auto">
                          <a:xfrm>
                            <a:off x="17327" y="6871"/>
                            <a:ext cx="9912" cy="2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D8A" w:rsidRPr="00E16A04" w:rsidRDefault="002B7D8A" w:rsidP="003658B2">
                              <w:pPr>
                                <w:rPr>
                                  <w:rFonts w:eastAsia="OneGulliverA"/>
                                  <w:b/>
                                  <w:bCs/>
                                  <w:color w:val="E36C0A"/>
                                  <w:sz w:val="12"/>
                                  <w:szCs w:val="12"/>
                                  <w:lang w:bidi="ar-DZ"/>
                                </w:rPr>
                              </w:pPr>
                              <m:oMathPara>
                                <m:oMath>
                                  <m:r>
                                    <m:rPr>
                                      <m:sty m:val="bi"/>
                                    </m:rPr>
                                    <w:rPr>
                                      <w:rFonts w:ascii="Cambria Math" w:eastAsia="OneGulliverA" w:hAnsi="Cambria Math"/>
                                      <w:color w:val="E36C0A"/>
                                      <w:sz w:val="12"/>
                                      <w:szCs w:val="12"/>
                                      <w:lang w:bidi="ar-DZ"/>
                                    </w:rPr>
                                    <m:t>Rotor Axis</m:t>
                                  </m:r>
                                </m:oMath>
                              </m:oMathPara>
                            </w:p>
                          </w:txbxContent>
                        </wps:txbx>
                        <wps:bodyPr rot="0" vert="horz" wrap="square" lIns="91440" tIns="45720" rIns="91440" bIns="45720" anchor="t" anchorCtr="0" upright="1">
                          <a:noAutofit/>
                        </wps:bodyPr>
                      </wps:wsp>
                      <wps:wsp>
                        <wps:cNvPr id="375" name="Flèche courbée vers la droite 105"/>
                        <wps:cNvSpPr>
                          <a:spLocks noChangeArrowheads="1"/>
                        </wps:cNvSpPr>
                        <wps:spPr bwMode="auto">
                          <a:xfrm rot="8337494">
                            <a:off x="12675" y="8245"/>
                            <a:ext cx="2000" cy="2413"/>
                          </a:xfrm>
                          <a:prstGeom prst="curvedRightArrow">
                            <a:avLst>
                              <a:gd name="adj1" fmla="val 25013"/>
                              <a:gd name="adj2" fmla="val 50014"/>
                              <a:gd name="adj3" fmla="val 25000"/>
                            </a:avLst>
                          </a:prstGeom>
                          <a:solidFill>
                            <a:srgbClr val="A6A6A6"/>
                          </a:solidFill>
                          <a:ln w="9525">
                            <a:solidFill>
                              <a:srgbClr val="000000"/>
                            </a:solidFill>
                            <a:miter lim="800000"/>
                            <a:headEnd/>
                            <a:tailEnd/>
                          </a:ln>
                          <a:effectLst>
                            <a:outerShdw dist="23000" dir="5400000" rotWithShape="0">
                              <a:srgbClr val="000000">
                                <a:alpha val="34998"/>
                              </a:srgbClr>
                            </a:outerShdw>
                          </a:effectLst>
                        </wps:spPr>
                        <wps:bodyPr rot="0" vert="horz" wrap="square" lIns="91440" tIns="45720" rIns="91440" bIns="45720" anchor="ctr" anchorCtr="0" upright="1">
                          <a:noAutofit/>
                        </wps:bodyPr>
                      </wps:wsp>
                      <wps:wsp>
                        <wps:cNvPr id="376" name="Zone de texte 2"/>
                        <wps:cNvSpPr txBox="1">
                          <a:spLocks noChangeArrowheads="1"/>
                        </wps:cNvSpPr>
                        <wps:spPr bwMode="auto">
                          <a:xfrm>
                            <a:off x="21608" y="8774"/>
                            <a:ext cx="4489" cy="2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D8A" w:rsidRPr="00E16A04" w:rsidRDefault="002B7D8A" w:rsidP="003658B2">
                              <w:pPr>
                                <w:rPr>
                                  <w:rFonts w:eastAsia="OneGulliverA"/>
                                  <w:b/>
                                  <w:bCs/>
                                  <w:color w:val="800080"/>
                                  <w:sz w:val="16"/>
                                  <w:szCs w:val="16"/>
                                  <w:lang w:bidi="ar-DZ"/>
                                </w:rPr>
                              </w:pPr>
                              <m:oMathPara>
                                <m:oMath>
                                  <m:sSub>
                                    <m:sSubPr>
                                      <m:ctrlPr>
                                        <w:rPr>
                                          <w:rFonts w:ascii="Cambria Math" w:eastAsia="OneGulliverA" w:hAnsi="Cambria Math"/>
                                          <w:b/>
                                          <w:bCs/>
                                          <w:i/>
                                          <w:color w:val="800080"/>
                                          <w:sz w:val="16"/>
                                          <w:szCs w:val="16"/>
                                          <w:lang w:bidi="ar-DZ"/>
                                        </w:rPr>
                                      </m:ctrlPr>
                                    </m:sSubPr>
                                    <m:e>
                                      <m:r>
                                        <m:rPr>
                                          <m:sty m:val="bi"/>
                                        </m:rPr>
                                        <w:rPr>
                                          <w:rFonts w:ascii="Cambria Math" w:eastAsia="OneGulliverA" w:hAnsi="Cambria Math"/>
                                          <w:color w:val="800080"/>
                                          <w:sz w:val="16"/>
                                          <w:szCs w:val="16"/>
                                          <w:lang w:bidi="ar-DZ"/>
                                        </w:rPr>
                                        <m:t>S</m:t>
                                      </m:r>
                                    </m:e>
                                    <m:sub>
                                      <m:r>
                                        <m:rPr>
                                          <m:sty m:val="bi"/>
                                        </m:rPr>
                                        <w:rPr>
                                          <w:rFonts w:ascii="Cambria Math" w:eastAsia="OneGulliverA" w:hAnsi="Cambria Math"/>
                                          <w:color w:val="800080"/>
                                          <w:sz w:val="16"/>
                                          <w:szCs w:val="16"/>
                                          <w:lang w:bidi="ar-DZ"/>
                                        </w:rPr>
                                        <m:t>a</m:t>
                                      </m:r>
                                    </m:sub>
                                  </m:sSub>
                                </m:oMath>
                              </m:oMathPara>
                            </w:p>
                            <w:p w:rsidR="002B7D8A" w:rsidRDefault="002B7D8A" w:rsidP="003658B2">
                              <w:pPr>
                                <w:rPr>
                                  <w:rFonts w:eastAsia="OneGulliverA"/>
                                  <w:b/>
                                  <w:bCs/>
                                  <w:color w:val="800080"/>
                                  <w:sz w:val="16"/>
                                  <w:szCs w:val="16"/>
                                  <w:lang w:bidi="ar-DZ"/>
                                </w:rPr>
                              </w:pPr>
                            </w:p>
                          </w:txbxContent>
                        </wps:txbx>
                        <wps:bodyPr rot="0" vert="horz" wrap="square" lIns="91440" tIns="45720" rIns="91440" bIns="45720" anchor="t" anchorCtr="0" upright="1">
                          <a:noAutofit/>
                        </wps:bodyPr>
                      </wps:wsp>
                      <wps:wsp>
                        <wps:cNvPr id="377" name="Connecteur droit avec flèche 107"/>
                        <wps:cNvCnPr>
                          <a:cxnSpLocks noChangeShapeType="1"/>
                        </wps:cNvCnPr>
                        <wps:spPr bwMode="auto">
                          <a:xfrm flipV="1">
                            <a:off x="10878" y="10941"/>
                            <a:ext cx="11779" cy="63"/>
                          </a:xfrm>
                          <a:prstGeom prst="straightConnector1">
                            <a:avLst/>
                          </a:prstGeom>
                          <a:noFill/>
                          <a:ln w="19050">
                            <a:solidFill>
                              <a:srgbClr val="7030A0"/>
                            </a:solidFill>
                            <a:prstDash val="sysDash"/>
                            <a:round/>
                            <a:headEnd/>
                            <a:tailEnd type="triangle" w="med" len="med"/>
                          </a:ln>
                          <a:extLst>
                            <a:ext uri="{909E8E84-426E-40DD-AFC4-6F175D3DCCD1}">
                              <a14:hiddenFill xmlns:a14="http://schemas.microsoft.com/office/drawing/2010/main">
                                <a:noFill/>
                              </a14:hiddenFill>
                            </a:ext>
                          </a:extLst>
                        </wps:spPr>
                        <wps:bodyPr/>
                      </wps:wsp>
                      <wps:wsp>
                        <wps:cNvPr id="378" name="Zone de texte 2"/>
                        <wps:cNvSpPr txBox="1">
                          <a:spLocks noChangeArrowheads="1"/>
                        </wps:cNvSpPr>
                        <wps:spPr bwMode="auto">
                          <a:xfrm>
                            <a:off x="16587" y="11046"/>
                            <a:ext cx="9912" cy="2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D8A" w:rsidRPr="00E16A04" w:rsidRDefault="002B7D8A" w:rsidP="003658B2">
                              <w:pPr>
                                <w:rPr>
                                  <w:rFonts w:eastAsia="OneGulliverA"/>
                                  <w:b/>
                                  <w:bCs/>
                                  <w:color w:val="800080"/>
                                  <w:sz w:val="12"/>
                                  <w:szCs w:val="12"/>
                                  <w:lang w:bidi="ar-DZ"/>
                                </w:rPr>
                              </w:pPr>
                              <m:oMathPara>
                                <m:oMath>
                                  <m:r>
                                    <m:rPr>
                                      <m:sty m:val="bi"/>
                                    </m:rPr>
                                    <w:rPr>
                                      <w:rFonts w:ascii="Cambria Math" w:eastAsia="OneGulliverA" w:hAnsi="Cambria Math"/>
                                      <w:color w:val="800080"/>
                                      <w:sz w:val="12"/>
                                      <w:szCs w:val="12"/>
                                      <w:lang w:bidi="ar-DZ"/>
                                    </w:rPr>
                                    <m:t>Stator Axis</m:t>
                                  </m:r>
                                </m:oMath>
                              </m:oMathPara>
                            </w:p>
                          </w:txbxContent>
                        </wps:txbx>
                        <wps:bodyPr rot="0" vert="horz" wrap="square" lIns="91440" tIns="45720" rIns="91440" bIns="45720" anchor="t" anchorCtr="0" upright="1">
                          <a:noAutofit/>
                        </wps:bodyPr>
                      </wps:wsp>
                      <wps:wsp>
                        <wps:cNvPr id="379" name="Connecteur droit avec flèche 109"/>
                        <wps:cNvCnPr>
                          <a:cxnSpLocks noChangeShapeType="1"/>
                        </wps:cNvCnPr>
                        <wps:spPr bwMode="auto">
                          <a:xfrm flipH="1">
                            <a:off x="5804" y="10993"/>
                            <a:ext cx="5152" cy="10080"/>
                          </a:xfrm>
                          <a:prstGeom prst="straightConnector1">
                            <a:avLst/>
                          </a:prstGeom>
                          <a:noFill/>
                          <a:ln w="19050">
                            <a:solidFill>
                              <a:srgbClr val="7030A0"/>
                            </a:solidFill>
                            <a:prstDash val="sysDash"/>
                            <a:round/>
                            <a:headEnd/>
                            <a:tailEnd type="triangle" w="med" len="med"/>
                          </a:ln>
                          <a:extLst>
                            <a:ext uri="{909E8E84-426E-40DD-AFC4-6F175D3DCCD1}">
                              <a14:hiddenFill xmlns:a14="http://schemas.microsoft.com/office/drawing/2010/main">
                                <a:noFill/>
                              </a14:hiddenFill>
                            </a:ext>
                          </a:extLst>
                        </wps:spPr>
                        <wps:bodyPr/>
                      </wps:wsp>
                      <wps:wsp>
                        <wps:cNvPr id="380" name="Connecteur droit avec flèche 110"/>
                        <wps:cNvCnPr>
                          <a:cxnSpLocks noChangeShapeType="1"/>
                        </wps:cNvCnPr>
                        <wps:spPr bwMode="auto">
                          <a:xfrm flipH="1">
                            <a:off x="10191" y="11046"/>
                            <a:ext cx="837" cy="7560"/>
                          </a:xfrm>
                          <a:prstGeom prst="straightConnector1">
                            <a:avLst/>
                          </a:prstGeom>
                          <a:noFill/>
                          <a:ln w="19050">
                            <a:solidFill>
                              <a:srgbClr val="F69240"/>
                            </a:solidFill>
                            <a:prstDash val="sysDash"/>
                            <a:round/>
                            <a:headEnd/>
                            <a:tailEnd type="triangle" w="med" len="med"/>
                          </a:ln>
                          <a:extLst>
                            <a:ext uri="{909E8E84-426E-40DD-AFC4-6F175D3DCCD1}">
                              <a14:hiddenFill xmlns:a14="http://schemas.microsoft.com/office/drawing/2010/main">
                                <a:noFill/>
                              </a14:hiddenFill>
                            </a:ext>
                          </a:extLst>
                        </wps:spPr>
                        <wps:bodyPr/>
                      </wps:wsp>
                      <wps:wsp>
                        <wps:cNvPr id="381" name="Zone de texte 2"/>
                        <wps:cNvSpPr txBox="1">
                          <a:spLocks noChangeArrowheads="1"/>
                        </wps:cNvSpPr>
                        <wps:spPr bwMode="auto">
                          <a:xfrm>
                            <a:off x="9715" y="17548"/>
                            <a:ext cx="4490" cy="2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D8A" w:rsidRPr="00E16A04" w:rsidRDefault="002B7D8A" w:rsidP="003658B2">
                              <w:pPr>
                                <w:rPr>
                                  <w:rFonts w:eastAsia="OneGulliverA"/>
                                  <w:b/>
                                  <w:bCs/>
                                  <w:color w:val="800080"/>
                                  <w:sz w:val="16"/>
                                  <w:szCs w:val="16"/>
                                  <w:lang w:bidi="ar-DZ"/>
                                </w:rPr>
                              </w:pPr>
                              <m:oMathPara>
                                <m:oMath>
                                  <m:sSub>
                                    <m:sSubPr>
                                      <m:ctrlPr>
                                        <w:rPr>
                                          <w:rFonts w:ascii="Cambria Math" w:eastAsia="OneGulliverA" w:hAnsi="Cambria Math"/>
                                          <w:b/>
                                          <w:bCs/>
                                          <w:i/>
                                          <w:color w:val="800080"/>
                                          <w:sz w:val="16"/>
                                          <w:szCs w:val="16"/>
                                          <w:lang w:bidi="ar-DZ"/>
                                        </w:rPr>
                                      </m:ctrlPr>
                                    </m:sSubPr>
                                    <m:e>
                                      <m:r>
                                        <m:rPr>
                                          <m:sty m:val="bi"/>
                                        </m:rPr>
                                        <w:rPr>
                                          <w:rFonts w:ascii="Cambria Math" w:eastAsia="OneGulliverA" w:hAnsi="Cambria Math"/>
                                          <w:color w:val="800080"/>
                                          <w:sz w:val="16"/>
                                          <w:szCs w:val="16"/>
                                          <w:lang w:bidi="ar-DZ"/>
                                        </w:rPr>
                                        <m:t>R</m:t>
                                      </m:r>
                                    </m:e>
                                    <m:sub>
                                      <m:r>
                                        <m:rPr>
                                          <m:sty m:val="bi"/>
                                        </m:rPr>
                                        <w:rPr>
                                          <w:rFonts w:ascii="Cambria Math" w:eastAsia="OneGulliverA" w:hAnsi="Cambria Math"/>
                                          <w:color w:val="800080"/>
                                          <w:sz w:val="16"/>
                                          <w:szCs w:val="16"/>
                                          <w:lang w:bidi="ar-DZ"/>
                                        </w:rPr>
                                        <m:t>c</m:t>
                                      </m:r>
                                    </m:sub>
                                  </m:sSub>
                                </m:oMath>
                              </m:oMathPara>
                            </w:p>
                          </w:txbxContent>
                        </wps:txbx>
                        <wps:bodyPr rot="0" vert="horz" wrap="square" lIns="91440" tIns="45720" rIns="91440" bIns="45720" anchor="t" anchorCtr="0" upright="1">
                          <a:noAutofit/>
                        </wps:bodyPr>
                      </wps:wsp>
                      <wps:wsp>
                        <wps:cNvPr id="382" name="Zone de texte 2"/>
                        <wps:cNvSpPr txBox="1">
                          <a:spLocks noChangeArrowheads="1"/>
                        </wps:cNvSpPr>
                        <wps:spPr bwMode="auto">
                          <a:xfrm>
                            <a:off x="2104" y="19715"/>
                            <a:ext cx="4490" cy="2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D8A" w:rsidRPr="00E16A04" w:rsidRDefault="002B7D8A" w:rsidP="003658B2">
                              <w:pPr>
                                <w:rPr>
                                  <w:rFonts w:eastAsia="OneGulliverA"/>
                                  <w:b/>
                                  <w:bCs/>
                                  <w:color w:val="800080"/>
                                  <w:sz w:val="16"/>
                                  <w:szCs w:val="16"/>
                                  <w:lang w:bidi="ar-DZ"/>
                                </w:rPr>
                              </w:pPr>
                              <m:oMathPara>
                                <m:oMath>
                                  <m:sSub>
                                    <m:sSubPr>
                                      <m:ctrlPr>
                                        <w:rPr>
                                          <w:rFonts w:ascii="Cambria Math" w:eastAsia="OneGulliverA" w:hAnsi="Cambria Math"/>
                                          <w:b/>
                                          <w:bCs/>
                                          <w:i/>
                                          <w:color w:val="800080"/>
                                          <w:sz w:val="16"/>
                                          <w:szCs w:val="16"/>
                                          <w:lang w:bidi="ar-DZ"/>
                                        </w:rPr>
                                      </m:ctrlPr>
                                    </m:sSubPr>
                                    <m:e>
                                      <m:r>
                                        <m:rPr>
                                          <m:sty m:val="bi"/>
                                        </m:rPr>
                                        <w:rPr>
                                          <w:rFonts w:ascii="Cambria Math" w:eastAsia="OneGulliverA" w:hAnsi="Cambria Math"/>
                                          <w:color w:val="800080"/>
                                          <w:sz w:val="16"/>
                                          <w:szCs w:val="16"/>
                                          <w:lang w:bidi="ar-DZ"/>
                                        </w:rPr>
                                        <m:t>S</m:t>
                                      </m:r>
                                    </m:e>
                                    <m:sub>
                                      <m:r>
                                        <m:rPr>
                                          <m:sty m:val="bi"/>
                                        </m:rPr>
                                        <w:rPr>
                                          <w:rFonts w:ascii="Cambria Math" w:eastAsia="OneGulliverA" w:hAnsi="Cambria Math"/>
                                          <w:color w:val="800080"/>
                                          <w:sz w:val="16"/>
                                          <w:szCs w:val="16"/>
                                          <w:lang w:bidi="ar-DZ"/>
                                        </w:rPr>
                                        <m:t>c</m:t>
                                      </m:r>
                                    </m:sub>
                                  </m:sSub>
                                </m:oMath>
                              </m:oMathPara>
                            </w:p>
                          </w:txbxContent>
                        </wps:txbx>
                        <wps:bodyPr rot="0" vert="horz" wrap="square" lIns="91440" tIns="45720" rIns="91440" bIns="45720" anchor="t" anchorCtr="0" upright="1">
                          <a:noAutofit/>
                        </wps:bodyPr>
                      </wps:wsp>
                      <wps:wsp>
                        <wps:cNvPr id="383" name="Ellipse 113"/>
                        <wps:cNvSpPr>
                          <a:spLocks noChangeArrowheads="1"/>
                        </wps:cNvSpPr>
                        <wps:spPr bwMode="auto">
                          <a:xfrm>
                            <a:off x="10455" y="10623"/>
                            <a:ext cx="718" cy="718"/>
                          </a:xfrm>
                          <a:prstGeom prst="ellipse">
                            <a:avLst/>
                          </a:prstGeom>
                          <a:solidFill>
                            <a:srgbClr val="0000FF"/>
                          </a:solidFill>
                          <a:ln w="25400">
                            <a:solidFill>
                              <a:srgbClr val="0000FF"/>
                            </a:solidFill>
                            <a:round/>
                            <a:headEnd/>
                            <a:tailEnd/>
                          </a:ln>
                        </wps:spPr>
                        <wps:bodyPr rot="0" vert="horz" wrap="square" lIns="91440" tIns="45720" rIns="91440" bIns="45720" anchor="ctr" anchorCtr="0" upright="1">
                          <a:noAutofit/>
                        </wps:bodyPr>
                      </wps:wsp>
                      <wps:wsp>
                        <wps:cNvPr id="384" name="Zone de texte 2"/>
                        <wps:cNvSpPr txBox="1">
                          <a:spLocks noChangeArrowheads="1"/>
                        </wps:cNvSpPr>
                        <wps:spPr bwMode="auto">
                          <a:xfrm>
                            <a:off x="14272" y="5602"/>
                            <a:ext cx="4489" cy="2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D8A" w:rsidRPr="00E16A04" w:rsidRDefault="002B7D8A" w:rsidP="003658B2">
                              <w:pPr>
                                <w:rPr>
                                  <w:rFonts w:eastAsia="OneGulliverA"/>
                                  <w:b/>
                                  <w:bCs/>
                                  <w:color w:val="00B0F0"/>
                                  <w:sz w:val="16"/>
                                  <w:szCs w:val="16"/>
                                  <w:lang w:bidi="ar-DZ"/>
                                </w:rPr>
                              </w:pPr>
                              <m:oMathPara>
                                <m:oMath>
                                  <m:sSub>
                                    <m:sSubPr>
                                      <m:ctrlPr>
                                        <w:rPr>
                                          <w:rFonts w:ascii="Cambria Math" w:eastAsia="OneGulliverA" w:hAnsi="Cambria Math"/>
                                          <w:b/>
                                          <w:bCs/>
                                          <w:i/>
                                          <w:color w:val="00B0F0"/>
                                          <w:sz w:val="16"/>
                                          <w:szCs w:val="16"/>
                                          <w:lang w:bidi="ar-DZ"/>
                                        </w:rPr>
                                      </m:ctrlPr>
                                    </m:sSubPr>
                                    <m:e>
                                      <m:r>
                                        <m:rPr>
                                          <m:sty m:val="bi"/>
                                        </m:rPr>
                                        <w:rPr>
                                          <w:rFonts w:ascii="Cambria Math" w:eastAsia="OneGulliverA" w:hAnsi="Cambria Math"/>
                                          <w:color w:val="00B0F0"/>
                                          <w:sz w:val="16"/>
                                          <w:szCs w:val="16"/>
                                          <w:lang w:bidi="ar-DZ"/>
                                        </w:rPr>
                                        <m:t>θ</m:t>
                                      </m:r>
                                    </m:e>
                                    <m:sub>
                                      <m:r>
                                        <m:rPr>
                                          <m:sty m:val="bi"/>
                                        </m:rPr>
                                        <w:rPr>
                                          <w:rFonts w:ascii="Cambria Math" w:eastAsia="OneGulliverA" w:hAnsi="Cambria Math"/>
                                          <w:color w:val="00B0F0"/>
                                          <w:sz w:val="16"/>
                                          <w:szCs w:val="16"/>
                                          <w:lang w:bidi="ar-DZ"/>
                                        </w:rPr>
                                        <m:t>r</m:t>
                                      </m:r>
                                    </m:sub>
                                  </m:sSub>
                                </m:oMath>
                              </m:oMathPara>
                            </w:p>
                          </w:txbxContent>
                        </wps:txbx>
                        <wps:bodyPr rot="0" vert="horz" wrap="square" lIns="91440" tIns="45720" rIns="91440" bIns="45720" anchor="t" anchorCtr="0" upright="1">
                          <a:noAutofit/>
                        </wps:bodyPr>
                      </wps:wsp>
                      <wps:wsp>
                        <wps:cNvPr id="385" name="Zone de texte 2"/>
                        <wps:cNvSpPr txBox="1">
                          <a:spLocks noChangeArrowheads="1"/>
                        </wps:cNvSpPr>
                        <wps:spPr bwMode="auto">
                          <a:xfrm>
                            <a:off x="18132" y="8313"/>
                            <a:ext cx="4489" cy="2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D8A" w:rsidRPr="00E16A04" w:rsidRDefault="002B7D8A" w:rsidP="003658B2">
                              <w:pPr>
                                <w:rPr>
                                  <w:rFonts w:eastAsia="OneGulliverA"/>
                                  <w:b/>
                                  <w:bCs/>
                                  <w:color w:val="0070C0"/>
                                  <w:sz w:val="16"/>
                                  <w:szCs w:val="16"/>
                                  <w:lang w:bidi="ar-DZ"/>
                                </w:rPr>
                              </w:pPr>
                              <m:oMathPara>
                                <m:oMath>
                                  <m:sSub>
                                    <m:sSubPr>
                                      <m:ctrlPr>
                                        <w:rPr>
                                          <w:rFonts w:ascii="Cambria Math" w:eastAsia="OneGulliverA" w:hAnsi="Cambria Math"/>
                                          <w:b/>
                                          <w:bCs/>
                                          <w:i/>
                                          <w:color w:val="0070C0"/>
                                          <w:sz w:val="16"/>
                                          <w:szCs w:val="16"/>
                                          <w:lang w:bidi="ar-DZ"/>
                                        </w:rPr>
                                      </m:ctrlPr>
                                    </m:sSubPr>
                                    <m:e>
                                      <m:r>
                                        <m:rPr>
                                          <m:sty m:val="bi"/>
                                        </m:rPr>
                                        <w:rPr>
                                          <w:rFonts w:ascii="Cambria Math" w:eastAsia="OneGulliverA" w:hAnsi="Cambria Math"/>
                                          <w:color w:val="0070C0"/>
                                          <w:sz w:val="16"/>
                                          <w:szCs w:val="16"/>
                                          <w:lang w:bidi="ar-DZ"/>
                                        </w:rPr>
                                        <m:t>θ</m:t>
                                      </m:r>
                                    </m:e>
                                    <m:sub>
                                      <m:r>
                                        <m:rPr>
                                          <m:sty m:val="bi"/>
                                        </m:rPr>
                                        <w:rPr>
                                          <w:rFonts w:ascii="Cambria Math" w:eastAsia="OneGulliverA" w:hAnsi="Cambria Math"/>
                                          <w:color w:val="0070C0"/>
                                          <w:sz w:val="16"/>
                                          <w:szCs w:val="16"/>
                                          <w:lang w:bidi="ar-DZ"/>
                                        </w:rPr>
                                        <m:t>e</m:t>
                                      </m:r>
                                    </m:sub>
                                  </m:sSub>
                                </m:oMath>
                              </m:oMathPara>
                            </w:p>
                          </w:txbxContent>
                        </wps:txbx>
                        <wps:bodyPr rot="0" vert="horz" wrap="square" lIns="91440" tIns="45720" rIns="91440" bIns="45720" anchor="t" anchorCtr="0" upright="1">
                          <a:noAutofit/>
                        </wps:bodyPr>
                      </wps:wsp>
                      <wps:wsp>
                        <wps:cNvPr id="386" name="Zone de texte 2"/>
                        <wps:cNvSpPr txBox="1">
                          <a:spLocks noChangeArrowheads="1"/>
                        </wps:cNvSpPr>
                        <wps:spPr bwMode="auto">
                          <a:xfrm>
                            <a:off x="0" y="2559"/>
                            <a:ext cx="4489" cy="2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D8A" w:rsidRPr="00E16A04" w:rsidRDefault="002B7D8A" w:rsidP="003658B2">
                              <w:pPr>
                                <w:rPr>
                                  <w:rFonts w:eastAsia="OneGulliverA"/>
                                  <w:b/>
                                  <w:bCs/>
                                  <w:color w:val="800080"/>
                                  <w:sz w:val="16"/>
                                  <w:szCs w:val="16"/>
                                  <w:lang w:bidi="ar-DZ"/>
                                </w:rPr>
                              </w:pPr>
                              <m:oMathPara>
                                <m:oMath>
                                  <m:sSub>
                                    <m:sSubPr>
                                      <m:ctrlPr>
                                        <w:rPr>
                                          <w:rFonts w:ascii="Cambria Math" w:eastAsia="OneGulliverA" w:hAnsi="Cambria Math"/>
                                          <w:b/>
                                          <w:bCs/>
                                          <w:i/>
                                          <w:color w:val="800080"/>
                                          <w:sz w:val="16"/>
                                          <w:szCs w:val="16"/>
                                          <w:lang w:bidi="ar-DZ"/>
                                        </w:rPr>
                                      </m:ctrlPr>
                                    </m:sSubPr>
                                    <m:e>
                                      <m:r>
                                        <m:rPr>
                                          <m:sty m:val="bi"/>
                                        </m:rPr>
                                        <w:rPr>
                                          <w:rFonts w:ascii="Cambria Math" w:eastAsia="OneGulliverA" w:hAnsi="Cambria Math"/>
                                          <w:color w:val="800080"/>
                                          <w:sz w:val="16"/>
                                          <w:szCs w:val="16"/>
                                          <w:lang w:bidi="ar-DZ"/>
                                        </w:rPr>
                                        <m:t>V</m:t>
                                      </m:r>
                                    </m:e>
                                    <m:sub>
                                      <m:r>
                                        <m:rPr>
                                          <m:sty m:val="bi"/>
                                        </m:rPr>
                                        <w:rPr>
                                          <w:rFonts w:ascii="Cambria Math" w:eastAsia="OneGulliverA" w:hAnsi="Cambria Math"/>
                                          <w:color w:val="800080"/>
                                          <w:sz w:val="16"/>
                                          <w:szCs w:val="16"/>
                                          <w:lang w:bidi="ar-DZ"/>
                                        </w:rPr>
                                        <m:t>qs</m:t>
                                      </m:r>
                                    </m:sub>
                                  </m:sSub>
                                </m:oMath>
                              </m:oMathPara>
                            </w:p>
                          </w:txbxContent>
                        </wps:txbx>
                        <wps:bodyPr rot="0" vert="horz" wrap="square" lIns="91440" tIns="45720" rIns="91440" bIns="45720" anchor="t" anchorCtr="0" upright="1">
                          <a:noAutofit/>
                        </wps:bodyPr>
                      </wps:wsp>
                      <wps:wsp>
                        <wps:cNvPr id="387" name="Zone de texte 2"/>
                        <wps:cNvSpPr txBox="1">
                          <a:spLocks noChangeArrowheads="1"/>
                        </wps:cNvSpPr>
                        <wps:spPr bwMode="auto">
                          <a:xfrm>
                            <a:off x="13337" y="8991"/>
                            <a:ext cx="4490" cy="2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D8A" w:rsidRPr="00E16A04" w:rsidRDefault="002B7D8A" w:rsidP="003658B2">
                              <w:pPr>
                                <w:rPr>
                                  <w:rFonts w:eastAsia="OneGulliverA"/>
                                  <w:b/>
                                  <w:bCs/>
                                  <w:color w:val="767171"/>
                                  <w:sz w:val="16"/>
                                  <w:szCs w:val="16"/>
                                  <w:lang w:bidi="ar-DZ"/>
                                </w:rPr>
                              </w:pPr>
                              <m:oMathPara>
                                <m:oMath>
                                  <m:sSub>
                                    <m:sSubPr>
                                      <m:ctrlPr>
                                        <w:rPr>
                                          <w:rFonts w:ascii="Cambria Math" w:eastAsia="OneGulliverA" w:hAnsi="Cambria Math"/>
                                          <w:b/>
                                          <w:bCs/>
                                          <w:i/>
                                          <w:color w:val="767171"/>
                                          <w:sz w:val="16"/>
                                          <w:szCs w:val="16"/>
                                          <w:lang w:bidi="ar-DZ"/>
                                        </w:rPr>
                                      </m:ctrlPr>
                                    </m:sSubPr>
                                    <m:e>
                                      <m:r>
                                        <m:rPr>
                                          <m:sty m:val="bi"/>
                                        </m:rPr>
                                        <w:rPr>
                                          <w:rFonts w:ascii="Cambria Math" w:eastAsia="OneGulliverA" w:hAnsi="Cambria Math"/>
                                          <w:color w:val="767171"/>
                                          <w:sz w:val="16"/>
                                          <w:szCs w:val="16"/>
                                          <w:lang w:bidi="ar-DZ"/>
                                        </w:rPr>
                                        <m:t>θ</m:t>
                                      </m:r>
                                    </m:e>
                                    <m:sub>
                                      <m:r>
                                        <m:rPr>
                                          <m:sty m:val="bi"/>
                                        </m:rPr>
                                        <w:rPr>
                                          <w:rFonts w:ascii="Cambria Math" w:eastAsia="OneGulliverA" w:hAnsi="Cambria Math"/>
                                          <w:color w:val="767171"/>
                                          <w:sz w:val="16"/>
                                          <w:szCs w:val="16"/>
                                          <w:lang w:bidi="ar-DZ"/>
                                        </w:rPr>
                                        <m:t>s</m:t>
                                      </m:r>
                                    </m:sub>
                                  </m:sSub>
                                </m:oMath>
                              </m:oMathPara>
                            </w:p>
                          </w:txbxContent>
                        </wps:txbx>
                        <wps:bodyPr rot="0" vert="horz" wrap="square" lIns="91440" tIns="45720" rIns="91440" bIns="45720" anchor="t" anchorCtr="0" upright="1">
                          <a:noAutofit/>
                        </wps:bodyPr>
                      </wps:wsp>
                      <wps:wsp>
                        <wps:cNvPr id="388" name="Zone de texte 2"/>
                        <wps:cNvSpPr txBox="1">
                          <a:spLocks noChangeArrowheads="1"/>
                        </wps:cNvSpPr>
                        <wps:spPr bwMode="auto">
                          <a:xfrm>
                            <a:off x="10487" y="5481"/>
                            <a:ext cx="4490" cy="2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D8A" w:rsidRPr="00E16A04" w:rsidRDefault="002B7D8A" w:rsidP="003658B2">
                              <w:pPr>
                                <w:rPr>
                                  <w:rFonts w:eastAsia="OneGulliverA"/>
                                  <w:b/>
                                  <w:bCs/>
                                  <w:color w:val="FF0000"/>
                                  <w:sz w:val="16"/>
                                  <w:szCs w:val="16"/>
                                  <w:lang w:bidi="ar-DZ"/>
                                </w:rPr>
                              </w:pPr>
                              <m:oMathPara>
                                <m:oMath>
                                  <m:r>
                                    <m:rPr>
                                      <m:sty m:val="bi"/>
                                    </m:rPr>
                                    <w:rPr>
                                      <w:rFonts w:ascii="Cambria Math" w:eastAsia="OneGulliverA" w:hAnsi="Cambria Math"/>
                                      <w:color w:val="FF0000"/>
                                      <w:sz w:val="16"/>
                                      <w:szCs w:val="16"/>
                                      <w:lang w:bidi="ar-DZ"/>
                                    </w:rPr>
                                    <m:t>d</m:t>
                                  </m:r>
                                </m:oMath>
                              </m:oMathPara>
                            </w:p>
                          </w:txbxContent>
                        </wps:txbx>
                        <wps:bodyPr rot="0" vert="horz" wrap="square" lIns="91440" tIns="45720" rIns="91440" bIns="45720" anchor="t" anchorCtr="0" upright="1">
                          <a:noAutofit/>
                        </wps:bodyPr>
                      </wps:wsp>
                      <wps:wsp>
                        <wps:cNvPr id="389" name="Zone de texte 2"/>
                        <wps:cNvSpPr txBox="1">
                          <a:spLocks noChangeArrowheads="1"/>
                        </wps:cNvSpPr>
                        <wps:spPr bwMode="auto">
                          <a:xfrm>
                            <a:off x="4109" y="5481"/>
                            <a:ext cx="4490" cy="2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D8A" w:rsidRPr="00E16A04" w:rsidRDefault="002B7D8A" w:rsidP="003658B2">
                              <w:pPr>
                                <w:rPr>
                                  <w:rFonts w:eastAsia="OneGulliverA"/>
                                  <w:b/>
                                  <w:bCs/>
                                  <w:color w:val="FF0000"/>
                                  <w:sz w:val="16"/>
                                  <w:szCs w:val="16"/>
                                  <w:lang w:bidi="ar-DZ"/>
                                </w:rPr>
                              </w:pPr>
                              <m:oMathPara>
                                <m:oMath>
                                  <m:r>
                                    <m:rPr>
                                      <m:sty m:val="bi"/>
                                    </m:rPr>
                                    <w:rPr>
                                      <w:rFonts w:ascii="Cambria Math" w:eastAsia="OneGulliverA" w:hAnsi="Cambria Math"/>
                                      <w:color w:val="FF0000"/>
                                      <w:sz w:val="16"/>
                                      <w:szCs w:val="16"/>
                                      <w:lang w:bidi="ar-DZ"/>
                                    </w:rPr>
                                    <m:t>q</m:t>
                                  </m:r>
                                </m:oMath>
                              </m:oMathPara>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FE9D25" id="Grouper 360" o:spid="_x0000_s1101" style="position:absolute;left:0;text-align:left;margin-left:28.25pt;margin-top:13.15pt;width:195.35pt;height:188.7pt;z-index:251668992;mso-position-horizontal-relative:text;mso-position-vertical-relative:text" coordsize="27239,2254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">
                <v:shape id="Connecteur droit avec flèche 91" o:spid="_x0000_s1102" type="#_x0000_t32" style="position:absolute;left:9662;width:1160;height:11136;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" strokecolor="#7030a0" strokeweight="1.5pt">
                  <v:stroke dashstyle="3 1" endarrow="block"/>
                </v:shape>
                <v:shape id="Connecteur droit avec flèche 92" o:spid="_x0000_s1103" type="#_x0000_t32" style="position:absolute;left:10931;top:3647;width:5731;height:7271;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" strokecolor="#00b050" strokeweight="1pt">
                  <v:stroke endarrow="block"/>
                </v:shape>
                <v:shape id="Connecteur droit avec flèche 93" o:spid="_x0000_s1104" type="#_x0000_t32" style="position:absolute;left:6280;top:3488;width:4594;height:7657;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" strokecolor="#f69240" strokeweight="1.5pt">
                  <v:stroke dashstyle="3 1" endarrow="block"/>
                </v:shape>
                <v:shape id="Connecteur droit avec flèche 94" o:spid="_x0000_s1105" type="#_x0000_t32" style="position:absolute;left:2897;top:5391;width:7984;height:5601;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" strokecolor="#00b050" strokeweight="1.5pt">
                  <v:stroke endarrow="block"/>
                </v:shape>
                <v:shape id="Connecteur droit avec flèche 95" o:spid="_x0000_s1106" type="#_x0000_t32" style="position:absolute;left:11090;top:5602;width:4056;height:5082;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" strokecolor="red" strokeweight="2.25pt">
                  <v:stroke dashstyle="1 1" endarrow="block"/>
                </v:shape>
                <v:shape id="Connecteur droit avec flèche 96" o:spid="_x0000_s1107" type="#_x0000_t32" style="position:absolute;left:10720;top:6976;width:9201;height:4052;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" strokecolor="#f69240" strokeweight="1.5pt">
                  <v:stroke dashstyle="3 1" endarrow="block"/>
                </v:shape>
                <v:shape id="_x0000_s1108" type="#_x0000_t202" style="position:absolute;left:4535;top:739;width:4490;height:28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" filled="f" stroked="f">
                  <v:textbox>
                    <w:txbxContent>
                      <w:p w:rsidR="002B7D8A" w:rsidRPr="00E16A04" w:rsidRDefault="002B7D8A" w:rsidP="003658B2">
                        <w:pPr>
                          <w:rPr>
                            <w:rFonts w:eastAsia="OneGulliverA"/>
                            <w:b/>
                            <w:bCs/>
                            <w:color w:val="800080"/>
                            <w:sz w:val="16"/>
                            <w:szCs w:val="16"/>
                            <w:lang w:bidi="ar-DZ"/>
                          </w:rPr>
                        </w:pPr>
                        <m:oMathPara>
                          <m:oMath>
                            <m:sSub>
                              <m:sSubPr>
                                <m:ctrlPr>
                                  <w:rPr>
                                    <w:rFonts w:ascii="Cambria Math" w:eastAsia="OneGulliverA" w:hAnsi="Cambria Math"/>
                                    <w:b/>
                                    <w:bCs/>
                                    <w:i/>
                                    <w:color w:val="800080"/>
                                    <w:sz w:val="16"/>
                                    <w:szCs w:val="16"/>
                                    <w:lang w:bidi="ar-DZ"/>
                                  </w:rPr>
                                </m:ctrlPr>
                              </m:sSubPr>
                              <m:e>
                                <m:r>
                                  <m:rPr>
                                    <m:sty m:val="bi"/>
                                  </m:rPr>
                                  <w:rPr>
                                    <w:rFonts w:ascii="Cambria Math" w:eastAsia="OneGulliverA" w:hAnsi="Cambria Math"/>
                                    <w:color w:val="800080"/>
                                    <w:sz w:val="16"/>
                                    <w:szCs w:val="16"/>
                                    <w:lang w:bidi="ar-DZ"/>
                                  </w:rPr>
                                  <m:t>R</m:t>
                                </m:r>
                              </m:e>
                              <m:sub>
                                <m:r>
                                  <m:rPr>
                                    <m:sty m:val="bi"/>
                                  </m:rPr>
                                  <w:rPr>
                                    <w:rFonts w:ascii="Cambria Math" w:eastAsia="OneGulliverA" w:hAnsi="Cambria Math"/>
                                    <w:color w:val="800080"/>
                                    <w:sz w:val="16"/>
                                    <w:szCs w:val="16"/>
                                    <w:lang w:bidi="ar-DZ"/>
                                  </w:rPr>
                                  <m:t>b</m:t>
                                </m:r>
                              </m:sub>
                            </m:sSub>
                          </m:oMath>
                        </m:oMathPara>
                      </w:p>
                      <w:p w:rsidR="002B7D8A" w:rsidRDefault="002B7D8A" w:rsidP="003658B2">
                        <w:pPr>
                          <w:rPr>
                            <w:rFonts w:eastAsia="OneGulliverA"/>
                            <w:b/>
                            <w:bCs/>
                            <w:color w:val="800080"/>
                            <w:sz w:val="16"/>
                            <w:szCs w:val="16"/>
                            <w:lang w:bidi="ar-DZ"/>
                          </w:rPr>
                        </w:pPr>
                      </w:p>
                    </w:txbxContent>
                  </v:textbox>
                </v:shape>
                <v:shape id="_x0000_s1109" type="#_x0000_t202" style="position:absolute;left:15159;top:1321;width:4490;height:28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" filled="f" stroked="f">
                  <v:textbox>
                    <w:txbxContent>
                      <w:p w:rsidR="002B7D8A" w:rsidRPr="00E16A04" w:rsidRDefault="002B7D8A" w:rsidP="003658B2">
                        <w:pPr>
                          <w:rPr>
                            <w:rFonts w:eastAsia="OneGulliverA"/>
                            <w:b/>
                            <w:bCs/>
                            <w:color w:val="800080"/>
                            <w:sz w:val="16"/>
                            <w:szCs w:val="16"/>
                            <w:lang w:bidi="ar-DZ"/>
                          </w:rPr>
                        </w:pPr>
                        <m:oMathPara>
                          <m:oMath>
                            <m:sSub>
                              <m:sSubPr>
                                <m:ctrlPr>
                                  <w:rPr>
                                    <w:rFonts w:ascii="Cambria Math" w:eastAsia="OneGulliverA" w:hAnsi="Cambria Math"/>
                                    <w:b/>
                                    <w:bCs/>
                                    <w:i/>
                                    <w:color w:val="800080"/>
                                    <w:sz w:val="16"/>
                                    <w:szCs w:val="16"/>
                                    <w:lang w:bidi="ar-DZ"/>
                                  </w:rPr>
                                </m:ctrlPr>
                              </m:sSubPr>
                              <m:e>
                                <m:r>
                                  <m:rPr>
                                    <m:sty m:val="bi"/>
                                  </m:rPr>
                                  <w:rPr>
                                    <w:rFonts w:ascii="Cambria Math" w:eastAsia="OneGulliverA" w:hAnsi="Cambria Math"/>
                                    <w:color w:val="800080"/>
                                    <w:sz w:val="16"/>
                                    <w:szCs w:val="16"/>
                                    <w:lang w:bidi="ar-DZ"/>
                                  </w:rPr>
                                  <m:t>φ</m:t>
                                </m:r>
                              </m:e>
                              <m:sub>
                                <m:r>
                                  <m:rPr>
                                    <m:sty m:val="bi"/>
                                  </m:rPr>
                                  <w:rPr>
                                    <w:rFonts w:ascii="Cambria Math" w:eastAsia="OneGulliverA" w:hAnsi="Cambria Math"/>
                                    <w:color w:val="800080"/>
                                    <w:sz w:val="16"/>
                                    <w:szCs w:val="16"/>
                                    <w:lang w:bidi="ar-DZ"/>
                                  </w:rPr>
                                  <m:t>ds</m:t>
                                </m:r>
                              </m:sub>
                            </m:sSub>
                          </m:oMath>
                        </m:oMathPara>
                      </w:p>
                    </w:txbxContent>
                  </v:textbox>
                </v:shape>
                <v:shape id="_x0000_s1110" type="#_x0000_t202" style="position:absolute;left:18172;top:4862;width:4490;height:28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" filled="f" stroked="f">
                  <v:textbox>
                    <w:txbxContent>
                      <w:p w:rsidR="002B7D8A" w:rsidRPr="00E16A04" w:rsidRDefault="002B7D8A" w:rsidP="003658B2">
                        <w:pPr>
                          <w:rPr>
                            <w:rFonts w:eastAsia="OneGulliverA"/>
                            <w:b/>
                            <w:bCs/>
                            <w:color w:val="800080"/>
                            <w:sz w:val="16"/>
                            <w:szCs w:val="16"/>
                            <w:lang w:bidi="ar-DZ"/>
                          </w:rPr>
                        </w:pPr>
                        <m:oMathPara>
                          <m:oMath>
                            <m:sSub>
                              <m:sSubPr>
                                <m:ctrlPr>
                                  <w:rPr>
                                    <w:rFonts w:ascii="Cambria Math" w:eastAsia="OneGulliverA" w:hAnsi="Cambria Math"/>
                                    <w:b/>
                                    <w:bCs/>
                                    <w:i/>
                                    <w:color w:val="800080"/>
                                    <w:sz w:val="16"/>
                                    <w:szCs w:val="16"/>
                                    <w:lang w:bidi="ar-DZ"/>
                                  </w:rPr>
                                </m:ctrlPr>
                              </m:sSubPr>
                              <m:e>
                                <m:r>
                                  <m:rPr>
                                    <m:sty m:val="bi"/>
                                  </m:rPr>
                                  <w:rPr>
                                    <w:rFonts w:ascii="Cambria Math" w:eastAsia="OneGulliverA" w:hAnsi="Cambria Math"/>
                                    <w:color w:val="800080"/>
                                    <w:sz w:val="16"/>
                                    <w:szCs w:val="16"/>
                                    <w:lang w:bidi="ar-DZ"/>
                                  </w:rPr>
                                  <m:t>R</m:t>
                                </m:r>
                              </m:e>
                              <m:sub>
                                <m:r>
                                  <m:rPr>
                                    <m:sty m:val="bi"/>
                                  </m:rPr>
                                  <w:rPr>
                                    <w:rFonts w:ascii="Cambria Math" w:eastAsia="OneGulliverA" w:hAnsi="Cambria Math"/>
                                    <w:color w:val="800080"/>
                                    <w:sz w:val="16"/>
                                    <w:szCs w:val="16"/>
                                    <w:lang w:bidi="ar-DZ"/>
                                  </w:rPr>
                                  <m:t>a</m:t>
                                </m:r>
                              </m:sub>
                            </m:sSub>
                          </m:oMath>
                        </m:oMathPara>
                      </w:p>
                      <w:p w:rsidR="002B7D8A" w:rsidRDefault="002B7D8A" w:rsidP="003658B2">
                        <w:pPr>
                          <w:rPr>
                            <w:rFonts w:eastAsia="OneGulliverA"/>
                            <w:b/>
                            <w:bCs/>
                            <w:color w:val="800080"/>
                            <w:sz w:val="16"/>
                            <w:szCs w:val="16"/>
                            <w:lang w:bidi="ar-DZ"/>
                          </w:rPr>
                        </w:pPr>
                      </w:p>
                    </w:txbxContent>
                  </v:textbox>
                </v:shape>
                <v:shape id="_x0000_s1111" type="#_x0000_t202" style="position:absolute;left:14737;top:3752;width:9912;height:28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" filled="f" stroked="f">
                  <v:textbox>
                    <w:txbxContent>
                      <w:p w:rsidR="002B7D8A" w:rsidRPr="00E16A04" w:rsidRDefault="002B7D8A" w:rsidP="003658B2">
                        <w:pPr>
                          <w:rPr>
                            <w:rFonts w:eastAsia="OneGulliverA"/>
                            <w:b/>
                            <w:bCs/>
                            <w:color w:val="00B050"/>
                            <w:sz w:val="12"/>
                            <w:szCs w:val="12"/>
                            <w:lang w:bidi="ar-DZ"/>
                          </w:rPr>
                        </w:pPr>
                        <m:oMathPara>
                          <m:oMath>
                            <m:r>
                              <m:rPr>
                                <m:sty m:val="bi"/>
                              </m:rPr>
                              <w:rPr>
                                <w:rFonts w:ascii="Cambria Math" w:eastAsia="OneGulliverA" w:hAnsi="Cambria Math"/>
                                <w:color w:val="00B050"/>
                                <w:sz w:val="12"/>
                                <w:szCs w:val="12"/>
                                <w:lang w:bidi="ar-DZ"/>
                              </w:rPr>
                              <m:t>d-q frame</m:t>
                            </m:r>
                          </m:oMath>
                        </m:oMathPara>
                      </w:p>
                    </w:txbxContent>
                  </v:textbox>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èche courbée vers la droite 101" o:spid="_x0000_s1112" type="#_x0000_t102" style="position:absolute;left:14367;top:6448;width:1499;height:2324;rotation:9479802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" adj="14633,19858,16200" fillcolor="blue" strokecolor="#3cf">
                  <v:shadow on="t" color="black" opacity="22936f" origin=",.5" offset="0,.63889mm"/>
                </v:shape>
                <v:shape id="Connecteur droit avec flèche 102" o:spid="_x0000_s1113" type="#_x0000_t32" style="position:absolute;left:6703;top:8034;width:3784;height:2696;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" strokecolor="red" strokeweight="2.25pt">
                  <v:stroke dashstyle="1 1" endarrow="block"/>
                </v:shape>
                <v:shape id="Flèche courbée vers la droite 103" o:spid="_x0000_s1114" type="#_x0000_t102" style="position:absolute;left:17115;top:7981;width:2064;height:2775;rotation:9859425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" adj="13566,19592,16200" fillcolor="black" strokecolor="blue">
                  <v:shadow on="t" color="black" opacity="22936f" origin=",.5" offset="0,.63889mm"/>
                </v:shape>
                <v:shape id="_x0000_s1115" type="#_x0000_t202" style="position:absolute;left:17327;top:6871;width:9912;height:28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" filled="f" stroked="f">
                  <v:textbox>
                    <w:txbxContent>
                      <w:p w:rsidR="002B7D8A" w:rsidRPr="00E16A04" w:rsidRDefault="002B7D8A" w:rsidP="003658B2">
                        <w:pPr>
                          <w:rPr>
                            <w:rFonts w:eastAsia="OneGulliverA"/>
                            <w:b/>
                            <w:bCs/>
                            <w:color w:val="E36C0A"/>
                            <w:sz w:val="12"/>
                            <w:szCs w:val="12"/>
                            <w:lang w:bidi="ar-DZ"/>
                          </w:rPr>
                        </w:pPr>
                        <m:oMathPara>
                          <m:oMath>
                            <m:r>
                              <m:rPr>
                                <m:sty m:val="bi"/>
                              </m:rPr>
                              <w:rPr>
                                <w:rFonts w:ascii="Cambria Math" w:eastAsia="OneGulliverA" w:hAnsi="Cambria Math"/>
                                <w:color w:val="E36C0A"/>
                                <w:sz w:val="12"/>
                                <w:szCs w:val="12"/>
                                <w:lang w:bidi="ar-DZ"/>
                              </w:rPr>
                              <m:t>Rotor Axis</m:t>
                            </m:r>
                          </m:oMath>
                        </m:oMathPara>
                      </w:p>
                    </w:txbxContent>
                  </v:textbox>
                </v:shape>
                <v:shape id="Flèche courbée vers la droite 105" o:spid="_x0000_s1116" type="#_x0000_t102" style="position:absolute;left:12675;top:8245;width:2000;height:2413;rotation:9106767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" adj="12646,19362,16200" fillcolor="#a6a6a6">
                  <v:shadow on="t" color="black" opacity="22936f" origin=",.5" offset="0,.63889mm"/>
                </v:shape>
                <v:shape id="_x0000_s1117" type="#_x0000_t202" style="position:absolute;left:21608;top:8774;width:4489;height:28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" filled="f" stroked="f">
                  <v:textbox>
                    <w:txbxContent>
                      <w:p w:rsidR="002B7D8A" w:rsidRPr="00E16A04" w:rsidRDefault="002B7D8A" w:rsidP="003658B2">
                        <w:pPr>
                          <w:rPr>
                            <w:rFonts w:eastAsia="OneGulliverA"/>
                            <w:b/>
                            <w:bCs/>
                            <w:color w:val="800080"/>
                            <w:sz w:val="16"/>
                            <w:szCs w:val="16"/>
                            <w:lang w:bidi="ar-DZ"/>
                          </w:rPr>
                        </w:pPr>
                        <m:oMathPara>
                          <m:oMath>
                            <m:sSub>
                              <m:sSubPr>
                                <m:ctrlPr>
                                  <w:rPr>
                                    <w:rFonts w:ascii="Cambria Math" w:eastAsia="OneGulliverA" w:hAnsi="Cambria Math"/>
                                    <w:b/>
                                    <w:bCs/>
                                    <w:i/>
                                    <w:color w:val="800080"/>
                                    <w:sz w:val="16"/>
                                    <w:szCs w:val="16"/>
                                    <w:lang w:bidi="ar-DZ"/>
                                  </w:rPr>
                                </m:ctrlPr>
                              </m:sSubPr>
                              <m:e>
                                <m:r>
                                  <m:rPr>
                                    <m:sty m:val="bi"/>
                                  </m:rPr>
                                  <w:rPr>
                                    <w:rFonts w:ascii="Cambria Math" w:eastAsia="OneGulliverA" w:hAnsi="Cambria Math"/>
                                    <w:color w:val="800080"/>
                                    <w:sz w:val="16"/>
                                    <w:szCs w:val="16"/>
                                    <w:lang w:bidi="ar-DZ"/>
                                  </w:rPr>
                                  <m:t>S</m:t>
                                </m:r>
                              </m:e>
                              <m:sub>
                                <m:r>
                                  <m:rPr>
                                    <m:sty m:val="bi"/>
                                  </m:rPr>
                                  <w:rPr>
                                    <w:rFonts w:ascii="Cambria Math" w:eastAsia="OneGulliverA" w:hAnsi="Cambria Math"/>
                                    <w:color w:val="800080"/>
                                    <w:sz w:val="16"/>
                                    <w:szCs w:val="16"/>
                                    <w:lang w:bidi="ar-DZ"/>
                                  </w:rPr>
                                  <m:t>a</m:t>
                                </m:r>
                              </m:sub>
                            </m:sSub>
                          </m:oMath>
                        </m:oMathPara>
                      </w:p>
                      <w:p w:rsidR="002B7D8A" w:rsidRDefault="002B7D8A" w:rsidP="003658B2">
                        <w:pPr>
                          <w:rPr>
                            <w:rFonts w:eastAsia="OneGulliverA"/>
                            <w:b/>
                            <w:bCs/>
                            <w:color w:val="800080"/>
                            <w:sz w:val="16"/>
                            <w:szCs w:val="16"/>
                            <w:lang w:bidi="ar-DZ"/>
                          </w:rPr>
                        </w:pPr>
                      </w:p>
                    </w:txbxContent>
                  </v:textbox>
                </v:shape>
                <v:shape id="Connecteur droit avec flèche 107" o:spid="_x0000_s1118" type="#_x0000_t32" style="position:absolute;left:10878;top:10941;width:11779;height:63;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" strokecolor="#7030a0" strokeweight="1.5pt">
                  <v:stroke dashstyle="3 1" endarrow="block"/>
                </v:shape>
                <v:shape id="_x0000_s1119" type="#_x0000_t202" style="position:absolute;left:16587;top:11046;width:9912;height:28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" filled="f" stroked="f">
                  <v:textbox>
                    <w:txbxContent>
                      <w:p w:rsidR="002B7D8A" w:rsidRPr="00E16A04" w:rsidRDefault="002B7D8A" w:rsidP="003658B2">
                        <w:pPr>
                          <w:rPr>
                            <w:rFonts w:eastAsia="OneGulliverA"/>
                            <w:b/>
                            <w:bCs/>
                            <w:color w:val="800080"/>
                            <w:sz w:val="12"/>
                            <w:szCs w:val="12"/>
                            <w:lang w:bidi="ar-DZ"/>
                          </w:rPr>
                        </w:pPr>
                        <m:oMathPara>
                          <m:oMath>
                            <m:r>
                              <m:rPr>
                                <m:sty m:val="bi"/>
                              </m:rPr>
                              <w:rPr>
                                <w:rFonts w:ascii="Cambria Math" w:eastAsia="OneGulliverA" w:hAnsi="Cambria Math"/>
                                <w:color w:val="800080"/>
                                <w:sz w:val="12"/>
                                <w:szCs w:val="12"/>
                                <w:lang w:bidi="ar-DZ"/>
                              </w:rPr>
                              <m:t>Stator Axis</m:t>
                            </m:r>
                          </m:oMath>
                        </m:oMathPara>
                      </w:p>
                    </w:txbxContent>
                  </v:textbox>
                </v:shape>
                <v:shape id="Connecteur droit avec flèche 109" o:spid="_x0000_s1120" type="#_x0000_t32" style="position:absolute;left:5804;top:10993;width:5152;height:1008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" strokecolor="#7030a0" strokeweight="1.5pt">
                  <v:stroke dashstyle="3 1" endarrow="block"/>
                </v:shape>
                <v:shape id="Connecteur droit avec flèche 110" o:spid="_x0000_s1121" type="#_x0000_t32" style="position:absolute;left:10191;top:11046;width:837;height:756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" strokecolor="#f69240" strokeweight="1.5pt">
                  <v:stroke dashstyle="3 1" endarrow="block"/>
                </v:shape>
                <v:shape id="_x0000_s1122" type="#_x0000_t202" style="position:absolute;left:9715;top:17548;width:4490;height:28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" filled="f" stroked="f">
                  <v:textbox>
                    <w:txbxContent>
                      <w:p w:rsidR="002B7D8A" w:rsidRPr="00E16A04" w:rsidRDefault="002B7D8A" w:rsidP="003658B2">
                        <w:pPr>
                          <w:rPr>
                            <w:rFonts w:eastAsia="OneGulliverA"/>
                            <w:b/>
                            <w:bCs/>
                            <w:color w:val="800080"/>
                            <w:sz w:val="16"/>
                            <w:szCs w:val="16"/>
                            <w:lang w:bidi="ar-DZ"/>
                          </w:rPr>
                        </w:pPr>
                        <m:oMathPara>
                          <m:oMath>
                            <m:sSub>
                              <m:sSubPr>
                                <m:ctrlPr>
                                  <w:rPr>
                                    <w:rFonts w:ascii="Cambria Math" w:eastAsia="OneGulliverA" w:hAnsi="Cambria Math"/>
                                    <w:b/>
                                    <w:bCs/>
                                    <w:i/>
                                    <w:color w:val="800080"/>
                                    <w:sz w:val="16"/>
                                    <w:szCs w:val="16"/>
                                    <w:lang w:bidi="ar-DZ"/>
                                  </w:rPr>
                                </m:ctrlPr>
                              </m:sSubPr>
                              <m:e>
                                <m:r>
                                  <m:rPr>
                                    <m:sty m:val="bi"/>
                                  </m:rPr>
                                  <w:rPr>
                                    <w:rFonts w:ascii="Cambria Math" w:eastAsia="OneGulliverA" w:hAnsi="Cambria Math"/>
                                    <w:color w:val="800080"/>
                                    <w:sz w:val="16"/>
                                    <w:szCs w:val="16"/>
                                    <w:lang w:bidi="ar-DZ"/>
                                  </w:rPr>
                                  <m:t>R</m:t>
                                </m:r>
                              </m:e>
                              <m:sub>
                                <m:r>
                                  <m:rPr>
                                    <m:sty m:val="bi"/>
                                  </m:rPr>
                                  <w:rPr>
                                    <w:rFonts w:ascii="Cambria Math" w:eastAsia="OneGulliverA" w:hAnsi="Cambria Math"/>
                                    <w:color w:val="800080"/>
                                    <w:sz w:val="16"/>
                                    <w:szCs w:val="16"/>
                                    <w:lang w:bidi="ar-DZ"/>
                                  </w:rPr>
                                  <m:t>c</m:t>
                                </m:r>
                              </m:sub>
                            </m:sSub>
                          </m:oMath>
                        </m:oMathPara>
                      </w:p>
                    </w:txbxContent>
                  </v:textbox>
                </v:shape>
                <v:shape id="_x0000_s1123" type="#_x0000_t202" style="position:absolute;left:2104;top:19715;width:4490;height:28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" filled="f" stroked="f">
                  <v:textbox>
                    <w:txbxContent>
                      <w:p w:rsidR="002B7D8A" w:rsidRPr="00E16A04" w:rsidRDefault="002B7D8A" w:rsidP="003658B2">
                        <w:pPr>
                          <w:rPr>
                            <w:rFonts w:eastAsia="OneGulliverA"/>
                            <w:b/>
                            <w:bCs/>
                            <w:color w:val="800080"/>
                            <w:sz w:val="16"/>
                            <w:szCs w:val="16"/>
                            <w:lang w:bidi="ar-DZ"/>
                          </w:rPr>
                        </w:pPr>
                        <m:oMathPara>
                          <m:oMath>
                            <m:sSub>
                              <m:sSubPr>
                                <m:ctrlPr>
                                  <w:rPr>
                                    <w:rFonts w:ascii="Cambria Math" w:eastAsia="OneGulliverA" w:hAnsi="Cambria Math"/>
                                    <w:b/>
                                    <w:bCs/>
                                    <w:i/>
                                    <w:color w:val="800080"/>
                                    <w:sz w:val="16"/>
                                    <w:szCs w:val="16"/>
                                    <w:lang w:bidi="ar-DZ"/>
                                  </w:rPr>
                                </m:ctrlPr>
                              </m:sSubPr>
                              <m:e>
                                <m:r>
                                  <m:rPr>
                                    <m:sty m:val="bi"/>
                                  </m:rPr>
                                  <w:rPr>
                                    <w:rFonts w:ascii="Cambria Math" w:eastAsia="OneGulliverA" w:hAnsi="Cambria Math"/>
                                    <w:color w:val="800080"/>
                                    <w:sz w:val="16"/>
                                    <w:szCs w:val="16"/>
                                    <w:lang w:bidi="ar-DZ"/>
                                  </w:rPr>
                                  <m:t>S</m:t>
                                </m:r>
                              </m:e>
                              <m:sub>
                                <m:r>
                                  <m:rPr>
                                    <m:sty m:val="bi"/>
                                  </m:rPr>
                                  <w:rPr>
                                    <w:rFonts w:ascii="Cambria Math" w:eastAsia="OneGulliverA" w:hAnsi="Cambria Math"/>
                                    <w:color w:val="800080"/>
                                    <w:sz w:val="16"/>
                                    <w:szCs w:val="16"/>
                                    <w:lang w:bidi="ar-DZ"/>
                                  </w:rPr>
                                  <m:t>c</m:t>
                                </m:r>
                              </m:sub>
                            </m:sSub>
                          </m:oMath>
                        </m:oMathPara>
                      </w:p>
                    </w:txbxContent>
                  </v:textbox>
                </v:shape>
                <v:oval id="Ellipse 113" o:spid="_x0000_s1124" style="position:absolute;left:10455;top:10623;width:718;height: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" fillcolor="blue" strokecolor="blue" strokeweight="2pt"/>
                <v:shape id="_x0000_s1125" type="#_x0000_t202" style="position:absolute;left:14272;top:5602;width:4489;height:28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" filled="f" stroked="f">
                  <v:textbox>
                    <w:txbxContent>
                      <w:p w:rsidR="002B7D8A" w:rsidRPr="00E16A04" w:rsidRDefault="002B7D8A" w:rsidP="003658B2">
                        <w:pPr>
                          <w:rPr>
                            <w:rFonts w:eastAsia="OneGulliverA"/>
                            <w:b/>
                            <w:bCs/>
                            <w:color w:val="00B0F0"/>
                            <w:sz w:val="16"/>
                            <w:szCs w:val="16"/>
                            <w:lang w:bidi="ar-DZ"/>
                          </w:rPr>
                        </w:pPr>
                        <m:oMathPara>
                          <m:oMath>
                            <m:sSub>
                              <m:sSubPr>
                                <m:ctrlPr>
                                  <w:rPr>
                                    <w:rFonts w:ascii="Cambria Math" w:eastAsia="OneGulliverA" w:hAnsi="Cambria Math"/>
                                    <w:b/>
                                    <w:bCs/>
                                    <w:i/>
                                    <w:color w:val="00B0F0"/>
                                    <w:sz w:val="16"/>
                                    <w:szCs w:val="16"/>
                                    <w:lang w:bidi="ar-DZ"/>
                                  </w:rPr>
                                </m:ctrlPr>
                              </m:sSubPr>
                              <m:e>
                                <m:r>
                                  <m:rPr>
                                    <m:sty m:val="bi"/>
                                  </m:rPr>
                                  <w:rPr>
                                    <w:rFonts w:ascii="Cambria Math" w:eastAsia="OneGulliverA" w:hAnsi="Cambria Math"/>
                                    <w:color w:val="00B0F0"/>
                                    <w:sz w:val="16"/>
                                    <w:szCs w:val="16"/>
                                    <w:lang w:bidi="ar-DZ"/>
                                  </w:rPr>
                                  <m:t>θ</m:t>
                                </m:r>
                              </m:e>
                              <m:sub>
                                <m:r>
                                  <m:rPr>
                                    <m:sty m:val="bi"/>
                                  </m:rPr>
                                  <w:rPr>
                                    <w:rFonts w:ascii="Cambria Math" w:eastAsia="OneGulliverA" w:hAnsi="Cambria Math"/>
                                    <w:color w:val="00B0F0"/>
                                    <w:sz w:val="16"/>
                                    <w:szCs w:val="16"/>
                                    <w:lang w:bidi="ar-DZ"/>
                                  </w:rPr>
                                  <m:t>r</m:t>
                                </m:r>
                              </m:sub>
                            </m:sSub>
                          </m:oMath>
                        </m:oMathPara>
                      </w:p>
                    </w:txbxContent>
                  </v:textbox>
                </v:shape>
                <v:shape id="_x0000_s1126" type="#_x0000_t202" style="position:absolute;left:18132;top:8313;width:4489;height:28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" filled="f" stroked="f">
                  <v:textbox>
                    <w:txbxContent>
                      <w:p w:rsidR="002B7D8A" w:rsidRPr="00E16A04" w:rsidRDefault="002B7D8A" w:rsidP="003658B2">
                        <w:pPr>
                          <w:rPr>
                            <w:rFonts w:eastAsia="OneGulliverA"/>
                            <w:b/>
                            <w:bCs/>
                            <w:color w:val="0070C0"/>
                            <w:sz w:val="16"/>
                            <w:szCs w:val="16"/>
                            <w:lang w:bidi="ar-DZ"/>
                          </w:rPr>
                        </w:pPr>
                        <m:oMathPara>
                          <m:oMath>
                            <m:sSub>
                              <m:sSubPr>
                                <m:ctrlPr>
                                  <w:rPr>
                                    <w:rFonts w:ascii="Cambria Math" w:eastAsia="OneGulliverA" w:hAnsi="Cambria Math"/>
                                    <w:b/>
                                    <w:bCs/>
                                    <w:i/>
                                    <w:color w:val="0070C0"/>
                                    <w:sz w:val="16"/>
                                    <w:szCs w:val="16"/>
                                    <w:lang w:bidi="ar-DZ"/>
                                  </w:rPr>
                                </m:ctrlPr>
                              </m:sSubPr>
                              <m:e>
                                <m:r>
                                  <m:rPr>
                                    <m:sty m:val="bi"/>
                                  </m:rPr>
                                  <w:rPr>
                                    <w:rFonts w:ascii="Cambria Math" w:eastAsia="OneGulliverA" w:hAnsi="Cambria Math"/>
                                    <w:color w:val="0070C0"/>
                                    <w:sz w:val="16"/>
                                    <w:szCs w:val="16"/>
                                    <w:lang w:bidi="ar-DZ"/>
                                  </w:rPr>
                                  <m:t>θ</m:t>
                                </m:r>
                              </m:e>
                              <m:sub>
                                <m:r>
                                  <m:rPr>
                                    <m:sty m:val="bi"/>
                                  </m:rPr>
                                  <w:rPr>
                                    <w:rFonts w:ascii="Cambria Math" w:eastAsia="OneGulliverA" w:hAnsi="Cambria Math"/>
                                    <w:color w:val="0070C0"/>
                                    <w:sz w:val="16"/>
                                    <w:szCs w:val="16"/>
                                    <w:lang w:bidi="ar-DZ"/>
                                  </w:rPr>
                                  <m:t>e</m:t>
                                </m:r>
                              </m:sub>
                            </m:sSub>
                          </m:oMath>
                        </m:oMathPara>
                      </w:p>
                    </w:txbxContent>
                  </v:textbox>
                </v:shape>
                <v:shape id="_x0000_s1127" type="#_x0000_t202" style="position:absolute;top:2559;width:4489;height:28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" filled="f" stroked="f">
                  <v:textbox>
                    <w:txbxContent>
                      <w:p w:rsidR="002B7D8A" w:rsidRPr="00E16A04" w:rsidRDefault="002B7D8A" w:rsidP="003658B2">
                        <w:pPr>
                          <w:rPr>
                            <w:rFonts w:eastAsia="OneGulliverA"/>
                            <w:b/>
                            <w:bCs/>
                            <w:color w:val="800080"/>
                            <w:sz w:val="16"/>
                            <w:szCs w:val="16"/>
                            <w:lang w:bidi="ar-DZ"/>
                          </w:rPr>
                        </w:pPr>
                        <m:oMathPara>
                          <m:oMath>
                            <m:sSub>
                              <m:sSubPr>
                                <m:ctrlPr>
                                  <w:rPr>
                                    <w:rFonts w:ascii="Cambria Math" w:eastAsia="OneGulliverA" w:hAnsi="Cambria Math"/>
                                    <w:b/>
                                    <w:bCs/>
                                    <w:i/>
                                    <w:color w:val="800080"/>
                                    <w:sz w:val="16"/>
                                    <w:szCs w:val="16"/>
                                    <w:lang w:bidi="ar-DZ"/>
                                  </w:rPr>
                                </m:ctrlPr>
                              </m:sSubPr>
                              <m:e>
                                <m:r>
                                  <m:rPr>
                                    <m:sty m:val="bi"/>
                                  </m:rPr>
                                  <w:rPr>
                                    <w:rFonts w:ascii="Cambria Math" w:eastAsia="OneGulliverA" w:hAnsi="Cambria Math"/>
                                    <w:color w:val="800080"/>
                                    <w:sz w:val="16"/>
                                    <w:szCs w:val="16"/>
                                    <w:lang w:bidi="ar-DZ"/>
                                  </w:rPr>
                                  <m:t>V</m:t>
                                </m:r>
                              </m:e>
                              <m:sub>
                                <m:r>
                                  <m:rPr>
                                    <m:sty m:val="bi"/>
                                  </m:rPr>
                                  <w:rPr>
                                    <w:rFonts w:ascii="Cambria Math" w:eastAsia="OneGulliverA" w:hAnsi="Cambria Math"/>
                                    <w:color w:val="800080"/>
                                    <w:sz w:val="16"/>
                                    <w:szCs w:val="16"/>
                                    <w:lang w:bidi="ar-DZ"/>
                                  </w:rPr>
                                  <m:t>qs</m:t>
                                </m:r>
                              </m:sub>
                            </m:sSub>
                          </m:oMath>
                        </m:oMathPara>
                      </w:p>
                    </w:txbxContent>
                  </v:textbox>
                </v:shape>
                <v:shape id="_x0000_s1128" type="#_x0000_t202" style="position:absolute;left:13337;top:8991;width:4490;height:28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" filled="f" stroked="f">
                  <v:textbox>
                    <w:txbxContent>
                      <w:p w:rsidR="002B7D8A" w:rsidRPr="00E16A04" w:rsidRDefault="002B7D8A" w:rsidP="003658B2">
                        <w:pPr>
                          <w:rPr>
                            <w:rFonts w:eastAsia="OneGulliverA"/>
                            <w:b/>
                            <w:bCs/>
                            <w:color w:val="767171"/>
                            <w:sz w:val="16"/>
                            <w:szCs w:val="16"/>
                            <w:lang w:bidi="ar-DZ"/>
                          </w:rPr>
                        </w:pPr>
                        <m:oMathPara>
                          <m:oMath>
                            <m:sSub>
                              <m:sSubPr>
                                <m:ctrlPr>
                                  <w:rPr>
                                    <w:rFonts w:ascii="Cambria Math" w:eastAsia="OneGulliverA" w:hAnsi="Cambria Math"/>
                                    <w:b/>
                                    <w:bCs/>
                                    <w:i/>
                                    <w:color w:val="767171"/>
                                    <w:sz w:val="16"/>
                                    <w:szCs w:val="16"/>
                                    <w:lang w:bidi="ar-DZ"/>
                                  </w:rPr>
                                </m:ctrlPr>
                              </m:sSubPr>
                              <m:e>
                                <m:r>
                                  <m:rPr>
                                    <m:sty m:val="bi"/>
                                  </m:rPr>
                                  <w:rPr>
                                    <w:rFonts w:ascii="Cambria Math" w:eastAsia="OneGulliverA" w:hAnsi="Cambria Math"/>
                                    <w:color w:val="767171"/>
                                    <w:sz w:val="16"/>
                                    <w:szCs w:val="16"/>
                                    <w:lang w:bidi="ar-DZ"/>
                                  </w:rPr>
                                  <m:t>θ</m:t>
                                </m:r>
                              </m:e>
                              <m:sub>
                                <m:r>
                                  <m:rPr>
                                    <m:sty m:val="bi"/>
                                  </m:rPr>
                                  <w:rPr>
                                    <w:rFonts w:ascii="Cambria Math" w:eastAsia="OneGulliverA" w:hAnsi="Cambria Math"/>
                                    <w:color w:val="767171"/>
                                    <w:sz w:val="16"/>
                                    <w:szCs w:val="16"/>
                                    <w:lang w:bidi="ar-DZ"/>
                                  </w:rPr>
                                  <m:t>s</m:t>
                                </m:r>
                              </m:sub>
                            </m:sSub>
                          </m:oMath>
                        </m:oMathPara>
                      </w:p>
                    </w:txbxContent>
                  </v:textbox>
                </v:shape>
                <v:shape id="_x0000_s1129" type="#_x0000_t202" style="position:absolute;left:10487;top:5481;width:4490;height:28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" filled="f" stroked="f">
                  <v:textbox>
                    <w:txbxContent>
                      <w:p w:rsidR="002B7D8A" w:rsidRPr="00E16A04" w:rsidRDefault="002B7D8A" w:rsidP="003658B2">
                        <w:pPr>
                          <w:rPr>
                            <w:rFonts w:eastAsia="OneGulliverA"/>
                            <w:b/>
                            <w:bCs/>
                            <w:color w:val="FF0000"/>
                            <w:sz w:val="16"/>
                            <w:szCs w:val="16"/>
                            <w:lang w:bidi="ar-DZ"/>
                          </w:rPr>
                        </w:pPr>
                        <m:oMathPara>
                          <m:oMath>
                            <m:r>
                              <m:rPr>
                                <m:sty m:val="bi"/>
                              </m:rPr>
                              <w:rPr>
                                <w:rFonts w:ascii="Cambria Math" w:eastAsia="OneGulliverA" w:hAnsi="Cambria Math"/>
                                <w:color w:val="FF0000"/>
                                <w:sz w:val="16"/>
                                <w:szCs w:val="16"/>
                                <w:lang w:bidi="ar-DZ"/>
                              </w:rPr>
                              <m:t>d</m:t>
                            </m:r>
                          </m:oMath>
                        </m:oMathPara>
                      </w:p>
                    </w:txbxContent>
                  </v:textbox>
                </v:shape>
                <v:shape id="_x0000_s1130" type="#_x0000_t202" style="position:absolute;left:4109;top:5481;width:4490;height:28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" filled="f" stroked="f">
                  <v:textbox>
                    <w:txbxContent>
                      <w:p w:rsidR="002B7D8A" w:rsidRPr="00E16A04" w:rsidRDefault="002B7D8A" w:rsidP="003658B2">
                        <w:pPr>
                          <w:rPr>
                            <w:rFonts w:eastAsia="OneGulliverA"/>
                            <w:b/>
                            <w:bCs/>
                            <w:color w:val="FF0000"/>
                            <w:sz w:val="16"/>
                            <w:szCs w:val="16"/>
                            <w:lang w:bidi="ar-DZ"/>
                          </w:rPr>
                        </w:pPr>
                        <m:oMathPara>
                          <m:oMath>
                            <m:r>
                              <m:rPr>
                                <m:sty m:val="bi"/>
                              </m:rPr>
                              <w:rPr>
                                <w:rFonts w:ascii="Cambria Math" w:eastAsia="OneGulliverA" w:hAnsi="Cambria Math"/>
                                <w:color w:val="FF0000"/>
                                <w:sz w:val="16"/>
                                <w:szCs w:val="16"/>
                                <w:lang w:bidi="ar-DZ"/>
                              </w:rPr>
                              <m:t>q</m:t>
                            </m:r>
                          </m:oMath>
                        </m:oMathPara>
                      </w:p>
                    </w:txbxContent>
                  </v:textbox>
                </v:shape>
              </v:group>
            </w:pict>
          </mc:Fallback>
        </mc:AlternateContent>
      </w:r>
    </w:p>
    <w:p w:rsidR="003658B2" w:rsidRPr="00A1526A" w:rsidRDefault="003658B2" w:rsidP="003658B2">
      <w:pPr>
        <w:tabs>
          <w:tab w:val="right" w:pos="4962"/>
        </w:tabs>
        <w:autoSpaceDE w:val="0"/>
        <w:autoSpaceDN w:val="0"/>
        <w:jc w:val="both"/>
        <w:rPr>
          <w:rFonts w:ascii="Palatino Linotype" w:hAnsi="Palatino Linotype"/>
        </w:rPr>
      </w:pPr>
    </w:p>
    <w:p w:rsidR="003658B2" w:rsidRPr="00A1526A" w:rsidRDefault="003658B2" w:rsidP="003658B2">
      <w:pPr>
        <w:autoSpaceDE w:val="0"/>
        <w:autoSpaceDN w:val="0"/>
        <w:rPr>
          <w:rFonts w:ascii="Palatino Linotype" w:hAnsi="Palatino Linotype"/>
          <w:position w:val="-30"/>
        </w:rPr>
      </w:pPr>
    </w:p>
    <w:p w:rsidR="003658B2" w:rsidRPr="00A1526A" w:rsidRDefault="003658B2" w:rsidP="003658B2">
      <w:pPr>
        <w:autoSpaceDE w:val="0"/>
        <w:autoSpaceDN w:val="0"/>
        <w:rPr>
          <w:rFonts w:ascii="Palatino Linotype" w:hAnsi="Palatino Linotype"/>
          <w:position w:val="-30"/>
        </w:rPr>
      </w:pPr>
    </w:p>
    <w:p w:rsidR="003658B2" w:rsidRPr="00A1526A" w:rsidRDefault="003658B2" w:rsidP="003658B2">
      <w:pPr>
        <w:autoSpaceDE w:val="0"/>
        <w:autoSpaceDN w:val="0"/>
        <w:rPr>
          <w:rFonts w:ascii="Palatino Linotype" w:hAnsi="Palatino Linotype"/>
          <w:position w:val="-30"/>
        </w:rPr>
      </w:pPr>
    </w:p>
    <w:p w:rsidR="003658B2" w:rsidRPr="00A1526A" w:rsidRDefault="003658B2" w:rsidP="003658B2">
      <w:pPr>
        <w:autoSpaceDE w:val="0"/>
        <w:autoSpaceDN w:val="0"/>
        <w:rPr>
          <w:rFonts w:ascii="Palatino Linotype" w:hAnsi="Palatino Linotype"/>
          <w:position w:val="-30"/>
        </w:rPr>
      </w:pPr>
    </w:p>
    <w:p w:rsidR="003658B2" w:rsidRPr="00A1526A" w:rsidRDefault="003658B2" w:rsidP="003658B2">
      <w:pPr>
        <w:autoSpaceDE w:val="0"/>
        <w:autoSpaceDN w:val="0"/>
        <w:rPr>
          <w:rFonts w:ascii="Palatino Linotype" w:hAnsi="Palatino Linotype"/>
          <w:position w:val="-30"/>
        </w:rPr>
      </w:pPr>
      <w:r>
        <w:rPr>
          <w:noProof/>
        </w:rPr>
        <mc:AlternateContent>
          <mc:Choice Requires="wps">
            <w:drawing>
              <wp:anchor distT="0" distB="0" distL="114300" distR="114300" simplePos="0" relativeHeight="251671040" behindDoc="0" locked="0" layoutInCell="1" allowOverlap="1" wp14:anchorId="1DECF976" wp14:editId="272AE3DC">
                <wp:simplePos x="0" y="0"/>
                <wp:positionH relativeFrom="column">
                  <wp:posOffset>891056</wp:posOffset>
                </wp:positionH>
                <wp:positionV relativeFrom="paragraph">
                  <wp:posOffset>176401</wp:posOffset>
                </wp:positionV>
                <wp:extent cx="408861" cy="301009"/>
                <wp:effectExtent l="0" t="0" r="0" b="0"/>
                <wp:wrapNone/>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861" cy="3010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D8A" w:rsidRPr="00D26EEB" w:rsidRDefault="002B7D8A" w:rsidP="003658B2">
                            <w:pPr>
                              <w:rPr>
                                <w:rFonts w:eastAsia="OneGulliverA"/>
                                <w:b/>
                                <w:bCs/>
                                <w:color w:val="800080"/>
                                <w:sz w:val="16"/>
                                <w:szCs w:val="16"/>
                                <w:lang w:val="fr-FR" w:bidi="ar-DZ"/>
                              </w:rPr>
                            </w:pPr>
                            <w:r>
                              <w:rPr>
                                <w:rFonts w:eastAsia="OneGulliverA"/>
                                <w:b/>
                                <w:bCs/>
                                <w:color w:val="0432FF"/>
                                <w:sz w:val="16"/>
                                <w:szCs w:val="16"/>
                                <w:lang w:val="fr-FR" w:bidi="ar-DZ"/>
                              </w:rPr>
                              <w:t>O</w:t>
                            </w:r>
                          </w:p>
                        </w:txbxContent>
                      </wps:txbx>
                      <wps:bodyPr rot="0" vert="horz" wrap="square" lIns="91440" tIns="45720" rIns="91440" bIns="45720" anchor="t" anchorCtr="0" upright="1">
                        <a:noAutofit/>
                      </wps:bodyPr>
                    </wps:wsp>
                  </a:graphicData>
                </a:graphic>
              </wp:anchor>
            </w:drawing>
          </mc:Choice>
          <mc:Fallback>
            <w:pict>
              <v:shape w14:anchorId="1DECF976" id="_x0000_s1131" type="#_x0000_t202" style="position:absolute;left:0;text-align:left;margin-left:70.15pt;margin-top:13.9pt;width:32.2pt;height:23.7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" filled="f" stroked="f">
                <v:textbox>
                  <w:txbxContent>
                    <w:p w:rsidR="002B7D8A" w:rsidRPr="00D26EEB" w:rsidRDefault="002B7D8A" w:rsidP="003658B2">
                      <w:pPr>
                        <w:rPr>
                          <w:rFonts w:eastAsia="OneGulliverA"/>
                          <w:b/>
                          <w:bCs/>
                          <w:color w:val="800080"/>
                          <w:sz w:val="16"/>
                          <w:szCs w:val="16"/>
                          <w:lang w:val="fr-FR" w:bidi="ar-DZ"/>
                        </w:rPr>
                      </w:pPr>
                      <w:r>
                        <w:rPr>
                          <w:rFonts w:eastAsia="OneGulliverA"/>
                          <w:b/>
                          <w:bCs/>
                          <w:color w:val="0432FF"/>
                          <w:sz w:val="16"/>
                          <w:szCs w:val="16"/>
                          <w:lang w:val="fr-FR" w:bidi="ar-DZ"/>
                        </w:rPr>
                        <w:t>O</w:t>
                      </w:r>
                    </w:p>
                  </w:txbxContent>
                </v:textbox>
              </v:shape>
            </w:pict>
          </mc:Fallback>
        </mc:AlternateContent>
      </w:r>
    </w:p>
    <w:p w:rsidR="003658B2" w:rsidRPr="00A1526A" w:rsidRDefault="003658B2" w:rsidP="003658B2">
      <w:pPr>
        <w:autoSpaceDE w:val="0"/>
        <w:autoSpaceDN w:val="0"/>
        <w:rPr>
          <w:rFonts w:ascii="Palatino Linotype" w:hAnsi="Palatino Linotype"/>
          <w:position w:val="-30"/>
        </w:rPr>
      </w:pPr>
    </w:p>
    <w:p w:rsidR="003658B2" w:rsidRDefault="003658B2" w:rsidP="003658B2">
      <w:pPr>
        <w:spacing w:before="120" w:after="120"/>
        <w:rPr>
          <w:rFonts w:ascii="Palatino Linotype" w:hAnsi="Palatino Linotype"/>
          <w:bCs/>
          <w:sz w:val="18"/>
          <w:szCs w:val="18"/>
        </w:rPr>
      </w:pPr>
    </w:p>
    <w:p w:rsidR="003658B2" w:rsidRDefault="003658B2" w:rsidP="003658B2">
      <w:pPr>
        <w:spacing w:before="120" w:after="120"/>
        <w:rPr>
          <w:rFonts w:ascii="Palatino Linotype" w:hAnsi="Palatino Linotype"/>
          <w:bCs/>
          <w:sz w:val="18"/>
          <w:szCs w:val="18"/>
        </w:rPr>
      </w:pPr>
    </w:p>
    <w:p w:rsidR="003658B2" w:rsidRDefault="003658B2" w:rsidP="003658B2">
      <w:pPr>
        <w:spacing w:before="120" w:after="120"/>
        <w:rPr>
          <w:rFonts w:ascii="Palatino Linotype" w:hAnsi="Palatino Linotype"/>
          <w:bCs/>
          <w:sz w:val="18"/>
          <w:szCs w:val="18"/>
        </w:rPr>
      </w:pPr>
    </w:p>
    <w:p w:rsidR="003658B2" w:rsidRPr="00251393" w:rsidRDefault="003658B2" w:rsidP="00251393">
      <w:pPr>
        <w:pStyle w:val="ETASRfigurecaption"/>
        <w:rPr>
          <w:rFonts w:asciiTheme="majorBidi" w:hAnsiTheme="majorBidi" w:cstheme="majorBidi"/>
        </w:rPr>
      </w:pPr>
      <w:r w:rsidRPr="00251393">
        <w:rPr>
          <w:rFonts w:asciiTheme="majorBidi" w:eastAsia="OneGulliverA" w:hAnsiTheme="majorBidi" w:cstheme="majorBidi"/>
          <w:bCs/>
        </w:rPr>
        <w:t xml:space="preserve">Stator and rotor flux vectors in the synchronous </w:t>
      </w:r>
      <m:oMath>
        <m:r>
          <w:rPr>
            <w:rFonts w:ascii="Cambria Math" w:eastAsia="OneGulliverA" w:hAnsi="Cambria Math" w:cstheme="majorBidi"/>
          </w:rPr>
          <m:t>d-q</m:t>
        </m:r>
      </m:oMath>
      <w:r w:rsidRPr="00251393">
        <w:rPr>
          <w:rFonts w:asciiTheme="majorBidi" w:eastAsia="OneGulliverA" w:hAnsiTheme="majorBidi" w:cstheme="majorBidi"/>
          <w:bCs/>
        </w:rPr>
        <w:t xml:space="preserve"> Frame</w:t>
      </w:r>
      <w:r w:rsidR="00251393" w:rsidRPr="00251393">
        <w:rPr>
          <w:rFonts w:asciiTheme="majorBidi" w:eastAsia="OneGulliverA" w:hAnsiTheme="majorBidi" w:cstheme="majorBidi"/>
          <w:bCs/>
        </w:rPr>
        <w:t>.</w:t>
      </w:r>
    </w:p>
    <w:p w:rsidR="003658B2" w:rsidRPr="00B828ED" w:rsidRDefault="003658B2" w:rsidP="00B828ED">
      <w:pPr>
        <w:tabs>
          <w:tab w:val="right" w:pos="4962"/>
        </w:tabs>
        <w:autoSpaceDE w:val="0"/>
        <w:autoSpaceDN w:val="0"/>
        <w:jc w:val="both"/>
        <w:rPr>
          <w:rFonts w:ascii="Palatino Linotype" w:eastAsia="OneGulliverA" w:hAnsi="Palatino Linotype"/>
        </w:rPr>
      </w:pPr>
    </w:p>
    <w:p w:rsidR="00352210" w:rsidRPr="00352210" w:rsidRDefault="00627769" w:rsidP="00627769">
      <w:pPr>
        <w:tabs>
          <w:tab w:val="right" w:pos="4962"/>
        </w:tabs>
        <w:autoSpaceDE w:val="0"/>
        <w:autoSpaceDN w:val="0"/>
        <w:rPr>
          <w:rFonts w:ascii="Palatino Linotype" w:hAnsi="Palatino Linotype"/>
        </w:rPr>
      </w:pPr>
      <m:oMath>
        <m:r>
          <w:rPr>
            <w:rFonts w:ascii="Cambria Math" w:hAnsi="Cambria Math"/>
          </w:rPr>
          <m:t xml:space="preserve">            </m:t>
        </m:r>
        <m:r>
          <w:rPr>
            <w:rFonts w:ascii="Cambria Math" w:hAnsi="Cambria Math"/>
          </w:rPr>
          <m:t xml:space="preserve">              </m:t>
        </m:r>
        <m: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P</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m</m:t>
                        </m:r>
                      </m:sub>
                    </m:sSub>
                  </m:num>
                  <m:den>
                    <m:sSub>
                      <m:sSubPr>
                        <m:ctrlPr>
                          <w:rPr>
                            <w:rFonts w:ascii="Cambria Math" w:hAnsi="Cambria Math"/>
                            <w:i/>
                          </w:rPr>
                        </m:ctrlPr>
                      </m:sSubPr>
                      <m:e>
                        <m:r>
                          <w:rPr>
                            <w:rFonts w:ascii="Cambria Math" w:hAnsi="Cambria Math"/>
                          </w:rPr>
                          <m:t>L</m:t>
                        </m:r>
                      </m:e>
                      <m:sub>
                        <m:r>
                          <w:rPr>
                            <w:rFonts w:ascii="Cambria Math" w:hAnsi="Cambria Math"/>
                          </w:rPr>
                          <m:t>s</m:t>
                        </m:r>
                      </m:sub>
                    </m:sSub>
                  </m:den>
                </m:f>
                <m:sSub>
                  <m:sSubPr>
                    <m:ctrlPr>
                      <w:rPr>
                        <w:rFonts w:ascii="Cambria Math" w:hAnsi="Cambria Math"/>
                        <w:i/>
                      </w:rPr>
                    </m:ctrlPr>
                  </m:sSubPr>
                  <m:e>
                    <m:r>
                      <w:rPr>
                        <w:rFonts w:ascii="Cambria Math" w:hAnsi="Cambria Math"/>
                      </w:rPr>
                      <m:t>I</m:t>
                    </m:r>
                  </m:e>
                  <m:sub>
                    <m:r>
                      <w:rPr>
                        <w:rFonts w:ascii="Cambria Math" w:hAnsi="Cambria Math"/>
                      </w:rPr>
                      <m:t>rq</m:t>
                    </m:r>
                  </m:sub>
                </m:sSub>
              </m:e>
              <m:e>
                <m:sSub>
                  <m:sSubPr>
                    <m:ctrlPr>
                      <w:rPr>
                        <w:rFonts w:ascii="Cambria Math" w:hAnsi="Cambria Math"/>
                        <w:i/>
                      </w:rPr>
                    </m:ctrlPr>
                  </m:sSubPr>
                  <m:e>
                    <m:r>
                      <w:rPr>
                        <w:rFonts w:ascii="Cambria Math" w:hAnsi="Cambria Math"/>
                      </w:rPr>
                      <m:t>Q</m:t>
                    </m:r>
                  </m:e>
                  <m:sub>
                    <m:r>
                      <w:rPr>
                        <w:rFonts w:ascii="Cambria Math" w:hAnsi="Cambria Math"/>
                      </w:rPr>
                      <m:t>s</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S</m:t>
                        </m:r>
                      </m:sub>
                    </m:sSub>
                    <m:sSub>
                      <m:sSubPr>
                        <m:ctrlPr>
                          <w:rPr>
                            <w:rFonts w:ascii="Cambria Math" w:hAnsi="Cambria Math"/>
                            <w:i/>
                          </w:rPr>
                        </m:ctrlPr>
                      </m:sSubPr>
                      <m:e>
                        <m:r>
                          <w:rPr>
                            <w:rFonts w:ascii="Cambria Math" w:hAnsi="Cambria Math"/>
                          </w:rPr>
                          <m:t>ψ</m:t>
                        </m:r>
                      </m:e>
                      <m:sub>
                        <m:r>
                          <w:rPr>
                            <w:rFonts w:ascii="Cambria Math" w:hAnsi="Cambria Math"/>
                          </w:rPr>
                          <m:t>s</m:t>
                        </m:r>
                      </m:sub>
                    </m:sSub>
                  </m:num>
                  <m:den>
                    <m:sSub>
                      <m:sSubPr>
                        <m:ctrlPr>
                          <w:rPr>
                            <w:rFonts w:ascii="Cambria Math" w:hAnsi="Cambria Math"/>
                            <w:i/>
                          </w:rPr>
                        </m:ctrlPr>
                      </m:sSubPr>
                      <m:e>
                        <m:r>
                          <w:rPr>
                            <w:rFonts w:ascii="Cambria Math" w:hAnsi="Cambria Math"/>
                          </w:rPr>
                          <m:t>L</m:t>
                        </m:r>
                      </m:e>
                      <m:sub>
                        <m:r>
                          <w:rPr>
                            <w:rFonts w:ascii="Cambria Math" w:hAnsi="Cambria Math"/>
                          </w:rPr>
                          <m:t>s</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s</m:t>
                        </m:r>
                      </m:sub>
                    </m:sSub>
                    <m:sSub>
                      <m:sSubPr>
                        <m:ctrlPr>
                          <w:rPr>
                            <w:rFonts w:ascii="Cambria Math" w:hAnsi="Cambria Math"/>
                            <w:i/>
                          </w:rPr>
                        </m:ctrlPr>
                      </m:sSubPr>
                      <m:e>
                        <m:r>
                          <w:rPr>
                            <w:rFonts w:ascii="Cambria Math" w:hAnsi="Cambria Math"/>
                          </w:rPr>
                          <m:t>L</m:t>
                        </m:r>
                      </m:e>
                      <m:sub>
                        <m:r>
                          <w:rPr>
                            <w:rFonts w:ascii="Cambria Math" w:hAnsi="Cambria Math"/>
                          </w:rPr>
                          <m:t>m</m:t>
                        </m:r>
                      </m:sub>
                    </m:sSub>
                  </m:num>
                  <m:den>
                    <m:sSub>
                      <m:sSubPr>
                        <m:ctrlPr>
                          <w:rPr>
                            <w:rFonts w:ascii="Cambria Math" w:hAnsi="Cambria Math"/>
                            <w:i/>
                          </w:rPr>
                        </m:ctrlPr>
                      </m:sSubPr>
                      <m:e>
                        <m:r>
                          <w:rPr>
                            <w:rFonts w:ascii="Cambria Math" w:hAnsi="Cambria Math"/>
                          </w:rPr>
                          <m:t>L</m:t>
                        </m:r>
                      </m:e>
                      <m:sub>
                        <m:r>
                          <w:rPr>
                            <w:rFonts w:ascii="Cambria Math" w:hAnsi="Cambria Math"/>
                          </w:rPr>
                          <m:t>s</m:t>
                        </m:r>
                      </m:sub>
                    </m:sSub>
                  </m:den>
                </m:f>
                <m:sSub>
                  <m:sSubPr>
                    <m:ctrlPr>
                      <w:rPr>
                        <w:rFonts w:ascii="Cambria Math" w:hAnsi="Cambria Math"/>
                        <w:i/>
                      </w:rPr>
                    </m:ctrlPr>
                  </m:sSubPr>
                  <m:e>
                    <m:r>
                      <w:rPr>
                        <w:rFonts w:ascii="Cambria Math" w:hAnsi="Cambria Math"/>
                      </w:rPr>
                      <m:t>I</m:t>
                    </m:r>
                  </m:e>
                  <m:sub>
                    <m:r>
                      <w:rPr>
                        <w:rFonts w:ascii="Cambria Math" w:hAnsi="Cambria Math"/>
                      </w:rPr>
                      <m:t>rd</m:t>
                    </m:r>
                  </m:sub>
                </m:sSub>
              </m:e>
            </m:eqArr>
            <m:r>
              <w:rPr>
                <w:rFonts w:ascii="Cambria Math" w:hAnsi="Cambria Math"/>
              </w:rPr>
              <m:t xml:space="preserve">   </m:t>
            </m:r>
          </m:e>
        </m:d>
      </m:oMath>
      <w:r w:rsidR="00352210" w:rsidRPr="00352210">
        <w:rPr>
          <w:rFonts w:ascii="Palatino Linotype" w:hAnsi="Palatino Linotype"/>
        </w:rPr>
        <w:t xml:space="preserve">                   </w:t>
      </w:r>
      <w:r w:rsidR="00C40B8C">
        <w:rPr>
          <w:rFonts w:ascii="Palatino Linotype" w:hAnsi="Palatino Linotype"/>
        </w:rPr>
        <w:t xml:space="preserve">   </w:t>
      </w:r>
      <w:r w:rsidR="00352210" w:rsidRPr="00352210">
        <w:rPr>
          <w:rFonts w:ascii="Palatino Linotype" w:hAnsi="Palatino Linotype"/>
        </w:rPr>
        <w:t>(12)</w:t>
      </w:r>
      <w:r w:rsidR="00352210" w:rsidRPr="00352210">
        <w:rPr>
          <w:rFonts w:ascii="Palatino Linotype" w:hAnsi="Palatino Linotype"/>
        </w:rPr>
        <w:tab/>
        <w:t xml:space="preserve">        </w:t>
      </w:r>
      <w:r w:rsidR="00352210" w:rsidRPr="00352210">
        <w:rPr>
          <w:rFonts w:ascii="Palatino Linotype" w:hAnsi="Palatino Linotype"/>
        </w:rPr>
        <w:tab/>
      </w:r>
    </w:p>
    <w:p w:rsidR="00352210" w:rsidRPr="00352210" w:rsidRDefault="002B7D8A" w:rsidP="006A77E0">
      <w:pPr>
        <w:autoSpaceDE w:val="0"/>
        <w:autoSpaceDN w:val="0"/>
        <w:rPr>
          <w:rFonts w:ascii="Palatino Linotype" w:hAnsi="Palatino Linotype"/>
          <w:position w:val="-24"/>
        </w:rPr>
      </w:pPr>
      <m:oMath>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V</m:t>
                    </m:r>
                  </m:e>
                  <m:sub>
                    <m:r>
                      <w:rPr>
                        <w:rFonts w:ascii="Cambria Math" w:hAnsi="Cambria Math"/>
                      </w:rPr>
                      <m:t>rd</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rd</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r</m:t>
                        </m:r>
                      </m:sub>
                    </m:sSub>
                    <m:r>
                      <w:rPr>
                        <w:rFonts w:ascii="Cambria Math" w:hAnsi="Cambria Math"/>
                      </w:rPr>
                      <m:t>-</m:t>
                    </m:r>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L</m:t>
                                </m:r>
                              </m:e>
                              <m:sub>
                                <m:r>
                                  <w:rPr>
                                    <w:rFonts w:ascii="Cambria Math" w:hAnsi="Cambria Math"/>
                                  </w:rPr>
                                  <m:t>m</m:t>
                                </m:r>
                              </m:sub>
                            </m:sSub>
                          </m:e>
                          <m:sup>
                            <m:r>
                              <w:rPr>
                                <w:rFonts w:ascii="Cambria Math" w:hAnsi="Cambria Math"/>
                              </w:rPr>
                              <m:t>2</m:t>
                            </m:r>
                          </m:sup>
                        </m:sSup>
                      </m:num>
                      <m:den>
                        <m:sSub>
                          <m:sSubPr>
                            <m:ctrlPr>
                              <w:rPr>
                                <w:rFonts w:ascii="Cambria Math" w:hAnsi="Cambria Math"/>
                                <w:i/>
                              </w:rPr>
                            </m:ctrlPr>
                          </m:sSubPr>
                          <m:e>
                            <m:r>
                              <w:rPr>
                                <w:rFonts w:ascii="Cambria Math" w:hAnsi="Cambria Math"/>
                              </w:rPr>
                              <m:t>L</m:t>
                            </m:r>
                          </m:e>
                          <m:sub>
                            <m:r>
                              <w:rPr>
                                <w:rFonts w:ascii="Cambria Math" w:hAnsi="Cambria Math"/>
                              </w:rPr>
                              <m:t>s</m:t>
                            </m:r>
                          </m:sub>
                        </m:sSub>
                      </m:den>
                    </m:f>
                  </m:e>
                </m:d>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I</m:t>
                        </m:r>
                      </m:e>
                      <m:sub>
                        <m:r>
                          <w:rPr>
                            <w:rFonts w:ascii="Cambria Math" w:hAnsi="Cambria Math"/>
                          </w:rPr>
                          <m:t>rd</m:t>
                        </m:r>
                      </m:sub>
                    </m:sSub>
                  </m:num>
                  <m:den>
                    <m:r>
                      <w:rPr>
                        <w:rFonts w:ascii="Cambria Math" w:hAnsi="Cambria Math"/>
                      </w:rPr>
                      <m:t>dt</m:t>
                    </m:r>
                  </m:den>
                </m:f>
                <m:r>
                  <w:rPr>
                    <w:rFonts w:ascii="Cambria Math" w:hAnsi="Cambria Math"/>
                  </w:rPr>
                  <m:t>-g</m:t>
                </m:r>
                <m:sSub>
                  <m:sSubPr>
                    <m:ctrlPr>
                      <w:rPr>
                        <w:rFonts w:ascii="Cambria Math" w:hAnsi="Cambria Math"/>
                        <w:i/>
                      </w:rPr>
                    </m:ctrlPr>
                  </m:sSubPr>
                  <m:e>
                    <m:r>
                      <w:rPr>
                        <w:rFonts w:ascii="Cambria Math" w:hAnsi="Cambria Math"/>
                      </w:rPr>
                      <m:t>ω</m:t>
                    </m:r>
                  </m:e>
                  <m:sub>
                    <m:r>
                      <w:rPr>
                        <w:rFonts w:ascii="Cambria Math" w:hAnsi="Cambria Math"/>
                      </w:rPr>
                      <m:t>s</m:t>
                    </m:r>
                  </m:sub>
                </m:sSub>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r</m:t>
                        </m:r>
                      </m:sub>
                    </m:sSub>
                    <m:r>
                      <w:rPr>
                        <w:rFonts w:ascii="Cambria Math" w:hAnsi="Cambria Math"/>
                      </w:rPr>
                      <m:t>-</m:t>
                    </m:r>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L</m:t>
                                </m:r>
                              </m:e>
                              <m:sub>
                                <m:r>
                                  <w:rPr>
                                    <w:rFonts w:ascii="Cambria Math" w:hAnsi="Cambria Math"/>
                                  </w:rPr>
                                  <m:t>m</m:t>
                                </m:r>
                              </m:sub>
                            </m:sSub>
                          </m:e>
                          <m:sup>
                            <m:r>
                              <w:rPr>
                                <w:rFonts w:ascii="Cambria Math" w:hAnsi="Cambria Math"/>
                              </w:rPr>
                              <m:t>2</m:t>
                            </m:r>
                          </m:sup>
                        </m:sSup>
                      </m:num>
                      <m:den>
                        <m:sSub>
                          <m:sSubPr>
                            <m:ctrlPr>
                              <w:rPr>
                                <w:rFonts w:ascii="Cambria Math" w:hAnsi="Cambria Math"/>
                                <w:i/>
                              </w:rPr>
                            </m:ctrlPr>
                          </m:sSubPr>
                          <m:e>
                            <m:r>
                              <w:rPr>
                                <w:rFonts w:ascii="Cambria Math" w:hAnsi="Cambria Math"/>
                              </w:rPr>
                              <m:t>L</m:t>
                            </m:r>
                          </m:e>
                          <m:sub>
                            <m:r>
                              <w:rPr>
                                <w:rFonts w:ascii="Cambria Math" w:hAnsi="Cambria Math"/>
                              </w:rPr>
                              <m:t>s</m:t>
                            </m:r>
                          </m:sub>
                        </m:sSub>
                      </m:den>
                    </m:f>
                  </m:e>
                </m:d>
                <m:sSub>
                  <m:sSubPr>
                    <m:ctrlPr>
                      <w:rPr>
                        <w:rFonts w:ascii="Cambria Math" w:hAnsi="Cambria Math"/>
                        <w:i/>
                      </w:rPr>
                    </m:ctrlPr>
                  </m:sSubPr>
                  <m:e>
                    <m:r>
                      <w:rPr>
                        <w:rFonts w:ascii="Cambria Math" w:hAnsi="Cambria Math"/>
                      </w:rPr>
                      <m:t>I</m:t>
                    </m:r>
                  </m:e>
                  <m:sub>
                    <m:r>
                      <w:rPr>
                        <w:rFonts w:ascii="Cambria Math" w:hAnsi="Cambria Math"/>
                      </w:rPr>
                      <m:t>rq</m:t>
                    </m:r>
                  </m:sub>
                </m:sSub>
              </m:e>
              <m:e>
                <m:sSub>
                  <m:sSubPr>
                    <m:ctrlPr>
                      <w:rPr>
                        <w:rFonts w:ascii="Cambria Math" w:hAnsi="Cambria Math"/>
                        <w:i/>
                      </w:rPr>
                    </m:ctrlPr>
                  </m:sSubPr>
                  <m:e>
                    <m:r>
                      <w:rPr>
                        <w:rFonts w:ascii="Cambria Math" w:hAnsi="Cambria Math"/>
                      </w:rPr>
                      <m:t xml:space="preserve">    V</m:t>
                    </m:r>
                  </m:e>
                  <m:sub>
                    <m:r>
                      <w:rPr>
                        <w:rFonts w:ascii="Cambria Math" w:hAnsi="Cambria Math"/>
                      </w:rPr>
                      <m:t>rq</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rq</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r</m:t>
                        </m:r>
                      </m:sub>
                    </m:sSub>
                    <m:r>
                      <w:rPr>
                        <w:rFonts w:ascii="Cambria Math" w:hAnsi="Cambria Math"/>
                      </w:rPr>
                      <m:t>-</m:t>
                    </m:r>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L</m:t>
                                </m:r>
                              </m:e>
                              <m:sub>
                                <m:r>
                                  <w:rPr>
                                    <w:rFonts w:ascii="Cambria Math" w:hAnsi="Cambria Math"/>
                                  </w:rPr>
                                  <m:t>m</m:t>
                                </m:r>
                              </m:sub>
                            </m:sSub>
                          </m:e>
                          <m:sup>
                            <m:r>
                              <w:rPr>
                                <w:rFonts w:ascii="Cambria Math" w:hAnsi="Cambria Math"/>
                              </w:rPr>
                              <m:t>2</m:t>
                            </m:r>
                          </m:sup>
                        </m:sSup>
                      </m:num>
                      <m:den>
                        <m:sSub>
                          <m:sSubPr>
                            <m:ctrlPr>
                              <w:rPr>
                                <w:rFonts w:ascii="Cambria Math" w:hAnsi="Cambria Math"/>
                                <w:i/>
                              </w:rPr>
                            </m:ctrlPr>
                          </m:sSubPr>
                          <m:e>
                            <m:r>
                              <w:rPr>
                                <w:rFonts w:ascii="Cambria Math" w:hAnsi="Cambria Math"/>
                              </w:rPr>
                              <m:t>L</m:t>
                            </m:r>
                          </m:e>
                          <m:sub>
                            <m:r>
                              <w:rPr>
                                <w:rFonts w:ascii="Cambria Math" w:hAnsi="Cambria Math"/>
                              </w:rPr>
                              <m:t>s</m:t>
                            </m:r>
                          </m:sub>
                        </m:sSub>
                      </m:den>
                    </m:f>
                  </m:e>
                </m:d>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I</m:t>
                        </m:r>
                      </m:e>
                      <m:sub>
                        <m:r>
                          <w:rPr>
                            <w:rFonts w:ascii="Cambria Math" w:hAnsi="Cambria Math"/>
                          </w:rPr>
                          <m:t>rq</m:t>
                        </m:r>
                      </m:sub>
                    </m:sSub>
                  </m:num>
                  <m:den>
                    <m:r>
                      <w:rPr>
                        <w:rFonts w:ascii="Cambria Math" w:hAnsi="Cambria Math"/>
                      </w:rPr>
                      <m:t>dt</m:t>
                    </m:r>
                  </m:den>
                </m:f>
                <m:r>
                  <w:rPr>
                    <w:rFonts w:ascii="Cambria Math" w:hAnsi="Cambria Math"/>
                  </w:rPr>
                  <m:t>+g</m:t>
                </m:r>
                <m:sSub>
                  <m:sSubPr>
                    <m:ctrlPr>
                      <w:rPr>
                        <w:rFonts w:ascii="Cambria Math" w:hAnsi="Cambria Math"/>
                        <w:i/>
                      </w:rPr>
                    </m:ctrlPr>
                  </m:sSubPr>
                  <m:e>
                    <m:r>
                      <w:rPr>
                        <w:rFonts w:ascii="Cambria Math" w:hAnsi="Cambria Math"/>
                      </w:rPr>
                      <m:t>ω</m:t>
                    </m:r>
                  </m:e>
                  <m:sub>
                    <m:r>
                      <w:rPr>
                        <w:rFonts w:ascii="Cambria Math" w:hAnsi="Cambria Math"/>
                      </w:rPr>
                      <m:t>s</m:t>
                    </m:r>
                  </m:sub>
                </m:sSub>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r</m:t>
                        </m:r>
                      </m:sub>
                    </m:sSub>
                    <m:r>
                      <w:rPr>
                        <w:rFonts w:ascii="Cambria Math" w:hAnsi="Cambria Math"/>
                      </w:rPr>
                      <m:t>-</m:t>
                    </m:r>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L</m:t>
                                </m:r>
                              </m:e>
                              <m:sub>
                                <m:r>
                                  <w:rPr>
                                    <w:rFonts w:ascii="Cambria Math" w:hAnsi="Cambria Math"/>
                                  </w:rPr>
                                  <m:t>m</m:t>
                                </m:r>
                              </m:sub>
                            </m:sSub>
                          </m:e>
                          <m:sup>
                            <m:r>
                              <w:rPr>
                                <w:rFonts w:ascii="Cambria Math" w:hAnsi="Cambria Math"/>
                              </w:rPr>
                              <m:t>2</m:t>
                            </m:r>
                          </m:sup>
                        </m:sSup>
                      </m:num>
                      <m:den>
                        <m:sSub>
                          <m:sSubPr>
                            <m:ctrlPr>
                              <w:rPr>
                                <w:rFonts w:ascii="Cambria Math" w:hAnsi="Cambria Math"/>
                                <w:i/>
                              </w:rPr>
                            </m:ctrlPr>
                          </m:sSubPr>
                          <m:e>
                            <m:r>
                              <w:rPr>
                                <w:rFonts w:ascii="Cambria Math" w:hAnsi="Cambria Math"/>
                              </w:rPr>
                              <m:t>L</m:t>
                            </m:r>
                          </m:e>
                          <m:sub>
                            <m:r>
                              <w:rPr>
                                <w:rFonts w:ascii="Cambria Math" w:hAnsi="Cambria Math"/>
                              </w:rPr>
                              <m:t>s</m:t>
                            </m:r>
                          </m:sub>
                        </m:sSub>
                      </m:den>
                    </m:f>
                  </m:e>
                </m:d>
                <m:sSub>
                  <m:sSubPr>
                    <m:ctrlPr>
                      <w:rPr>
                        <w:rFonts w:ascii="Cambria Math" w:hAnsi="Cambria Math"/>
                        <w:i/>
                      </w:rPr>
                    </m:ctrlPr>
                  </m:sSubPr>
                  <m:e>
                    <m:r>
                      <w:rPr>
                        <w:rFonts w:ascii="Cambria Math" w:hAnsi="Cambria Math"/>
                      </w:rPr>
                      <m:t>I</m:t>
                    </m:r>
                  </m:e>
                  <m:sub>
                    <m:r>
                      <w:rPr>
                        <w:rFonts w:ascii="Cambria Math" w:hAnsi="Cambria Math"/>
                      </w:rPr>
                      <m:t>rd</m:t>
                    </m:r>
                  </m:sub>
                </m:sSub>
                <m:r>
                  <w:rPr>
                    <w:rFonts w:ascii="Cambria Math" w:hAnsi="Cambria Math"/>
                  </w:rPr>
                  <m:t>+g</m:t>
                </m:r>
                <m:sSub>
                  <m:sSubPr>
                    <m:ctrlPr>
                      <w:rPr>
                        <w:rFonts w:ascii="Cambria Math" w:hAnsi="Cambria Math"/>
                        <w:i/>
                      </w:rPr>
                    </m:ctrlPr>
                  </m:sSubPr>
                  <m:e>
                    <m:r>
                      <w:rPr>
                        <w:rFonts w:ascii="Cambria Math" w:hAnsi="Cambria Math"/>
                      </w:rPr>
                      <m:t>ω</m:t>
                    </m:r>
                  </m:e>
                  <m:sub>
                    <m:r>
                      <w:rPr>
                        <w:rFonts w:ascii="Cambria Math" w:hAnsi="Cambria Math"/>
                      </w:rPr>
                      <m:t>S</m:t>
                    </m:r>
                  </m:sub>
                </m:sSub>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s</m:t>
                        </m:r>
                      </m:sub>
                    </m:sSub>
                  </m:num>
                  <m:den>
                    <m:sSub>
                      <m:sSubPr>
                        <m:ctrlPr>
                          <w:rPr>
                            <w:rFonts w:ascii="Cambria Math" w:hAnsi="Cambria Math"/>
                            <w:i/>
                          </w:rPr>
                        </m:ctrlPr>
                      </m:sSubPr>
                      <m:e>
                        <m:r>
                          <w:rPr>
                            <w:rFonts w:ascii="Cambria Math" w:hAnsi="Cambria Math"/>
                          </w:rPr>
                          <m:t>L</m:t>
                        </m:r>
                      </m:e>
                      <m:sub>
                        <m:r>
                          <w:rPr>
                            <w:rFonts w:ascii="Cambria Math" w:hAnsi="Cambria Math"/>
                          </w:rPr>
                          <m:t>s</m:t>
                        </m:r>
                      </m:sub>
                    </m:sSub>
                  </m:den>
                </m:f>
              </m:e>
            </m:eqArr>
          </m:e>
        </m:d>
        <m:r>
          <w:rPr>
            <w:rFonts w:ascii="Cambria Math" w:hAnsi="Cambria Math"/>
          </w:rPr>
          <m:t xml:space="preserve">   </m:t>
        </m:r>
      </m:oMath>
      <w:r w:rsidR="00352210" w:rsidRPr="00352210">
        <w:rPr>
          <w:rFonts w:ascii="Palatino Linotype" w:hAnsi="Palatino Linotype"/>
        </w:rPr>
        <w:t xml:space="preserve">                                            </w:t>
      </w:r>
      <w:r w:rsidR="00C40B8C">
        <w:rPr>
          <w:rFonts w:ascii="Palatino Linotype" w:hAnsi="Palatino Linotype"/>
        </w:rPr>
        <w:t xml:space="preserve">    </w:t>
      </w:r>
      <w:r w:rsidR="00352210" w:rsidRPr="00352210">
        <w:rPr>
          <w:rFonts w:ascii="Palatino Linotype" w:hAnsi="Palatino Linotype"/>
        </w:rPr>
        <w:t xml:space="preserve">  (</w:t>
      </w:r>
      <w:r w:rsidR="00352210" w:rsidRPr="00352210">
        <w:rPr>
          <w:rFonts w:ascii="Palatino Linotype" w:hAnsi="Palatino Linotype"/>
        </w:rPr>
        <w:fldChar w:fldCharType="begin"/>
      </w:r>
      <w:r w:rsidR="00352210" w:rsidRPr="00352210">
        <w:rPr>
          <w:rFonts w:ascii="Palatino Linotype" w:hAnsi="Palatino Linotype"/>
        </w:rPr>
        <w:instrText xml:space="preserve"> SEQ e \* MERGEFORMAT </w:instrText>
      </w:r>
      <w:r w:rsidR="00352210" w:rsidRPr="00352210">
        <w:rPr>
          <w:rFonts w:ascii="Palatino Linotype" w:hAnsi="Palatino Linotype"/>
        </w:rPr>
        <w:fldChar w:fldCharType="separate"/>
      </w:r>
      <w:r w:rsidR="00352210" w:rsidRPr="00352210">
        <w:rPr>
          <w:rFonts w:ascii="Palatino Linotype" w:hAnsi="Palatino Linotype"/>
          <w:noProof/>
        </w:rPr>
        <w:t>13</w:t>
      </w:r>
      <w:r w:rsidR="00352210" w:rsidRPr="00352210">
        <w:rPr>
          <w:rFonts w:ascii="Palatino Linotype" w:hAnsi="Palatino Linotype"/>
        </w:rPr>
        <w:fldChar w:fldCharType="end"/>
      </w:r>
      <w:r w:rsidR="00352210" w:rsidRPr="00352210">
        <w:rPr>
          <w:rFonts w:ascii="Palatino Linotype" w:hAnsi="Palatino Linotype"/>
        </w:rPr>
        <w:t>)</w:t>
      </w:r>
    </w:p>
    <w:p w:rsidR="00352210" w:rsidRPr="00352210" w:rsidRDefault="00352210" w:rsidP="00352210">
      <w:pPr>
        <w:pStyle w:val="Titre2"/>
        <w:jc w:val="both"/>
        <w:rPr>
          <w:rFonts w:asciiTheme="majorBidi" w:hAnsiTheme="majorBidi" w:cstheme="majorBidi"/>
          <w:b/>
          <w:bCs/>
          <w:color w:val="000000"/>
          <w:lang w:eastAsia="fr-FR"/>
        </w:rPr>
      </w:pPr>
      <w:r w:rsidRPr="00352210">
        <w:rPr>
          <w:rFonts w:asciiTheme="majorBidi" w:hAnsiTheme="majorBidi" w:cstheme="majorBidi"/>
          <w:bCs/>
          <w:color w:val="000000"/>
          <w:lang w:eastAsia="fr-FR"/>
        </w:rPr>
        <w:t>In steady state, the second derivative terms in (13) are neglected and the third term constitutes cross-coupling tams.</w:t>
      </w:r>
    </w:p>
    <w:p w:rsidR="00352210" w:rsidRPr="00352210" w:rsidRDefault="002B7D8A" w:rsidP="006A77E0">
      <w:pPr>
        <w:pStyle w:val="ElsParagraph"/>
        <w:spacing w:line="276" w:lineRule="auto"/>
        <w:ind w:firstLine="233"/>
        <w:jc w:val="center"/>
        <w:rPr>
          <w:rFonts w:asciiTheme="majorBidi" w:hAnsiTheme="majorBidi" w:cstheme="majorBidi"/>
          <w:b/>
          <w:bCs/>
          <w:sz w:val="20"/>
        </w:rPr>
      </w:pPr>
      <m:oMath>
        <m:d>
          <m:dPr>
            <m:begChr m:val="{"/>
            <m:endChr m:val=""/>
            <m:ctrlPr>
              <w:rPr>
                <w:rFonts w:ascii="Cambria Math" w:hAnsi="Cambria Math" w:cstheme="majorBidi"/>
                <w:i/>
                <w:color w:val="000000"/>
                <w:sz w:val="20"/>
                <w:lang w:eastAsia="fr-FR"/>
              </w:rPr>
            </m:ctrlPr>
          </m:dPr>
          <m:e>
            <m:eqArr>
              <m:eqArrPr>
                <m:ctrlPr>
                  <w:rPr>
                    <w:rFonts w:ascii="Cambria Math" w:hAnsi="Cambria Math" w:cstheme="majorBidi"/>
                    <w:i/>
                    <w:color w:val="000000"/>
                    <w:sz w:val="20"/>
                    <w:lang w:eastAsia="fr-FR"/>
                  </w:rPr>
                </m:ctrlPr>
              </m:eqArrPr>
              <m:e>
                <m:sSub>
                  <m:sSubPr>
                    <m:ctrlPr>
                      <w:rPr>
                        <w:rFonts w:ascii="Cambria Math" w:hAnsi="Cambria Math" w:cstheme="majorBidi"/>
                        <w:i/>
                        <w:color w:val="000000"/>
                        <w:sz w:val="20"/>
                        <w:lang w:eastAsia="fr-FR"/>
                      </w:rPr>
                    </m:ctrlPr>
                  </m:sSubPr>
                  <m:e>
                    <m:r>
                      <w:rPr>
                        <w:rFonts w:ascii="Cambria Math" w:hAnsi="Cambria Math" w:cstheme="majorBidi"/>
                        <w:color w:val="000000"/>
                        <w:sz w:val="20"/>
                        <w:lang w:eastAsia="fr-FR"/>
                      </w:rPr>
                      <m:t>V</m:t>
                    </m:r>
                  </m:e>
                  <m:sub>
                    <m:r>
                      <w:rPr>
                        <w:rFonts w:ascii="Cambria Math" w:hAnsi="Cambria Math" w:cstheme="majorBidi"/>
                        <w:color w:val="000000"/>
                        <w:sz w:val="20"/>
                        <w:lang w:eastAsia="fr-FR"/>
                      </w:rPr>
                      <m:t>rd</m:t>
                    </m:r>
                  </m:sub>
                </m:sSub>
                <m:r>
                  <w:rPr>
                    <w:rFonts w:ascii="Cambria Math" w:hAnsi="Cambria Math" w:cstheme="majorBidi"/>
                    <w:color w:val="000000"/>
                    <w:sz w:val="20"/>
                    <w:lang w:eastAsia="fr-FR"/>
                  </w:rPr>
                  <m:t>=</m:t>
                </m:r>
                <m:sSub>
                  <m:sSubPr>
                    <m:ctrlPr>
                      <w:rPr>
                        <w:rFonts w:ascii="Cambria Math" w:hAnsi="Cambria Math" w:cstheme="majorBidi"/>
                        <w:i/>
                        <w:color w:val="000000"/>
                        <w:sz w:val="20"/>
                        <w:lang w:eastAsia="fr-FR"/>
                      </w:rPr>
                    </m:ctrlPr>
                  </m:sSubPr>
                  <m:e>
                    <m:r>
                      <w:rPr>
                        <w:rFonts w:ascii="Cambria Math" w:hAnsi="Cambria Math" w:cstheme="majorBidi"/>
                        <w:color w:val="000000"/>
                        <w:sz w:val="20"/>
                        <w:lang w:eastAsia="fr-FR"/>
                      </w:rPr>
                      <m:t>R</m:t>
                    </m:r>
                  </m:e>
                  <m:sub>
                    <m:r>
                      <w:rPr>
                        <w:rFonts w:ascii="Cambria Math" w:hAnsi="Cambria Math" w:cstheme="majorBidi"/>
                        <w:color w:val="000000"/>
                        <w:sz w:val="20"/>
                        <w:lang w:eastAsia="fr-FR"/>
                      </w:rPr>
                      <m:t>r</m:t>
                    </m:r>
                  </m:sub>
                </m:sSub>
                <m:r>
                  <w:rPr>
                    <w:rFonts w:ascii="Cambria Math" w:hAnsi="Cambria Math" w:cstheme="majorBidi"/>
                    <w:color w:val="000000"/>
                    <w:sz w:val="20"/>
                    <w:lang w:eastAsia="fr-FR"/>
                  </w:rPr>
                  <m:t>.</m:t>
                </m:r>
                <m:sSub>
                  <m:sSubPr>
                    <m:ctrlPr>
                      <w:rPr>
                        <w:rFonts w:ascii="Cambria Math" w:hAnsi="Cambria Math" w:cstheme="majorBidi"/>
                        <w:i/>
                        <w:color w:val="000000"/>
                        <w:sz w:val="20"/>
                        <w:lang w:eastAsia="fr-FR"/>
                      </w:rPr>
                    </m:ctrlPr>
                  </m:sSubPr>
                  <m:e>
                    <m:r>
                      <w:rPr>
                        <w:rFonts w:ascii="Cambria Math" w:hAnsi="Cambria Math" w:cstheme="majorBidi"/>
                        <w:color w:val="000000"/>
                        <w:sz w:val="20"/>
                        <w:lang w:eastAsia="fr-FR"/>
                      </w:rPr>
                      <m:t>I</m:t>
                    </m:r>
                  </m:e>
                  <m:sub>
                    <m:r>
                      <w:rPr>
                        <w:rFonts w:ascii="Cambria Math" w:hAnsi="Cambria Math" w:cstheme="majorBidi"/>
                        <w:color w:val="000000"/>
                        <w:sz w:val="20"/>
                        <w:lang w:eastAsia="fr-FR"/>
                      </w:rPr>
                      <m:t>rd</m:t>
                    </m:r>
                  </m:sub>
                </m:sSub>
                <m:r>
                  <w:rPr>
                    <w:rFonts w:ascii="Cambria Math" w:hAnsi="Cambria Math" w:cstheme="majorBidi"/>
                    <w:color w:val="000000"/>
                    <w:sz w:val="20"/>
                    <w:lang w:eastAsia="fr-FR"/>
                  </w:rPr>
                  <m:t>-g</m:t>
                </m:r>
                <m:sSub>
                  <m:sSubPr>
                    <m:ctrlPr>
                      <w:rPr>
                        <w:rFonts w:ascii="Cambria Math" w:hAnsi="Cambria Math" w:cstheme="majorBidi"/>
                        <w:i/>
                        <w:color w:val="000000"/>
                        <w:sz w:val="20"/>
                        <w:lang w:eastAsia="fr-FR"/>
                      </w:rPr>
                    </m:ctrlPr>
                  </m:sSubPr>
                  <m:e>
                    <m:r>
                      <w:rPr>
                        <w:rFonts w:ascii="Cambria Math" w:hAnsi="Cambria Math" w:cstheme="majorBidi"/>
                        <w:color w:val="000000"/>
                        <w:sz w:val="20"/>
                        <w:lang w:eastAsia="fr-FR"/>
                      </w:rPr>
                      <m:t>ω</m:t>
                    </m:r>
                  </m:e>
                  <m:sub>
                    <m:r>
                      <w:rPr>
                        <w:rFonts w:ascii="Cambria Math" w:hAnsi="Cambria Math" w:cstheme="majorBidi"/>
                        <w:color w:val="000000"/>
                        <w:sz w:val="20"/>
                        <w:lang w:eastAsia="fr-FR"/>
                      </w:rPr>
                      <m:t>s</m:t>
                    </m:r>
                  </m:sub>
                </m:sSub>
                <m:d>
                  <m:dPr>
                    <m:ctrlPr>
                      <w:rPr>
                        <w:rFonts w:ascii="Cambria Math" w:hAnsi="Cambria Math" w:cstheme="majorBidi"/>
                        <w:i/>
                        <w:color w:val="000000"/>
                        <w:sz w:val="20"/>
                        <w:lang w:eastAsia="fr-FR"/>
                      </w:rPr>
                    </m:ctrlPr>
                  </m:dPr>
                  <m:e>
                    <m:sSub>
                      <m:sSubPr>
                        <m:ctrlPr>
                          <w:rPr>
                            <w:rFonts w:ascii="Cambria Math" w:hAnsi="Cambria Math" w:cstheme="majorBidi"/>
                            <w:i/>
                            <w:color w:val="000000"/>
                            <w:sz w:val="20"/>
                            <w:lang w:eastAsia="fr-FR"/>
                          </w:rPr>
                        </m:ctrlPr>
                      </m:sSubPr>
                      <m:e>
                        <m:r>
                          <w:rPr>
                            <w:rFonts w:ascii="Cambria Math" w:hAnsi="Cambria Math" w:cstheme="majorBidi"/>
                            <w:color w:val="000000"/>
                            <w:sz w:val="20"/>
                            <w:lang w:eastAsia="fr-FR"/>
                          </w:rPr>
                          <m:t>L</m:t>
                        </m:r>
                      </m:e>
                      <m:sub>
                        <m:r>
                          <w:rPr>
                            <w:rFonts w:ascii="Cambria Math" w:hAnsi="Cambria Math" w:cstheme="majorBidi"/>
                            <w:color w:val="000000"/>
                            <w:sz w:val="20"/>
                            <w:lang w:eastAsia="fr-FR"/>
                          </w:rPr>
                          <m:t>r</m:t>
                        </m:r>
                      </m:sub>
                    </m:sSub>
                    <m:r>
                      <w:rPr>
                        <w:rFonts w:ascii="Cambria Math" w:hAnsi="Cambria Math" w:cstheme="majorBidi"/>
                        <w:color w:val="000000"/>
                        <w:sz w:val="20"/>
                        <w:lang w:eastAsia="fr-FR"/>
                      </w:rPr>
                      <m:t>-</m:t>
                    </m:r>
                    <m:f>
                      <m:fPr>
                        <m:ctrlPr>
                          <w:rPr>
                            <w:rFonts w:ascii="Cambria Math" w:hAnsi="Cambria Math" w:cstheme="majorBidi"/>
                            <w:i/>
                            <w:color w:val="000000"/>
                            <w:sz w:val="20"/>
                            <w:lang w:eastAsia="fr-FR"/>
                          </w:rPr>
                        </m:ctrlPr>
                      </m:fPr>
                      <m:num>
                        <m:sSup>
                          <m:sSupPr>
                            <m:ctrlPr>
                              <w:rPr>
                                <w:rFonts w:ascii="Cambria Math" w:hAnsi="Cambria Math" w:cstheme="majorBidi"/>
                                <w:i/>
                                <w:color w:val="000000"/>
                                <w:sz w:val="20"/>
                                <w:lang w:eastAsia="fr-FR"/>
                              </w:rPr>
                            </m:ctrlPr>
                          </m:sSupPr>
                          <m:e>
                            <m:sSub>
                              <m:sSubPr>
                                <m:ctrlPr>
                                  <w:rPr>
                                    <w:rFonts w:ascii="Cambria Math" w:hAnsi="Cambria Math" w:cstheme="majorBidi"/>
                                    <w:i/>
                                    <w:color w:val="000000"/>
                                    <w:sz w:val="20"/>
                                    <w:lang w:eastAsia="fr-FR"/>
                                  </w:rPr>
                                </m:ctrlPr>
                              </m:sSubPr>
                              <m:e>
                                <m:r>
                                  <w:rPr>
                                    <w:rFonts w:ascii="Cambria Math" w:hAnsi="Cambria Math" w:cstheme="majorBidi"/>
                                    <w:color w:val="000000"/>
                                    <w:sz w:val="20"/>
                                    <w:lang w:eastAsia="fr-FR"/>
                                  </w:rPr>
                                  <m:t>L</m:t>
                                </m:r>
                              </m:e>
                              <m:sub>
                                <m:r>
                                  <w:rPr>
                                    <w:rFonts w:ascii="Cambria Math" w:hAnsi="Cambria Math" w:cstheme="majorBidi"/>
                                    <w:color w:val="000000"/>
                                    <w:sz w:val="20"/>
                                    <w:lang w:eastAsia="fr-FR"/>
                                  </w:rPr>
                                  <m:t>m</m:t>
                                </m:r>
                              </m:sub>
                            </m:sSub>
                          </m:e>
                          <m:sup>
                            <m:r>
                              <w:rPr>
                                <w:rFonts w:ascii="Cambria Math" w:hAnsi="Cambria Math" w:cstheme="majorBidi"/>
                                <w:color w:val="000000"/>
                                <w:sz w:val="20"/>
                                <w:lang w:eastAsia="fr-FR"/>
                              </w:rPr>
                              <m:t>2</m:t>
                            </m:r>
                          </m:sup>
                        </m:sSup>
                      </m:num>
                      <m:den>
                        <m:sSub>
                          <m:sSubPr>
                            <m:ctrlPr>
                              <w:rPr>
                                <w:rFonts w:ascii="Cambria Math" w:hAnsi="Cambria Math" w:cstheme="majorBidi"/>
                                <w:i/>
                                <w:color w:val="000000"/>
                                <w:sz w:val="20"/>
                                <w:lang w:eastAsia="fr-FR"/>
                              </w:rPr>
                            </m:ctrlPr>
                          </m:sSubPr>
                          <m:e>
                            <m:r>
                              <w:rPr>
                                <w:rFonts w:ascii="Cambria Math" w:hAnsi="Cambria Math" w:cstheme="majorBidi"/>
                                <w:color w:val="000000"/>
                                <w:sz w:val="20"/>
                                <w:lang w:eastAsia="fr-FR"/>
                              </w:rPr>
                              <m:t>L</m:t>
                            </m:r>
                          </m:e>
                          <m:sub>
                            <m:r>
                              <w:rPr>
                                <w:rFonts w:ascii="Cambria Math" w:hAnsi="Cambria Math" w:cstheme="majorBidi"/>
                                <w:color w:val="000000"/>
                                <w:sz w:val="20"/>
                                <w:lang w:eastAsia="fr-FR"/>
                              </w:rPr>
                              <m:t>s</m:t>
                            </m:r>
                          </m:sub>
                        </m:sSub>
                      </m:den>
                    </m:f>
                  </m:e>
                </m:d>
                <m:sSub>
                  <m:sSubPr>
                    <m:ctrlPr>
                      <w:rPr>
                        <w:rFonts w:ascii="Cambria Math" w:hAnsi="Cambria Math" w:cstheme="majorBidi"/>
                        <w:i/>
                        <w:color w:val="000000"/>
                        <w:sz w:val="20"/>
                        <w:lang w:eastAsia="fr-FR"/>
                      </w:rPr>
                    </m:ctrlPr>
                  </m:sSubPr>
                  <m:e>
                    <m:r>
                      <w:rPr>
                        <w:rFonts w:ascii="Cambria Math" w:hAnsi="Cambria Math" w:cstheme="majorBidi"/>
                        <w:color w:val="000000"/>
                        <w:sz w:val="20"/>
                        <w:lang w:eastAsia="fr-FR"/>
                      </w:rPr>
                      <m:t>I</m:t>
                    </m:r>
                  </m:e>
                  <m:sub>
                    <m:r>
                      <w:rPr>
                        <w:rFonts w:ascii="Cambria Math" w:hAnsi="Cambria Math" w:cstheme="majorBidi"/>
                        <w:color w:val="000000"/>
                        <w:sz w:val="20"/>
                        <w:lang w:eastAsia="fr-FR"/>
                      </w:rPr>
                      <m:t>rq</m:t>
                    </m:r>
                  </m:sub>
                </m:sSub>
              </m:e>
              <m:e>
                <m:sSub>
                  <m:sSubPr>
                    <m:ctrlPr>
                      <w:rPr>
                        <w:rFonts w:ascii="Cambria Math" w:hAnsi="Cambria Math" w:cstheme="majorBidi"/>
                        <w:i/>
                        <w:color w:val="000000"/>
                        <w:sz w:val="20"/>
                        <w:lang w:eastAsia="fr-FR"/>
                      </w:rPr>
                    </m:ctrlPr>
                  </m:sSubPr>
                  <m:e>
                    <m:r>
                      <w:rPr>
                        <w:rFonts w:ascii="Cambria Math" w:hAnsi="Cambria Math" w:cstheme="majorBidi"/>
                        <w:color w:val="000000"/>
                        <w:sz w:val="20"/>
                        <w:lang w:eastAsia="fr-FR"/>
                      </w:rPr>
                      <m:t xml:space="preserve">    V</m:t>
                    </m:r>
                  </m:e>
                  <m:sub>
                    <m:r>
                      <w:rPr>
                        <w:rFonts w:ascii="Cambria Math" w:hAnsi="Cambria Math" w:cstheme="majorBidi"/>
                        <w:color w:val="000000"/>
                        <w:sz w:val="20"/>
                        <w:lang w:eastAsia="fr-FR"/>
                      </w:rPr>
                      <m:t>rq</m:t>
                    </m:r>
                  </m:sub>
                </m:sSub>
                <m:r>
                  <w:rPr>
                    <w:rFonts w:ascii="Cambria Math" w:hAnsi="Cambria Math" w:cstheme="majorBidi"/>
                    <w:color w:val="000000"/>
                    <w:sz w:val="20"/>
                    <w:lang w:eastAsia="fr-FR"/>
                  </w:rPr>
                  <m:t>=</m:t>
                </m:r>
                <m:sSub>
                  <m:sSubPr>
                    <m:ctrlPr>
                      <w:rPr>
                        <w:rFonts w:ascii="Cambria Math" w:hAnsi="Cambria Math" w:cstheme="majorBidi"/>
                        <w:i/>
                        <w:color w:val="000000"/>
                        <w:sz w:val="20"/>
                        <w:lang w:eastAsia="fr-FR"/>
                      </w:rPr>
                    </m:ctrlPr>
                  </m:sSubPr>
                  <m:e>
                    <m:r>
                      <w:rPr>
                        <w:rFonts w:ascii="Cambria Math" w:hAnsi="Cambria Math" w:cstheme="majorBidi"/>
                        <w:color w:val="000000"/>
                        <w:sz w:val="20"/>
                        <w:lang w:eastAsia="fr-FR"/>
                      </w:rPr>
                      <m:t>R</m:t>
                    </m:r>
                  </m:e>
                  <m:sub>
                    <m:r>
                      <w:rPr>
                        <w:rFonts w:ascii="Cambria Math" w:hAnsi="Cambria Math" w:cstheme="majorBidi"/>
                        <w:color w:val="000000"/>
                        <w:sz w:val="20"/>
                        <w:lang w:eastAsia="fr-FR"/>
                      </w:rPr>
                      <m:t>r</m:t>
                    </m:r>
                  </m:sub>
                </m:sSub>
                <m:r>
                  <w:rPr>
                    <w:rFonts w:ascii="Cambria Math" w:hAnsi="Cambria Math" w:cstheme="majorBidi"/>
                    <w:color w:val="000000"/>
                    <w:sz w:val="20"/>
                    <w:lang w:eastAsia="fr-FR"/>
                  </w:rPr>
                  <m:t>.</m:t>
                </m:r>
                <m:sSub>
                  <m:sSubPr>
                    <m:ctrlPr>
                      <w:rPr>
                        <w:rFonts w:ascii="Cambria Math" w:hAnsi="Cambria Math" w:cstheme="majorBidi"/>
                        <w:i/>
                        <w:color w:val="000000"/>
                        <w:sz w:val="20"/>
                        <w:lang w:eastAsia="fr-FR"/>
                      </w:rPr>
                    </m:ctrlPr>
                  </m:sSubPr>
                  <m:e>
                    <m:r>
                      <w:rPr>
                        <w:rFonts w:ascii="Cambria Math" w:hAnsi="Cambria Math" w:cstheme="majorBidi"/>
                        <w:color w:val="000000"/>
                        <w:sz w:val="20"/>
                        <w:lang w:eastAsia="fr-FR"/>
                      </w:rPr>
                      <m:t>I</m:t>
                    </m:r>
                  </m:e>
                  <m:sub>
                    <m:r>
                      <w:rPr>
                        <w:rFonts w:ascii="Cambria Math" w:hAnsi="Cambria Math" w:cstheme="majorBidi"/>
                        <w:color w:val="000000"/>
                        <w:sz w:val="20"/>
                        <w:lang w:eastAsia="fr-FR"/>
                      </w:rPr>
                      <m:t>rq</m:t>
                    </m:r>
                  </m:sub>
                </m:sSub>
                <m:r>
                  <w:rPr>
                    <w:rFonts w:ascii="Cambria Math" w:hAnsi="Cambria Math" w:cstheme="majorBidi"/>
                    <w:color w:val="000000"/>
                    <w:sz w:val="20"/>
                    <w:lang w:eastAsia="fr-FR"/>
                  </w:rPr>
                  <m:t>+g</m:t>
                </m:r>
                <m:sSub>
                  <m:sSubPr>
                    <m:ctrlPr>
                      <w:rPr>
                        <w:rFonts w:ascii="Cambria Math" w:hAnsi="Cambria Math" w:cstheme="majorBidi"/>
                        <w:i/>
                        <w:color w:val="000000"/>
                        <w:sz w:val="20"/>
                        <w:lang w:eastAsia="fr-FR"/>
                      </w:rPr>
                    </m:ctrlPr>
                  </m:sSubPr>
                  <m:e>
                    <m:r>
                      <w:rPr>
                        <w:rFonts w:ascii="Cambria Math" w:hAnsi="Cambria Math" w:cstheme="majorBidi"/>
                        <w:color w:val="000000"/>
                        <w:sz w:val="20"/>
                        <w:lang w:eastAsia="fr-FR"/>
                      </w:rPr>
                      <m:t>ω</m:t>
                    </m:r>
                  </m:e>
                  <m:sub>
                    <m:r>
                      <w:rPr>
                        <w:rFonts w:ascii="Cambria Math" w:hAnsi="Cambria Math" w:cstheme="majorBidi"/>
                        <w:color w:val="000000"/>
                        <w:sz w:val="20"/>
                        <w:lang w:eastAsia="fr-FR"/>
                      </w:rPr>
                      <m:t>s</m:t>
                    </m:r>
                  </m:sub>
                </m:sSub>
                <m:d>
                  <m:dPr>
                    <m:ctrlPr>
                      <w:rPr>
                        <w:rFonts w:ascii="Cambria Math" w:hAnsi="Cambria Math" w:cstheme="majorBidi"/>
                        <w:i/>
                        <w:color w:val="000000"/>
                        <w:sz w:val="20"/>
                        <w:lang w:eastAsia="fr-FR"/>
                      </w:rPr>
                    </m:ctrlPr>
                  </m:dPr>
                  <m:e>
                    <m:sSub>
                      <m:sSubPr>
                        <m:ctrlPr>
                          <w:rPr>
                            <w:rFonts w:ascii="Cambria Math" w:hAnsi="Cambria Math" w:cstheme="majorBidi"/>
                            <w:i/>
                            <w:color w:val="000000"/>
                            <w:sz w:val="20"/>
                            <w:lang w:eastAsia="fr-FR"/>
                          </w:rPr>
                        </m:ctrlPr>
                      </m:sSubPr>
                      <m:e>
                        <m:r>
                          <w:rPr>
                            <w:rFonts w:ascii="Cambria Math" w:hAnsi="Cambria Math" w:cstheme="majorBidi"/>
                            <w:color w:val="000000"/>
                            <w:sz w:val="20"/>
                            <w:lang w:eastAsia="fr-FR"/>
                          </w:rPr>
                          <m:t>L</m:t>
                        </m:r>
                      </m:e>
                      <m:sub>
                        <m:r>
                          <w:rPr>
                            <w:rFonts w:ascii="Cambria Math" w:hAnsi="Cambria Math" w:cstheme="majorBidi"/>
                            <w:color w:val="000000"/>
                            <w:sz w:val="20"/>
                            <w:lang w:eastAsia="fr-FR"/>
                          </w:rPr>
                          <m:t>r</m:t>
                        </m:r>
                      </m:sub>
                    </m:sSub>
                    <m:r>
                      <w:rPr>
                        <w:rFonts w:ascii="Cambria Math" w:hAnsi="Cambria Math" w:cstheme="majorBidi"/>
                        <w:color w:val="000000"/>
                        <w:sz w:val="20"/>
                        <w:lang w:eastAsia="fr-FR"/>
                      </w:rPr>
                      <m:t>-</m:t>
                    </m:r>
                    <m:f>
                      <m:fPr>
                        <m:ctrlPr>
                          <w:rPr>
                            <w:rFonts w:ascii="Cambria Math" w:hAnsi="Cambria Math" w:cstheme="majorBidi"/>
                            <w:i/>
                            <w:color w:val="000000"/>
                            <w:sz w:val="20"/>
                            <w:lang w:eastAsia="fr-FR"/>
                          </w:rPr>
                        </m:ctrlPr>
                      </m:fPr>
                      <m:num>
                        <m:sSup>
                          <m:sSupPr>
                            <m:ctrlPr>
                              <w:rPr>
                                <w:rFonts w:ascii="Cambria Math" w:hAnsi="Cambria Math" w:cstheme="majorBidi"/>
                                <w:i/>
                                <w:color w:val="000000"/>
                                <w:sz w:val="20"/>
                                <w:lang w:eastAsia="fr-FR"/>
                              </w:rPr>
                            </m:ctrlPr>
                          </m:sSupPr>
                          <m:e>
                            <m:sSub>
                              <m:sSubPr>
                                <m:ctrlPr>
                                  <w:rPr>
                                    <w:rFonts w:ascii="Cambria Math" w:hAnsi="Cambria Math" w:cstheme="majorBidi"/>
                                    <w:i/>
                                    <w:color w:val="000000"/>
                                    <w:sz w:val="20"/>
                                    <w:lang w:eastAsia="fr-FR"/>
                                  </w:rPr>
                                </m:ctrlPr>
                              </m:sSubPr>
                              <m:e>
                                <m:r>
                                  <w:rPr>
                                    <w:rFonts w:ascii="Cambria Math" w:hAnsi="Cambria Math" w:cstheme="majorBidi"/>
                                    <w:color w:val="000000"/>
                                    <w:sz w:val="20"/>
                                    <w:lang w:eastAsia="fr-FR"/>
                                  </w:rPr>
                                  <m:t>L</m:t>
                                </m:r>
                              </m:e>
                              <m:sub>
                                <m:r>
                                  <w:rPr>
                                    <w:rFonts w:ascii="Cambria Math" w:hAnsi="Cambria Math" w:cstheme="majorBidi"/>
                                    <w:color w:val="000000"/>
                                    <w:sz w:val="20"/>
                                    <w:lang w:eastAsia="fr-FR"/>
                                  </w:rPr>
                                  <m:t>m</m:t>
                                </m:r>
                              </m:sub>
                            </m:sSub>
                          </m:e>
                          <m:sup>
                            <m:r>
                              <w:rPr>
                                <w:rFonts w:ascii="Cambria Math" w:hAnsi="Cambria Math" w:cstheme="majorBidi"/>
                                <w:color w:val="000000"/>
                                <w:sz w:val="20"/>
                                <w:lang w:eastAsia="fr-FR"/>
                              </w:rPr>
                              <m:t>2</m:t>
                            </m:r>
                          </m:sup>
                        </m:sSup>
                      </m:num>
                      <m:den>
                        <m:sSub>
                          <m:sSubPr>
                            <m:ctrlPr>
                              <w:rPr>
                                <w:rFonts w:ascii="Cambria Math" w:hAnsi="Cambria Math" w:cstheme="majorBidi"/>
                                <w:i/>
                                <w:color w:val="000000"/>
                                <w:sz w:val="20"/>
                                <w:lang w:eastAsia="fr-FR"/>
                              </w:rPr>
                            </m:ctrlPr>
                          </m:sSubPr>
                          <m:e>
                            <m:r>
                              <w:rPr>
                                <w:rFonts w:ascii="Cambria Math" w:hAnsi="Cambria Math" w:cstheme="majorBidi"/>
                                <w:color w:val="000000"/>
                                <w:sz w:val="20"/>
                                <w:lang w:eastAsia="fr-FR"/>
                              </w:rPr>
                              <m:t>L</m:t>
                            </m:r>
                          </m:e>
                          <m:sub>
                            <m:r>
                              <w:rPr>
                                <w:rFonts w:ascii="Cambria Math" w:hAnsi="Cambria Math" w:cstheme="majorBidi"/>
                                <w:color w:val="000000"/>
                                <w:sz w:val="20"/>
                                <w:lang w:eastAsia="fr-FR"/>
                              </w:rPr>
                              <m:t>s</m:t>
                            </m:r>
                          </m:sub>
                        </m:sSub>
                      </m:den>
                    </m:f>
                  </m:e>
                </m:d>
                <m:sSub>
                  <m:sSubPr>
                    <m:ctrlPr>
                      <w:rPr>
                        <w:rFonts w:ascii="Cambria Math" w:hAnsi="Cambria Math" w:cstheme="majorBidi"/>
                        <w:i/>
                        <w:color w:val="000000"/>
                        <w:sz w:val="20"/>
                        <w:lang w:eastAsia="fr-FR"/>
                      </w:rPr>
                    </m:ctrlPr>
                  </m:sSubPr>
                  <m:e>
                    <m:r>
                      <w:rPr>
                        <w:rFonts w:ascii="Cambria Math" w:hAnsi="Cambria Math" w:cstheme="majorBidi"/>
                        <w:color w:val="000000"/>
                        <w:sz w:val="20"/>
                        <w:lang w:eastAsia="fr-FR"/>
                      </w:rPr>
                      <m:t>I</m:t>
                    </m:r>
                  </m:e>
                  <m:sub>
                    <m:r>
                      <w:rPr>
                        <w:rFonts w:ascii="Cambria Math" w:hAnsi="Cambria Math" w:cstheme="majorBidi"/>
                        <w:color w:val="000000"/>
                        <w:sz w:val="20"/>
                        <w:lang w:eastAsia="fr-FR"/>
                      </w:rPr>
                      <m:t>rd</m:t>
                    </m:r>
                  </m:sub>
                </m:sSub>
                <m:r>
                  <w:rPr>
                    <w:rFonts w:ascii="Cambria Math" w:hAnsi="Cambria Math" w:cstheme="majorBidi"/>
                    <w:color w:val="000000"/>
                    <w:sz w:val="20"/>
                    <w:lang w:eastAsia="fr-FR"/>
                  </w:rPr>
                  <m:t>+g</m:t>
                </m:r>
                <m:sSub>
                  <m:sSubPr>
                    <m:ctrlPr>
                      <w:rPr>
                        <w:rFonts w:ascii="Cambria Math" w:hAnsi="Cambria Math" w:cstheme="majorBidi"/>
                        <w:i/>
                        <w:color w:val="000000"/>
                        <w:sz w:val="20"/>
                        <w:lang w:eastAsia="fr-FR"/>
                      </w:rPr>
                    </m:ctrlPr>
                  </m:sSubPr>
                  <m:e>
                    <m:r>
                      <w:rPr>
                        <w:rFonts w:ascii="Cambria Math" w:hAnsi="Cambria Math" w:cstheme="majorBidi"/>
                        <w:color w:val="000000"/>
                        <w:sz w:val="20"/>
                        <w:lang w:eastAsia="fr-FR"/>
                      </w:rPr>
                      <m:t>ω</m:t>
                    </m:r>
                  </m:e>
                  <m:sub>
                    <m:r>
                      <w:rPr>
                        <w:rFonts w:ascii="Cambria Math" w:hAnsi="Cambria Math" w:cstheme="majorBidi"/>
                        <w:color w:val="000000"/>
                        <w:sz w:val="20"/>
                        <w:lang w:eastAsia="fr-FR"/>
                      </w:rPr>
                      <m:t>S</m:t>
                    </m:r>
                  </m:sub>
                </m:sSub>
                <m:f>
                  <m:fPr>
                    <m:ctrlPr>
                      <w:rPr>
                        <w:rFonts w:ascii="Cambria Math" w:hAnsi="Cambria Math" w:cstheme="majorBidi"/>
                        <w:i/>
                        <w:color w:val="000000"/>
                        <w:sz w:val="20"/>
                        <w:lang w:eastAsia="fr-FR"/>
                      </w:rPr>
                    </m:ctrlPr>
                  </m:fPr>
                  <m:num>
                    <m:sSub>
                      <m:sSubPr>
                        <m:ctrlPr>
                          <w:rPr>
                            <w:rFonts w:ascii="Cambria Math" w:hAnsi="Cambria Math" w:cstheme="majorBidi"/>
                            <w:i/>
                            <w:color w:val="000000"/>
                            <w:sz w:val="20"/>
                            <w:lang w:eastAsia="fr-FR"/>
                          </w:rPr>
                        </m:ctrlPr>
                      </m:sSubPr>
                      <m:e>
                        <m:r>
                          <w:rPr>
                            <w:rFonts w:ascii="Cambria Math" w:hAnsi="Cambria Math" w:cstheme="majorBidi"/>
                            <w:color w:val="000000"/>
                            <w:sz w:val="20"/>
                            <w:lang w:eastAsia="fr-FR"/>
                          </w:rPr>
                          <m:t>L</m:t>
                        </m:r>
                      </m:e>
                      <m:sub>
                        <m:r>
                          <w:rPr>
                            <w:rFonts w:ascii="Cambria Math" w:hAnsi="Cambria Math" w:cstheme="majorBidi"/>
                            <w:color w:val="000000"/>
                            <w:sz w:val="20"/>
                            <w:lang w:eastAsia="fr-FR"/>
                          </w:rPr>
                          <m:t>m</m:t>
                        </m:r>
                      </m:sub>
                    </m:sSub>
                    <m:r>
                      <w:rPr>
                        <w:rFonts w:ascii="Cambria Math" w:hAnsi="Cambria Math" w:cstheme="majorBidi"/>
                        <w:color w:val="000000"/>
                        <w:sz w:val="20"/>
                        <w:lang w:eastAsia="fr-FR"/>
                      </w:rPr>
                      <m:t>.</m:t>
                    </m:r>
                    <m:sSub>
                      <m:sSubPr>
                        <m:ctrlPr>
                          <w:rPr>
                            <w:rFonts w:ascii="Cambria Math" w:hAnsi="Cambria Math" w:cstheme="majorBidi"/>
                            <w:i/>
                            <w:color w:val="000000"/>
                            <w:sz w:val="20"/>
                            <w:lang w:eastAsia="fr-FR"/>
                          </w:rPr>
                        </m:ctrlPr>
                      </m:sSubPr>
                      <m:e>
                        <m:r>
                          <w:rPr>
                            <w:rFonts w:ascii="Cambria Math" w:hAnsi="Cambria Math" w:cstheme="majorBidi"/>
                            <w:color w:val="000000"/>
                            <w:sz w:val="20"/>
                            <w:lang w:eastAsia="fr-FR"/>
                          </w:rPr>
                          <m:t>φ</m:t>
                        </m:r>
                      </m:e>
                      <m:sub>
                        <m:r>
                          <w:rPr>
                            <w:rFonts w:ascii="Cambria Math" w:hAnsi="Cambria Math" w:cstheme="majorBidi"/>
                            <w:color w:val="000000"/>
                            <w:sz w:val="20"/>
                            <w:lang w:eastAsia="fr-FR"/>
                          </w:rPr>
                          <m:t>s</m:t>
                        </m:r>
                      </m:sub>
                    </m:sSub>
                  </m:num>
                  <m:den>
                    <m:sSub>
                      <m:sSubPr>
                        <m:ctrlPr>
                          <w:rPr>
                            <w:rFonts w:ascii="Cambria Math" w:hAnsi="Cambria Math" w:cstheme="majorBidi"/>
                            <w:i/>
                            <w:color w:val="000000"/>
                            <w:sz w:val="20"/>
                            <w:lang w:eastAsia="fr-FR"/>
                          </w:rPr>
                        </m:ctrlPr>
                      </m:sSubPr>
                      <m:e>
                        <m:r>
                          <w:rPr>
                            <w:rFonts w:ascii="Cambria Math" w:hAnsi="Cambria Math" w:cstheme="majorBidi"/>
                            <w:color w:val="000000"/>
                            <w:sz w:val="20"/>
                            <w:lang w:eastAsia="fr-FR"/>
                          </w:rPr>
                          <m:t>L</m:t>
                        </m:r>
                      </m:e>
                      <m:sub>
                        <m:r>
                          <w:rPr>
                            <w:rFonts w:ascii="Cambria Math" w:hAnsi="Cambria Math" w:cstheme="majorBidi"/>
                            <w:color w:val="000000"/>
                            <w:sz w:val="20"/>
                            <w:lang w:eastAsia="fr-FR"/>
                          </w:rPr>
                          <m:t>s</m:t>
                        </m:r>
                      </m:sub>
                    </m:sSub>
                  </m:den>
                </m:f>
              </m:e>
            </m:eqArr>
          </m:e>
        </m:d>
        <m:r>
          <w:rPr>
            <w:rFonts w:ascii="Cambria Math" w:hAnsi="Cambria Math" w:cstheme="majorBidi"/>
            <w:color w:val="000000"/>
            <w:sz w:val="20"/>
            <w:lang w:eastAsia="fr-FR"/>
          </w:rPr>
          <m:t xml:space="preserve">    </m:t>
        </m:r>
      </m:oMath>
      <w:r w:rsidR="00352210" w:rsidRPr="00352210">
        <w:rPr>
          <w:rFonts w:asciiTheme="majorBidi" w:eastAsia="SimSun" w:hAnsiTheme="majorBidi" w:cstheme="majorBidi"/>
          <w:sz w:val="20"/>
        </w:rPr>
        <w:t xml:space="preserve"> (</w:t>
      </w:r>
      <w:r w:rsidR="00352210" w:rsidRPr="00352210">
        <w:rPr>
          <w:rFonts w:asciiTheme="majorBidi" w:eastAsia="SimSun" w:hAnsiTheme="majorBidi" w:cstheme="majorBidi"/>
          <w:sz w:val="20"/>
        </w:rPr>
        <w:fldChar w:fldCharType="begin"/>
      </w:r>
      <w:r w:rsidR="00352210" w:rsidRPr="00352210">
        <w:rPr>
          <w:rFonts w:asciiTheme="majorBidi" w:eastAsia="SimSun" w:hAnsiTheme="majorBidi" w:cstheme="majorBidi"/>
          <w:sz w:val="20"/>
        </w:rPr>
        <w:instrText xml:space="preserve"> SEQ e \* MERGEFORMAT </w:instrText>
      </w:r>
      <w:r w:rsidR="00352210" w:rsidRPr="00352210">
        <w:rPr>
          <w:rFonts w:asciiTheme="majorBidi" w:eastAsia="SimSun" w:hAnsiTheme="majorBidi" w:cstheme="majorBidi"/>
          <w:sz w:val="20"/>
        </w:rPr>
        <w:fldChar w:fldCharType="separate"/>
      </w:r>
      <w:r w:rsidR="00352210" w:rsidRPr="00352210">
        <w:rPr>
          <w:rFonts w:asciiTheme="majorBidi" w:eastAsia="SimSun" w:hAnsiTheme="majorBidi" w:cstheme="majorBidi"/>
          <w:noProof/>
          <w:sz w:val="20"/>
        </w:rPr>
        <w:t>14</w:t>
      </w:r>
      <w:r w:rsidR="00352210" w:rsidRPr="00352210">
        <w:rPr>
          <w:rFonts w:asciiTheme="majorBidi" w:eastAsia="SimSun" w:hAnsiTheme="majorBidi" w:cstheme="majorBidi"/>
          <w:sz w:val="20"/>
        </w:rPr>
        <w:fldChar w:fldCharType="end"/>
      </w:r>
      <w:r w:rsidR="00352210" w:rsidRPr="00352210">
        <w:rPr>
          <w:rFonts w:asciiTheme="majorBidi" w:eastAsia="SimSun" w:hAnsiTheme="majorBidi" w:cstheme="majorBidi"/>
          <w:sz w:val="20"/>
        </w:rPr>
        <w:t>)</w:t>
      </w:r>
    </w:p>
    <w:p w:rsidR="00C52F11" w:rsidRPr="001D29F5" w:rsidRDefault="001D29F5" w:rsidP="00666BB2">
      <w:pPr>
        <w:pStyle w:val="ETASRHeading1"/>
        <w:rPr>
          <w:color w:val="000000" w:themeColor="text1"/>
        </w:rPr>
      </w:pPr>
      <w:r w:rsidRPr="001D29F5">
        <w:rPr>
          <w:color w:val="000000" w:themeColor="text1"/>
        </w:rPr>
        <w:t>Controllers synthensis</w:t>
      </w:r>
    </w:p>
    <w:p w:rsidR="00352210" w:rsidRPr="006778AD" w:rsidRDefault="00352210" w:rsidP="00352210">
      <w:pPr>
        <w:jc w:val="both"/>
        <w:rPr>
          <w:rFonts w:asciiTheme="majorBidi" w:eastAsia="MS Mincho" w:hAnsiTheme="majorBidi" w:cstheme="majorBidi"/>
          <w:bCs/>
          <w:i/>
          <w:iCs/>
        </w:rPr>
      </w:pPr>
      <m:oMath>
        <m:r>
          <w:rPr>
            <w:rFonts w:ascii="Cambria Math" w:eastAsia="MS Mincho" w:hAnsi="Cambria Math" w:cstheme="majorBidi"/>
          </w:rPr>
          <m:t>A.  PI</m:t>
        </m:r>
      </m:oMath>
      <w:r w:rsidRPr="006778AD">
        <w:rPr>
          <w:rFonts w:asciiTheme="majorBidi" w:eastAsia="MS Mincho" w:hAnsiTheme="majorBidi" w:cstheme="majorBidi"/>
          <w:bCs/>
          <w:i/>
          <w:iCs/>
        </w:rPr>
        <w:t xml:space="preserve"> Controller synthesis</w:t>
      </w:r>
    </w:p>
    <w:p w:rsidR="00352210" w:rsidRDefault="00352210" w:rsidP="00352210">
      <w:pPr>
        <w:spacing w:line="276" w:lineRule="auto"/>
        <w:ind w:firstLine="420"/>
        <w:jc w:val="both"/>
        <w:rPr>
          <w:rFonts w:asciiTheme="majorBidi" w:eastAsia="MS Mincho" w:hAnsiTheme="majorBidi" w:cstheme="majorBidi"/>
          <w:sz w:val="19"/>
          <w:szCs w:val="19"/>
        </w:rPr>
      </w:pPr>
      <w:r w:rsidRPr="00260DCC">
        <w:rPr>
          <w:rFonts w:asciiTheme="majorBidi" w:eastAsia="MS Mincho" w:hAnsiTheme="majorBidi" w:cstheme="majorBidi"/>
          <w:sz w:val="19"/>
          <w:szCs w:val="19"/>
        </w:rPr>
        <w:t xml:space="preserve">Elaboration of this controller is simple. Figure 4 shows the block diagram of the system controlled with </w:t>
      </w:r>
      <m:oMath>
        <m:r>
          <w:rPr>
            <w:rFonts w:ascii="Cambria Math" w:eastAsia="MS Mincho" w:hAnsi="Cambria Math" w:cstheme="majorBidi"/>
            <w:sz w:val="19"/>
            <w:szCs w:val="19"/>
          </w:rPr>
          <m:t xml:space="preserve">PI </m:t>
        </m:r>
      </m:oMath>
      <w:r w:rsidRPr="00260DCC">
        <w:rPr>
          <w:rFonts w:asciiTheme="majorBidi" w:eastAsia="MS Mincho" w:hAnsiTheme="majorBidi" w:cstheme="majorBidi"/>
          <w:sz w:val="19"/>
          <w:szCs w:val="19"/>
        </w:rPr>
        <w:t xml:space="preserve"> controller. The terms </w:t>
      </w:r>
      <m:oMath>
        <m:sSub>
          <m:sSubPr>
            <m:ctrlPr>
              <w:rPr>
                <w:rFonts w:ascii="Cambria Math" w:eastAsia="MS Mincho" w:hAnsi="Cambria Math" w:cstheme="majorBidi"/>
                <w:i/>
                <w:sz w:val="19"/>
                <w:szCs w:val="19"/>
              </w:rPr>
            </m:ctrlPr>
          </m:sSubPr>
          <m:e>
            <m:r>
              <w:rPr>
                <w:rFonts w:ascii="Cambria Math" w:eastAsia="MS Mincho" w:hAnsi="Cambria Math" w:cstheme="majorBidi"/>
                <w:sz w:val="19"/>
                <w:szCs w:val="19"/>
              </w:rPr>
              <m:t>K</m:t>
            </m:r>
          </m:e>
          <m:sub>
            <m:r>
              <w:rPr>
                <w:rFonts w:ascii="Cambria Math" w:eastAsia="MS Mincho" w:hAnsi="Cambria Math" w:cstheme="majorBidi"/>
                <w:sz w:val="19"/>
                <w:szCs w:val="19"/>
              </w:rPr>
              <m:t>p</m:t>
            </m:r>
          </m:sub>
        </m:sSub>
      </m:oMath>
      <w:r w:rsidRPr="00260DCC">
        <w:rPr>
          <w:rFonts w:asciiTheme="majorBidi" w:eastAsia="MS Mincho" w:hAnsiTheme="majorBidi" w:cstheme="majorBidi"/>
          <w:sz w:val="19"/>
          <w:szCs w:val="19"/>
        </w:rPr>
        <w:t xml:space="preserve"> and </w:t>
      </w:r>
      <m:oMath>
        <m:sSub>
          <m:sSubPr>
            <m:ctrlPr>
              <w:rPr>
                <w:rFonts w:ascii="Cambria Math" w:eastAsia="MS Mincho" w:hAnsi="Cambria Math" w:cstheme="majorBidi"/>
                <w:i/>
                <w:sz w:val="19"/>
                <w:szCs w:val="19"/>
              </w:rPr>
            </m:ctrlPr>
          </m:sSubPr>
          <m:e>
            <m:r>
              <w:rPr>
                <w:rFonts w:ascii="Cambria Math" w:eastAsia="MS Mincho" w:hAnsi="Cambria Math" w:cstheme="majorBidi"/>
                <w:sz w:val="19"/>
                <w:szCs w:val="19"/>
              </w:rPr>
              <m:t>K</m:t>
            </m:r>
          </m:e>
          <m:sub>
            <m:r>
              <w:rPr>
                <w:rFonts w:ascii="Cambria Math" w:eastAsia="MS Mincho" w:hAnsi="Cambria Math" w:cstheme="majorBidi"/>
                <w:sz w:val="19"/>
                <w:szCs w:val="19"/>
              </w:rPr>
              <m:t>i</m:t>
            </m:r>
          </m:sub>
        </m:sSub>
      </m:oMath>
      <w:r w:rsidRPr="00260DCC">
        <w:rPr>
          <w:rFonts w:asciiTheme="majorBidi" w:eastAsia="MS Mincho" w:hAnsiTheme="majorBidi" w:cstheme="majorBidi"/>
          <w:sz w:val="19"/>
          <w:szCs w:val="19"/>
        </w:rPr>
        <w:t xml:space="preserve"> represent respectively the proportional and </w:t>
      </w:r>
      <w:r w:rsidRPr="00260DCC">
        <w:rPr>
          <w:rFonts w:asciiTheme="majorBidi" w:eastAsia="MS Mincho" w:hAnsiTheme="majorBidi" w:cstheme="majorBidi"/>
          <w:sz w:val="19"/>
          <w:szCs w:val="19"/>
        </w:rPr>
        <w:lastRenderedPageBreak/>
        <w:t xml:space="preserve">integral gains. The ratio  </w:t>
      </w:r>
      <m:oMath>
        <m:f>
          <m:fPr>
            <m:type m:val="skw"/>
            <m:ctrlPr>
              <w:rPr>
                <w:rFonts w:ascii="Cambria Math" w:eastAsia="MS Mincho" w:hAnsi="Cambria Math" w:cstheme="majorBidi"/>
                <w:i/>
                <w:sz w:val="19"/>
                <w:szCs w:val="19"/>
              </w:rPr>
            </m:ctrlPr>
          </m:fPr>
          <m:num>
            <m:r>
              <w:rPr>
                <w:rFonts w:ascii="Cambria Math" w:eastAsia="MS Mincho" w:hAnsi="Cambria Math" w:cstheme="majorBidi"/>
                <w:sz w:val="19"/>
                <w:szCs w:val="19"/>
              </w:rPr>
              <m:t>B</m:t>
            </m:r>
          </m:num>
          <m:den>
            <m:r>
              <w:rPr>
                <w:rFonts w:ascii="Cambria Math" w:eastAsia="MS Mincho" w:hAnsi="Cambria Math" w:cstheme="majorBidi"/>
                <w:sz w:val="19"/>
                <w:szCs w:val="19"/>
              </w:rPr>
              <m:t>A</m:t>
            </m:r>
          </m:den>
        </m:f>
      </m:oMath>
      <w:r w:rsidRPr="00260DCC">
        <w:rPr>
          <w:rFonts w:asciiTheme="majorBidi" w:eastAsia="MS Mincho" w:hAnsiTheme="majorBidi" w:cstheme="majorBidi"/>
          <w:sz w:val="19"/>
          <w:szCs w:val="19"/>
        </w:rPr>
        <w:t xml:space="preserve"> represents the transfer function, to be controlled, where </w:t>
      </w:r>
      <m:oMath>
        <m:r>
          <w:rPr>
            <w:rFonts w:ascii="Cambria Math" w:eastAsia="MS Mincho" w:hAnsi="Cambria Math" w:cstheme="majorBidi"/>
            <w:sz w:val="19"/>
            <w:szCs w:val="19"/>
          </w:rPr>
          <m:t>A</m:t>
        </m:r>
      </m:oMath>
      <w:r w:rsidRPr="00260DCC">
        <w:rPr>
          <w:rFonts w:asciiTheme="majorBidi" w:eastAsia="MS Mincho" w:hAnsiTheme="majorBidi" w:cstheme="majorBidi"/>
          <w:sz w:val="19"/>
          <w:szCs w:val="19"/>
        </w:rPr>
        <w:t xml:space="preserve"> and </w:t>
      </w:r>
      <m:oMath>
        <m:r>
          <w:rPr>
            <w:rFonts w:ascii="Cambria Math" w:eastAsia="MS Mincho" w:hAnsi="Cambria Math" w:cstheme="majorBidi"/>
            <w:sz w:val="19"/>
            <w:szCs w:val="19"/>
          </w:rPr>
          <m:t>B</m:t>
        </m:r>
      </m:oMath>
      <w:r w:rsidRPr="00260DCC">
        <w:rPr>
          <w:rFonts w:asciiTheme="majorBidi" w:eastAsia="MS Mincho" w:hAnsiTheme="majorBidi" w:cstheme="majorBidi"/>
          <w:sz w:val="19"/>
          <w:szCs w:val="19"/>
        </w:rPr>
        <w:t xml:space="preserve"> are presently defined as follows:</w:t>
      </w:r>
    </w:p>
    <w:p w:rsidR="00352210" w:rsidRPr="00260DCC" w:rsidRDefault="00352210" w:rsidP="006A77E0">
      <w:pPr>
        <w:spacing w:line="276" w:lineRule="auto"/>
        <w:ind w:firstLine="420"/>
        <w:rPr>
          <w:rFonts w:asciiTheme="majorBidi" w:eastAsia="MS Mincho" w:hAnsiTheme="majorBidi" w:cstheme="majorBidi"/>
          <w:sz w:val="19"/>
          <w:szCs w:val="19"/>
        </w:rPr>
      </w:pPr>
      <m:oMath>
        <m:r>
          <w:rPr>
            <w:rFonts w:ascii="Cambria Math" w:eastAsia="MS Mincho" w:hAnsi="Cambria Math"/>
          </w:rPr>
          <m:t>A=</m:t>
        </m:r>
        <m:sSub>
          <m:sSubPr>
            <m:ctrlPr>
              <w:rPr>
                <w:rFonts w:ascii="Cambria Math" w:eastAsia="MS Mincho" w:hAnsi="Cambria Math"/>
                <w:i/>
              </w:rPr>
            </m:ctrlPr>
          </m:sSubPr>
          <m:e>
            <m:r>
              <w:rPr>
                <w:rFonts w:ascii="Cambria Math" w:eastAsia="MS Mincho" w:hAnsi="Cambria Math"/>
              </w:rPr>
              <m:t>L</m:t>
            </m:r>
          </m:e>
          <m:sub>
            <m:r>
              <w:rPr>
                <w:rFonts w:ascii="Cambria Math" w:eastAsia="MS Mincho" w:hAnsi="Cambria Math"/>
              </w:rPr>
              <m:t>s</m:t>
            </m:r>
          </m:sub>
        </m:sSub>
        <m:sSub>
          <m:sSubPr>
            <m:ctrlPr>
              <w:rPr>
                <w:rFonts w:ascii="Cambria Math" w:eastAsia="MS Mincho" w:hAnsi="Cambria Math"/>
                <w:i/>
              </w:rPr>
            </m:ctrlPr>
          </m:sSubPr>
          <m:e>
            <m:r>
              <w:rPr>
                <w:rFonts w:ascii="Cambria Math" w:eastAsia="MS Mincho" w:hAnsi="Cambria Math"/>
              </w:rPr>
              <m:t>R</m:t>
            </m:r>
          </m:e>
          <m:sub>
            <m:r>
              <w:rPr>
                <w:rFonts w:ascii="Cambria Math" w:eastAsia="MS Mincho" w:hAnsi="Cambria Math"/>
              </w:rPr>
              <m:t>r</m:t>
            </m:r>
          </m:sub>
        </m:sSub>
        <m:r>
          <w:rPr>
            <w:rFonts w:ascii="Cambria Math" w:eastAsia="MS Mincho" w:hAnsi="Cambria Math"/>
          </w:rPr>
          <m:t>+p</m:t>
        </m:r>
        <m:sSub>
          <m:sSubPr>
            <m:ctrlPr>
              <w:rPr>
                <w:rFonts w:ascii="Cambria Math" w:eastAsia="MS Mincho" w:hAnsi="Cambria Math"/>
                <w:i/>
              </w:rPr>
            </m:ctrlPr>
          </m:sSubPr>
          <m:e>
            <m:r>
              <w:rPr>
                <w:rFonts w:ascii="Cambria Math" w:eastAsia="MS Mincho" w:hAnsi="Cambria Math"/>
              </w:rPr>
              <m:t>L</m:t>
            </m:r>
          </m:e>
          <m:sub>
            <m:r>
              <w:rPr>
                <w:rFonts w:ascii="Cambria Math" w:eastAsia="MS Mincho" w:hAnsi="Cambria Math"/>
              </w:rPr>
              <m:t>s</m:t>
            </m:r>
          </m:sub>
        </m:sSub>
        <m:d>
          <m:dPr>
            <m:ctrlPr>
              <w:rPr>
                <w:rFonts w:ascii="Cambria Math" w:eastAsia="MS Mincho" w:hAnsi="Cambria Math"/>
                <w:i/>
              </w:rPr>
            </m:ctrlPr>
          </m:dPr>
          <m:e>
            <m:sSub>
              <m:sSubPr>
                <m:ctrlPr>
                  <w:rPr>
                    <w:rFonts w:ascii="Cambria Math" w:eastAsia="MS Mincho" w:hAnsi="Cambria Math"/>
                    <w:i/>
                  </w:rPr>
                </m:ctrlPr>
              </m:sSubPr>
              <m:e>
                <m:r>
                  <w:rPr>
                    <w:rFonts w:ascii="Cambria Math" w:eastAsia="MS Mincho" w:hAnsi="Cambria Math"/>
                  </w:rPr>
                  <m:t>L</m:t>
                </m:r>
              </m:e>
              <m:sub>
                <m:r>
                  <w:rPr>
                    <w:rFonts w:ascii="Cambria Math" w:eastAsia="MS Mincho" w:hAnsi="Cambria Math"/>
                  </w:rPr>
                  <m:t>r</m:t>
                </m:r>
              </m:sub>
            </m:sSub>
            <m:r>
              <w:rPr>
                <w:rFonts w:ascii="Cambria Math" w:eastAsia="MS Mincho" w:hAnsi="Cambria Math"/>
              </w:rPr>
              <m:t>-</m:t>
            </m:r>
            <m:f>
              <m:fPr>
                <m:ctrlPr>
                  <w:rPr>
                    <w:rFonts w:ascii="Cambria Math" w:eastAsia="MS Mincho" w:hAnsi="Cambria Math"/>
                    <w:i/>
                  </w:rPr>
                </m:ctrlPr>
              </m:fPr>
              <m:num>
                <m:sSup>
                  <m:sSupPr>
                    <m:ctrlPr>
                      <w:rPr>
                        <w:rFonts w:ascii="Cambria Math" w:eastAsia="MS Mincho" w:hAnsi="Cambria Math"/>
                        <w:i/>
                      </w:rPr>
                    </m:ctrlPr>
                  </m:sSupPr>
                  <m:e>
                    <m:sSub>
                      <m:sSubPr>
                        <m:ctrlPr>
                          <w:rPr>
                            <w:rFonts w:ascii="Cambria Math" w:eastAsia="MS Mincho" w:hAnsi="Cambria Math"/>
                            <w:i/>
                          </w:rPr>
                        </m:ctrlPr>
                      </m:sSubPr>
                      <m:e>
                        <m:r>
                          <w:rPr>
                            <w:rFonts w:ascii="Cambria Math" w:eastAsia="MS Mincho" w:hAnsi="Cambria Math"/>
                          </w:rPr>
                          <m:t>L</m:t>
                        </m:r>
                      </m:e>
                      <m:sub>
                        <m:r>
                          <w:rPr>
                            <w:rFonts w:ascii="Cambria Math" w:eastAsia="MS Mincho" w:hAnsi="Cambria Math"/>
                          </w:rPr>
                          <m:t>m</m:t>
                        </m:r>
                      </m:sub>
                    </m:sSub>
                  </m:e>
                  <m:sup>
                    <m:r>
                      <w:rPr>
                        <w:rFonts w:ascii="Cambria Math" w:eastAsia="MS Mincho" w:hAnsi="Cambria Math"/>
                      </w:rPr>
                      <m:t>2</m:t>
                    </m:r>
                  </m:sup>
                </m:sSup>
              </m:num>
              <m:den>
                <m:sSub>
                  <m:sSubPr>
                    <m:ctrlPr>
                      <w:rPr>
                        <w:rFonts w:ascii="Cambria Math" w:eastAsia="MS Mincho" w:hAnsi="Cambria Math"/>
                        <w:i/>
                      </w:rPr>
                    </m:ctrlPr>
                  </m:sSubPr>
                  <m:e>
                    <m:r>
                      <w:rPr>
                        <w:rFonts w:ascii="Cambria Math" w:eastAsia="MS Mincho" w:hAnsi="Cambria Math"/>
                      </w:rPr>
                      <m:t>L</m:t>
                    </m:r>
                  </m:e>
                  <m:sub>
                    <m:r>
                      <w:rPr>
                        <w:rFonts w:ascii="Cambria Math" w:eastAsia="MS Mincho" w:hAnsi="Cambria Math"/>
                      </w:rPr>
                      <m:t>s</m:t>
                    </m:r>
                  </m:sub>
                </m:sSub>
              </m:den>
            </m:f>
          </m:e>
        </m:d>
      </m:oMath>
      <w:r w:rsidRPr="00A1526A">
        <w:rPr>
          <w:rFonts w:ascii="Palatino Linotype" w:eastAsia="MS Mincho" w:hAnsi="Palatino Linotype"/>
        </w:rPr>
        <w:t xml:space="preserve"> and</w:t>
      </w:r>
      <m:oMath>
        <m:r>
          <w:rPr>
            <w:rFonts w:ascii="Cambria Math" w:eastAsia="MS Mincho" w:hAnsi="Cambria Math"/>
          </w:rPr>
          <m:t xml:space="preserve"> B=-</m:t>
        </m:r>
        <m:sSub>
          <m:sSubPr>
            <m:ctrlPr>
              <w:rPr>
                <w:rFonts w:ascii="Cambria Math" w:eastAsia="MS Mincho" w:hAnsi="Cambria Math"/>
                <w:i/>
              </w:rPr>
            </m:ctrlPr>
          </m:sSubPr>
          <m:e>
            <m:r>
              <w:rPr>
                <w:rFonts w:ascii="Cambria Math" w:eastAsia="MS Mincho" w:hAnsi="Cambria Math"/>
              </w:rPr>
              <m:t>L</m:t>
            </m:r>
          </m:e>
          <m:sub>
            <m:r>
              <w:rPr>
                <w:rFonts w:ascii="Cambria Math" w:eastAsia="MS Mincho" w:hAnsi="Cambria Math"/>
              </w:rPr>
              <m:t>m</m:t>
            </m:r>
          </m:sub>
        </m:sSub>
        <m:sSub>
          <m:sSubPr>
            <m:ctrlPr>
              <w:rPr>
                <w:rFonts w:ascii="Cambria Math" w:eastAsia="MS Mincho" w:hAnsi="Cambria Math"/>
                <w:i/>
              </w:rPr>
            </m:ctrlPr>
          </m:sSubPr>
          <m:e>
            <m:r>
              <w:rPr>
                <w:rFonts w:ascii="Cambria Math" w:eastAsia="MS Mincho" w:hAnsi="Cambria Math"/>
              </w:rPr>
              <m:t>V</m:t>
            </m:r>
          </m:e>
          <m:sub>
            <m:r>
              <w:rPr>
                <w:rFonts w:ascii="Cambria Math" w:eastAsia="MS Mincho" w:hAnsi="Cambria Math"/>
              </w:rPr>
              <m:t>s</m:t>
            </m:r>
          </m:sub>
        </m:sSub>
      </m:oMath>
      <w:r w:rsidRPr="00A1526A">
        <w:rPr>
          <w:rFonts w:ascii="Palatino Linotype" w:eastAsia="MS Mincho" w:hAnsi="Palatino Linotype"/>
        </w:rPr>
        <w:t xml:space="preserve">     </w:t>
      </w:r>
      <w:r>
        <w:rPr>
          <w:rFonts w:ascii="Palatino Linotype" w:eastAsia="MS Mincho" w:hAnsi="Palatino Linotype"/>
        </w:rPr>
        <w:tab/>
      </w:r>
      <w:r w:rsidRPr="00A1526A">
        <w:rPr>
          <w:rFonts w:ascii="Palatino Linotype" w:hAnsi="Palatino Linotype"/>
        </w:rPr>
        <w:t>(</w:t>
      </w:r>
      <w:r w:rsidRPr="00A1526A">
        <w:rPr>
          <w:rFonts w:ascii="Palatino Linotype" w:hAnsi="Palatino Linotype"/>
        </w:rPr>
        <w:fldChar w:fldCharType="begin"/>
      </w:r>
      <w:r w:rsidRPr="00A1526A">
        <w:rPr>
          <w:rFonts w:ascii="Palatino Linotype" w:hAnsi="Palatino Linotype"/>
        </w:rPr>
        <w:instrText xml:space="preserve"> SEQ e \* MERGEFORMAT </w:instrText>
      </w:r>
      <w:r w:rsidRPr="00A1526A">
        <w:rPr>
          <w:rFonts w:ascii="Palatino Linotype" w:hAnsi="Palatino Linotype"/>
        </w:rPr>
        <w:fldChar w:fldCharType="separate"/>
      </w:r>
      <w:r>
        <w:rPr>
          <w:rFonts w:ascii="Palatino Linotype" w:hAnsi="Palatino Linotype"/>
          <w:noProof/>
        </w:rPr>
        <w:t>15</w:t>
      </w:r>
      <w:r w:rsidRPr="00A1526A">
        <w:rPr>
          <w:rFonts w:ascii="Palatino Linotype" w:hAnsi="Palatino Linotype"/>
        </w:rPr>
        <w:fldChar w:fldCharType="end"/>
      </w:r>
      <w:r w:rsidRPr="00A1526A">
        <w:rPr>
          <w:rFonts w:ascii="Palatino Linotype" w:hAnsi="Palatino Linotype"/>
        </w:rPr>
        <w:t>)</w:t>
      </w:r>
    </w:p>
    <w:p w:rsidR="00352210" w:rsidRPr="00260DCC" w:rsidRDefault="00352210" w:rsidP="00352210">
      <w:pPr>
        <w:spacing w:line="276" w:lineRule="auto"/>
        <w:jc w:val="both"/>
        <w:rPr>
          <w:rFonts w:asciiTheme="majorBidi" w:eastAsia="MS Mincho" w:hAnsiTheme="majorBidi" w:cstheme="majorBidi"/>
          <w:sz w:val="19"/>
          <w:szCs w:val="19"/>
        </w:rPr>
      </w:pPr>
      <w:r w:rsidRPr="00260DCC">
        <w:rPr>
          <w:rFonts w:asciiTheme="majorBidi" w:eastAsia="MS Mincho" w:hAnsiTheme="majorBidi" w:cstheme="majorBidi"/>
          <w:sz w:val="19"/>
          <w:szCs w:val="19"/>
        </w:rPr>
        <w:t xml:space="preserve">The controller gains were obtained in this study by using the pole-compensation method. The response time of the controlled system will be fixed at </w:t>
      </w:r>
      <m:oMath>
        <m:r>
          <w:rPr>
            <w:rFonts w:ascii="Cambria Math" w:eastAsia="MS Mincho" w:hAnsi="Cambria Math" w:cstheme="majorBidi"/>
            <w:sz w:val="19"/>
            <w:szCs w:val="19"/>
          </w:rPr>
          <m:t>10 ms</m:t>
        </m:r>
      </m:oMath>
      <w:r w:rsidRPr="00260DCC">
        <w:rPr>
          <w:rFonts w:asciiTheme="majorBidi" w:eastAsia="MS Mincho" w:hAnsiTheme="majorBidi" w:cstheme="majorBidi"/>
          <w:sz w:val="19"/>
          <w:szCs w:val="19"/>
        </w:rPr>
        <w:t>. This value is sufficient for our application and a lower value might involve transients with important overshoots. The calculated terms are given in [7-23].</w:t>
      </w:r>
    </w:p>
    <w:p w:rsidR="00352210" w:rsidRPr="00A1526A" w:rsidRDefault="00352210" w:rsidP="00352210">
      <w:pPr>
        <w:jc w:val="both"/>
        <w:rPr>
          <w:rFonts w:ascii="Palatino Linotype" w:eastAsia="MS Mincho" w:hAnsi="Palatino Linotype"/>
        </w:rPr>
      </w:pPr>
    </w:p>
    <w:p w:rsidR="00352210" w:rsidRPr="00A1526A" w:rsidRDefault="003C053C" w:rsidP="00352210">
      <w:pPr>
        <w:jc w:val="both"/>
        <w:rPr>
          <w:rFonts w:ascii="Palatino Linotype" w:eastAsia="MS Mincho" w:hAnsi="Palatino Linotype"/>
        </w:rPr>
      </w:pPr>
      <w:r w:rsidRPr="00A1526A">
        <w:rPr>
          <w:rFonts w:ascii="Palatino Linotype" w:hAnsi="Palatino Linotype"/>
          <w:noProof/>
          <w:lang w:val="fr-FR" w:eastAsia="fr-FR"/>
        </w:rPr>
        <mc:AlternateContent>
          <mc:Choice Requires="wpg">
            <w:drawing>
              <wp:anchor distT="0" distB="0" distL="114300" distR="114300" simplePos="0" relativeHeight="251658752" behindDoc="0" locked="0" layoutInCell="1" allowOverlap="1" wp14:anchorId="37B1DCB4" wp14:editId="3D6CB8B6">
                <wp:simplePos x="0" y="0"/>
                <wp:positionH relativeFrom="column">
                  <wp:posOffset>236220</wp:posOffset>
                </wp:positionH>
                <wp:positionV relativeFrom="paragraph">
                  <wp:posOffset>5080</wp:posOffset>
                </wp:positionV>
                <wp:extent cx="2663825" cy="865505"/>
                <wp:effectExtent l="1270" t="1270" r="40005" b="22225"/>
                <wp:wrapNone/>
                <wp:docPr id="412" name="Grouper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3825" cy="865505"/>
                          <a:chOff x="0" y="-630"/>
                          <a:chExt cx="31107" cy="9601"/>
                        </a:xfrm>
                      </wpg:grpSpPr>
                      <wps:wsp>
                        <wps:cNvPr id="413" name="Connecteur droit avec flèche 408"/>
                        <wps:cNvCnPr>
                          <a:cxnSpLocks noChangeShapeType="1"/>
                        </wps:cNvCnPr>
                        <wps:spPr bwMode="auto">
                          <a:xfrm flipV="1">
                            <a:off x="2219" y="3382"/>
                            <a:ext cx="2535" cy="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14" name="Groupe 409"/>
                        <wpg:cNvGrpSpPr>
                          <a:grpSpLocks/>
                        </wpg:cNvGrpSpPr>
                        <wpg:grpSpPr bwMode="auto">
                          <a:xfrm>
                            <a:off x="0" y="-630"/>
                            <a:ext cx="31107" cy="9601"/>
                            <a:chOff x="-475" y="-630"/>
                            <a:chExt cx="31107" cy="9601"/>
                          </a:xfrm>
                        </wpg:grpSpPr>
                        <wps:wsp>
                          <wps:cNvPr id="415" name="Connecteur droit 410"/>
                          <wps:cNvCnPr>
                            <a:cxnSpLocks noChangeShapeType="1"/>
                          </wps:cNvCnPr>
                          <wps:spPr bwMode="auto">
                            <a:xfrm flipH="1">
                              <a:off x="28489" y="2907"/>
                              <a:ext cx="0" cy="60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6" name="Connecteur droit 411"/>
                          <wps:cNvCnPr>
                            <a:cxnSpLocks noChangeShapeType="1"/>
                          </wps:cNvCnPr>
                          <wps:spPr bwMode="auto">
                            <a:xfrm flipH="1" flipV="1">
                              <a:off x="5814" y="8932"/>
                              <a:ext cx="22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7" name="Connecteur droit avec flèche 412"/>
                          <wps:cNvCnPr>
                            <a:cxnSpLocks noChangeShapeType="1"/>
                          </wps:cNvCnPr>
                          <wps:spPr bwMode="auto">
                            <a:xfrm flipH="1" flipV="1">
                              <a:off x="5761" y="4651"/>
                              <a:ext cx="0" cy="4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18" name="Groupe 413"/>
                          <wpg:cNvGrpSpPr>
                            <a:grpSpLocks/>
                          </wpg:cNvGrpSpPr>
                          <wpg:grpSpPr bwMode="auto">
                            <a:xfrm>
                              <a:off x="-475" y="-630"/>
                              <a:ext cx="31107" cy="6600"/>
                              <a:chOff x="-475" y="-630"/>
                              <a:chExt cx="31107" cy="6600"/>
                            </a:xfrm>
                          </wpg:grpSpPr>
                          <wps:wsp>
                            <wps:cNvPr id="419" name="Rectangle 414"/>
                            <wps:cNvSpPr>
                              <a:spLocks noChangeArrowheads="1"/>
                            </wps:cNvSpPr>
                            <wps:spPr bwMode="auto">
                              <a:xfrm>
                                <a:off x="11416" y="1321"/>
                                <a:ext cx="6026" cy="3700"/>
                              </a:xfrm>
                              <a:prstGeom prst="rect">
                                <a:avLst/>
                              </a:prstGeom>
                              <a:noFill/>
                              <a:ln w="12700">
                                <a:solidFill>
                                  <a:srgbClr val="00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0" name="Rectangle 415"/>
                            <wps:cNvSpPr>
                              <a:spLocks noChangeArrowheads="1"/>
                            </wps:cNvSpPr>
                            <wps:spPr bwMode="auto">
                              <a:xfrm>
                                <a:off x="21512" y="211"/>
                                <a:ext cx="4489" cy="5759"/>
                              </a:xfrm>
                              <a:prstGeom prst="rect">
                                <a:avLst/>
                              </a:prstGeom>
                              <a:noFill/>
                              <a:ln w="12700">
                                <a:solidFill>
                                  <a:srgbClr val="00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1" name="Connecteur droit avec flèche 416"/>
                            <wps:cNvCnPr>
                              <a:cxnSpLocks noChangeShapeType="1"/>
                            </wps:cNvCnPr>
                            <wps:spPr bwMode="auto">
                              <a:xfrm flipV="1">
                                <a:off x="17442" y="3118"/>
                                <a:ext cx="3960" cy="51"/>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2" name="Connecteur droit avec flèche 417"/>
                            <wps:cNvCnPr>
                              <a:cxnSpLocks noChangeShapeType="1"/>
                            </wps:cNvCnPr>
                            <wps:spPr bwMode="auto">
                              <a:xfrm flipV="1">
                                <a:off x="25952" y="2959"/>
                                <a:ext cx="4680" cy="53"/>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3" name="Ellipse 418"/>
                            <wps:cNvSpPr>
                              <a:spLocks noChangeArrowheads="1"/>
                            </wps:cNvSpPr>
                            <wps:spPr bwMode="auto">
                              <a:xfrm>
                                <a:off x="4334" y="2008"/>
                                <a:ext cx="2959" cy="2743"/>
                              </a:xfrm>
                              <a:prstGeom prst="ellipse">
                                <a:avLst/>
                              </a:prstGeom>
                              <a:noFill/>
                              <a:ln w="127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4" name="Connecteur droit avec flèche 419"/>
                            <wps:cNvCnPr>
                              <a:cxnSpLocks noChangeShapeType="1"/>
                            </wps:cNvCnPr>
                            <wps:spPr bwMode="auto">
                              <a:xfrm flipV="1">
                                <a:off x="7241" y="3329"/>
                                <a:ext cx="3960" cy="51"/>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5" name="Connecteur droit 420"/>
                            <wps:cNvCnPr>
                              <a:cxnSpLocks noChangeShapeType="1"/>
                            </wps:cNvCnPr>
                            <wps:spPr bwMode="auto">
                              <a:xfrm flipH="1">
                                <a:off x="4862" y="2325"/>
                                <a:ext cx="1903" cy="22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6" name="Text Box 116"/>
                            <wps:cNvSpPr txBox="1">
                              <a:spLocks noChangeArrowheads="1"/>
                            </wps:cNvSpPr>
                            <wps:spPr bwMode="auto">
                              <a:xfrm>
                                <a:off x="-475" y="-630"/>
                                <a:ext cx="5337" cy="3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D8A" w:rsidRPr="00C84875" w:rsidRDefault="002B7D8A" w:rsidP="00352210">
                                  <w:pPr>
                                    <w:rPr>
                                      <w:b/>
                                      <w:bCs/>
                                      <w:sz w:val="18"/>
                                      <w:szCs w:val="18"/>
                                      <w:lang w:bidi="ar-DZ"/>
                                    </w:rPr>
                                  </w:pPr>
                                  <m:oMathPara>
                                    <m:oMath>
                                      <m:sSub>
                                        <m:sSubPr>
                                          <m:ctrlPr>
                                            <w:rPr>
                                              <w:rFonts w:ascii="Cambria Math" w:eastAsia="OneGulliverA" w:hAnsi="Cambria Math"/>
                                              <w:b/>
                                              <w:bCs/>
                                              <w:i/>
                                              <w:sz w:val="18"/>
                                              <w:szCs w:val="18"/>
                                              <w:lang w:bidi="ar-DZ"/>
                                            </w:rPr>
                                          </m:ctrlPr>
                                        </m:sSubPr>
                                        <m:e>
                                          <m:r>
                                            <m:rPr>
                                              <m:sty m:val="bi"/>
                                            </m:rPr>
                                            <w:rPr>
                                              <w:rFonts w:ascii="Cambria Math" w:eastAsia="OneGulliverA" w:hAnsi="Cambria Math"/>
                                              <w:sz w:val="18"/>
                                              <w:szCs w:val="18"/>
                                              <w:lang w:bidi="ar-DZ"/>
                                            </w:rPr>
                                            <m:t>Y</m:t>
                                          </m:r>
                                        </m:e>
                                        <m:sub>
                                          <m:r>
                                            <m:rPr>
                                              <m:sty m:val="bi"/>
                                            </m:rPr>
                                            <w:rPr>
                                              <w:rFonts w:ascii="Cambria Math" w:eastAsia="OneGulliverA" w:hAnsi="Cambria Math"/>
                                              <w:sz w:val="18"/>
                                              <w:szCs w:val="18"/>
                                              <w:lang w:bidi="ar-DZ"/>
                                            </w:rPr>
                                            <m:t>ref</m:t>
                                          </m:r>
                                        </m:sub>
                                      </m:sSub>
                                    </m:oMath>
                                  </m:oMathPara>
                                </w:p>
                                <w:p w:rsidR="002B7D8A" w:rsidRPr="00E829B4" w:rsidRDefault="002B7D8A" w:rsidP="00352210">
                                  <w:pPr>
                                    <w:rPr>
                                      <w:b/>
                                      <w:bCs/>
                                      <w:sz w:val="18"/>
                                      <w:szCs w:val="18"/>
                                      <w:rtl/>
                                      <w:lang w:bidi="ar-DZ"/>
                                    </w:rPr>
                                  </w:pPr>
                                </w:p>
                              </w:txbxContent>
                            </wps:txbx>
                            <wps:bodyPr rot="0" vert="horz" wrap="square" lIns="91440" tIns="45720" rIns="91440" bIns="45720" anchor="t" anchorCtr="0" upright="1">
                              <a:noAutofit/>
                            </wps:bodyPr>
                          </wps:wsp>
                          <wps:wsp>
                            <wps:cNvPr id="427" name="Text Box 117"/>
                            <wps:cNvSpPr txBox="1">
                              <a:spLocks noChangeArrowheads="1"/>
                            </wps:cNvSpPr>
                            <wps:spPr bwMode="auto">
                              <a:xfrm>
                                <a:off x="3026" y="3437"/>
                                <a:ext cx="2788" cy="1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D8A" w:rsidRPr="00C84875" w:rsidRDefault="002B7D8A" w:rsidP="00352210">
                                  <w:pPr>
                                    <w:rPr>
                                      <w:rFonts w:eastAsia="OneGulliverA"/>
                                      <w:sz w:val="22"/>
                                      <w:szCs w:val="22"/>
                                      <w:rtl/>
                                      <w:lang w:bidi="ar-DZ"/>
                                    </w:rPr>
                                  </w:pPr>
                                  <m:oMathPara>
                                    <m:oMath>
                                      <m:r>
                                        <w:rPr>
                                          <w:rFonts w:ascii="Cambria Math" w:eastAsia="OneGulliverA" w:hAnsi="Cambria Math"/>
                                          <w:sz w:val="22"/>
                                          <w:szCs w:val="22"/>
                                          <w:lang w:bidi="ar-DZ"/>
                                        </w:rPr>
                                        <m:t>-</m:t>
                                      </m:r>
                                    </m:oMath>
                                  </m:oMathPara>
                                </w:p>
                              </w:txbxContent>
                            </wps:txbx>
                            <wps:bodyPr rot="0" vert="horz" wrap="square" lIns="91440" tIns="45720" rIns="91440" bIns="45720" anchor="t" anchorCtr="0" upright="1">
                              <a:noAutofit/>
                            </wps:bodyPr>
                          </wps:wsp>
                          <wps:wsp>
                            <wps:cNvPr id="428" name="Connecteur droit 423"/>
                            <wps:cNvCnPr>
                              <a:cxnSpLocks noChangeShapeType="1"/>
                            </wps:cNvCnPr>
                            <wps:spPr bwMode="auto">
                              <a:xfrm>
                                <a:off x="4757" y="2431"/>
                                <a:ext cx="2108" cy="18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9" name="Text Box 119"/>
                            <wps:cNvSpPr txBox="1">
                              <a:spLocks noChangeArrowheads="1"/>
                            </wps:cNvSpPr>
                            <wps:spPr bwMode="auto">
                              <a:xfrm>
                                <a:off x="8880" y="1125"/>
                                <a:ext cx="10192" cy="48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D8A" w:rsidRPr="00C84875" w:rsidRDefault="002B7D8A" w:rsidP="00352210">
                                  <w:pPr>
                                    <w:rPr>
                                      <w:rFonts w:eastAsia="OneGulliverA"/>
                                      <w:b/>
                                      <w:bCs/>
                                      <w:sz w:val="16"/>
                                      <w:szCs w:val="16"/>
                                      <w:rtl/>
                                      <w:lang w:bidi="ar-DZ"/>
                                    </w:rPr>
                                  </w:pPr>
                                  <m:oMathPara>
                                    <m:oMath>
                                      <m:sSub>
                                        <m:sSubPr>
                                          <m:ctrlPr>
                                            <w:rPr>
                                              <w:rFonts w:ascii="Cambria Math" w:eastAsia="OneGulliverA" w:hAnsi="Cambria Math"/>
                                              <w:b/>
                                              <w:bCs/>
                                              <w:i/>
                                              <w:sz w:val="16"/>
                                              <w:szCs w:val="16"/>
                                              <w:lang w:bidi="ar-DZ"/>
                                            </w:rPr>
                                          </m:ctrlPr>
                                        </m:sSubPr>
                                        <m:e>
                                          <m:r>
                                            <m:rPr>
                                              <m:sty m:val="bi"/>
                                            </m:rPr>
                                            <w:rPr>
                                              <w:rFonts w:ascii="Cambria Math" w:eastAsia="OneGulliverA" w:hAnsi="Cambria Math"/>
                                              <w:sz w:val="16"/>
                                              <w:szCs w:val="16"/>
                                              <w:lang w:bidi="ar-DZ"/>
                                            </w:rPr>
                                            <m:t>k</m:t>
                                          </m:r>
                                        </m:e>
                                        <m:sub>
                                          <m:r>
                                            <m:rPr>
                                              <m:sty m:val="bi"/>
                                            </m:rPr>
                                            <w:rPr>
                                              <w:rFonts w:ascii="Cambria Math" w:eastAsia="OneGulliverA" w:hAnsi="Cambria Math"/>
                                              <w:sz w:val="16"/>
                                              <w:szCs w:val="16"/>
                                              <w:lang w:bidi="ar-DZ"/>
                                            </w:rPr>
                                            <m:t>P</m:t>
                                          </m:r>
                                        </m:sub>
                                      </m:sSub>
                                      <m:r>
                                        <m:rPr>
                                          <m:sty m:val="bi"/>
                                        </m:rPr>
                                        <w:rPr>
                                          <w:rFonts w:ascii="Cambria Math" w:eastAsia="OneGulliverA" w:hAnsi="Cambria Math"/>
                                          <w:sz w:val="16"/>
                                          <w:szCs w:val="16"/>
                                          <w:lang w:bidi="ar-DZ"/>
                                        </w:rPr>
                                        <m:t>+</m:t>
                                      </m:r>
                                      <m:f>
                                        <m:fPr>
                                          <m:ctrlPr>
                                            <w:rPr>
                                              <w:rFonts w:ascii="Cambria Math" w:eastAsia="OneGulliverA" w:hAnsi="Cambria Math"/>
                                              <w:b/>
                                              <w:bCs/>
                                              <w:i/>
                                              <w:sz w:val="16"/>
                                              <w:szCs w:val="16"/>
                                              <w:lang w:bidi="ar-DZ"/>
                                            </w:rPr>
                                          </m:ctrlPr>
                                        </m:fPr>
                                        <m:num>
                                          <m:sSub>
                                            <m:sSubPr>
                                              <m:ctrlPr>
                                                <w:rPr>
                                                  <w:rFonts w:ascii="Cambria Math" w:eastAsia="OneGulliverA" w:hAnsi="Cambria Math"/>
                                                  <w:b/>
                                                  <w:bCs/>
                                                  <w:i/>
                                                  <w:sz w:val="16"/>
                                                  <w:szCs w:val="16"/>
                                                  <w:lang w:bidi="ar-DZ"/>
                                                </w:rPr>
                                              </m:ctrlPr>
                                            </m:sSubPr>
                                            <m:e>
                                              <m:r>
                                                <m:rPr>
                                                  <m:sty m:val="bi"/>
                                                </m:rPr>
                                                <w:rPr>
                                                  <w:rFonts w:ascii="Cambria Math" w:eastAsia="OneGulliverA" w:hAnsi="Cambria Math"/>
                                                  <w:sz w:val="16"/>
                                                  <w:szCs w:val="16"/>
                                                  <w:lang w:bidi="ar-DZ"/>
                                                </w:rPr>
                                                <m:t>k</m:t>
                                              </m:r>
                                            </m:e>
                                            <m:sub>
                                              <m:r>
                                                <m:rPr>
                                                  <m:sty m:val="bi"/>
                                                </m:rPr>
                                                <w:rPr>
                                                  <w:rFonts w:ascii="Cambria Math" w:eastAsia="OneGulliverA" w:hAnsi="Cambria Math"/>
                                                  <w:sz w:val="16"/>
                                                  <w:szCs w:val="16"/>
                                                  <w:lang w:bidi="ar-DZ"/>
                                                </w:rPr>
                                                <m:t>i</m:t>
                                              </m:r>
                                            </m:sub>
                                          </m:sSub>
                                        </m:num>
                                        <m:den>
                                          <m:r>
                                            <m:rPr>
                                              <m:sty m:val="bi"/>
                                            </m:rPr>
                                            <w:rPr>
                                              <w:rFonts w:ascii="Cambria Math" w:eastAsia="OneGulliverA" w:hAnsi="Cambria Math"/>
                                              <w:sz w:val="16"/>
                                              <w:szCs w:val="16"/>
                                              <w:lang w:bidi="ar-DZ"/>
                                            </w:rPr>
                                            <m:t>p</m:t>
                                          </m:r>
                                        </m:den>
                                      </m:f>
                                    </m:oMath>
                                  </m:oMathPara>
                                </w:p>
                              </w:txbxContent>
                            </wps:txbx>
                            <wps:bodyPr rot="0" vert="horz" wrap="square" lIns="91440" tIns="45720" rIns="91440" bIns="45720" anchor="t" anchorCtr="0" upright="1">
                              <a:noAutofit/>
                            </wps:bodyPr>
                          </wps:wsp>
                          <wps:wsp>
                            <wps:cNvPr id="430" name="Text Box 120"/>
                            <wps:cNvSpPr txBox="1">
                              <a:spLocks noChangeArrowheads="1"/>
                            </wps:cNvSpPr>
                            <wps:spPr bwMode="auto">
                              <a:xfrm>
                                <a:off x="19556" y="898"/>
                                <a:ext cx="8382" cy="4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D8A" w:rsidRPr="00C84875" w:rsidRDefault="002B7D8A" w:rsidP="00352210">
                                  <w:pPr>
                                    <w:rPr>
                                      <w:rFonts w:eastAsia="OneGulliverA"/>
                                      <w:b/>
                                      <w:bCs/>
                                      <w:sz w:val="18"/>
                                      <w:szCs w:val="18"/>
                                      <w:rtl/>
                                      <w:lang w:bidi="ar-DZ"/>
                                    </w:rPr>
                                  </w:pPr>
                                  <m:oMathPara>
                                    <m:oMath>
                                      <m:f>
                                        <m:fPr>
                                          <m:ctrlPr>
                                            <w:rPr>
                                              <w:rFonts w:ascii="Cambria Math" w:eastAsia="OneGulliverA" w:hAnsi="Cambria Math"/>
                                              <w:b/>
                                              <w:bCs/>
                                              <w:i/>
                                              <w:sz w:val="18"/>
                                              <w:szCs w:val="18"/>
                                              <w:lang w:bidi="ar-DZ"/>
                                            </w:rPr>
                                          </m:ctrlPr>
                                        </m:fPr>
                                        <m:num>
                                          <m:r>
                                            <m:rPr>
                                              <m:sty m:val="bi"/>
                                            </m:rPr>
                                            <w:rPr>
                                              <w:rFonts w:ascii="Cambria Math" w:eastAsia="OneGulliverA" w:hAnsi="Cambria Math"/>
                                              <w:sz w:val="18"/>
                                              <w:szCs w:val="18"/>
                                              <w:lang w:bidi="ar-DZ"/>
                                            </w:rPr>
                                            <m:t>B</m:t>
                                          </m:r>
                                        </m:num>
                                        <m:den>
                                          <m:r>
                                            <m:rPr>
                                              <m:sty m:val="bi"/>
                                            </m:rPr>
                                            <w:rPr>
                                              <w:rFonts w:ascii="Cambria Math" w:eastAsia="OneGulliverA" w:hAnsi="Cambria Math"/>
                                              <w:sz w:val="18"/>
                                              <w:szCs w:val="18"/>
                                              <w:lang w:bidi="ar-DZ"/>
                                            </w:rPr>
                                            <m:t>A</m:t>
                                          </m:r>
                                        </m:den>
                                      </m:f>
                                    </m:oMath>
                                  </m:oMathPara>
                                </w:p>
                              </w:txbxContent>
                            </wps:txbx>
                            <wps:bodyPr rot="0" vert="horz" wrap="square" lIns="91440" tIns="45720" rIns="91440" bIns="45720" anchor="t" anchorCtr="0" upright="1">
                              <a:noAutofit/>
                            </wps:bodyPr>
                          </wps:wsp>
                          <wps:wsp>
                            <wps:cNvPr id="431" name="Text Box 121"/>
                            <wps:cNvSpPr txBox="1">
                              <a:spLocks noChangeArrowheads="1"/>
                            </wps:cNvSpPr>
                            <wps:spPr bwMode="auto">
                              <a:xfrm>
                                <a:off x="26533" y="-567"/>
                                <a:ext cx="4099" cy="3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D8A" w:rsidRPr="00C84875" w:rsidRDefault="002B7D8A" w:rsidP="00352210">
                                  <w:pPr>
                                    <w:rPr>
                                      <w:rFonts w:eastAsia="OneGulliverA"/>
                                      <w:b/>
                                      <w:bCs/>
                                      <w:sz w:val="18"/>
                                      <w:szCs w:val="18"/>
                                      <w:rtl/>
                                      <w:lang w:bidi="ar-DZ"/>
                                    </w:rPr>
                                  </w:pPr>
                                  <m:oMathPara>
                                    <m:oMath>
                                      <m:r>
                                        <m:rPr>
                                          <m:sty m:val="bi"/>
                                        </m:rPr>
                                        <w:rPr>
                                          <w:rFonts w:ascii="Cambria Math" w:eastAsia="OneGulliverA" w:hAnsi="Cambria Math"/>
                                          <w:sz w:val="18"/>
                                          <w:szCs w:val="18"/>
                                          <w:lang w:bidi="ar-DZ"/>
                                        </w:rPr>
                                        <m:t>Y</m:t>
                                      </m:r>
                                    </m:oMath>
                                  </m:oMathPara>
                                </w:p>
                              </w:txbxContent>
                            </wps:txbx>
                            <wps:bodyPr rot="0" vert="horz" wrap="square" lIns="91440" tIns="45720" rIns="91440" bIns="45720" anchor="t" anchorCtr="0" upright="1">
                              <a:noAutofit/>
                            </wps:bodyPr>
                          </wps:wsp>
                          <wps:wsp>
                            <wps:cNvPr id="432" name="Text Box 122"/>
                            <wps:cNvSpPr txBox="1">
                              <a:spLocks noChangeArrowheads="1"/>
                            </wps:cNvSpPr>
                            <wps:spPr bwMode="auto">
                              <a:xfrm>
                                <a:off x="2748" y="0"/>
                                <a:ext cx="2788" cy="2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D8A" w:rsidRPr="00C84875" w:rsidRDefault="002B7D8A" w:rsidP="00352210">
                                  <w:pPr>
                                    <w:rPr>
                                      <w:rFonts w:eastAsia="OneGulliverA"/>
                                      <w:sz w:val="22"/>
                                      <w:szCs w:val="22"/>
                                      <w:rtl/>
                                      <w:lang w:bidi="ar-DZ"/>
                                    </w:rPr>
                                  </w:pPr>
                                  <m:oMathPara>
                                    <m:oMath>
                                      <m:r>
                                        <w:rPr>
                                          <w:rFonts w:ascii="Cambria Math" w:eastAsia="OneGulliverA" w:hAnsi="Cambria Math"/>
                                          <w:sz w:val="22"/>
                                          <w:szCs w:val="22"/>
                                          <w:lang w:bidi="ar-DZ"/>
                                        </w:rPr>
                                        <m:t>+</m:t>
                                      </m:r>
                                    </m:oMath>
                                  </m:oMathPara>
                                </w:p>
                              </w:txbxContent>
                            </wps:txbx>
                            <wps:bodyPr rot="0" vert="horz" wrap="square" lIns="91440" tIns="45720" rIns="91440" bIns="45720" anchor="t" anchorCtr="0" upright="1">
                              <a:noAutofit/>
                            </wps:bodyPr>
                          </wps:wsp>
                          <wps:wsp>
                            <wps:cNvPr id="433" name="Text Box 123"/>
                            <wps:cNvSpPr txBox="1">
                              <a:spLocks noChangeArrowheads="1"/>
                            </wps:cNvSpPr>
                            <wps:spPr bwMode="auto">
                              <a:xfrm>
                                <a:off x="2505" y="3383"/>
                                <a:ext cx="2788" cy="2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D8A" w:rsidRPr="00C84875" w:rsidRDefault="002B7D8A" w:rsidP="00352210">
                                  <w:pPr>
                                    <w:rPr>
                                      <w:rFonts w:eastAsia="OneGulliverA"/>
                                      <w:sz w:val="22"/>
                                      <w:szCs w:val="22"/>
                                      <w:rtl/>
                                      <w:lang w:bidi="ar-DZ"/>
                                    </w:rPr>
                                  </w:pPr>
                                  <m:oMathPara>
                                    <m:oMath>
                                      <m:r>
                                        <w:rPr>
                                          <w:rFonts w:ascii="Cambria Math" w:eastAsia="OneGulliverA" w:hAnsi="Cambria Math"/>
                                          <w:sz w:val="22"/>
                                          <w:szCs w:val="22"/>
                                          <w:lang w:bidi="ar-DZ"/>
                                        </w:rPr>
                                        <m:t>-</m:t>
                                      </m:r>
                                    </m:oMath>
                                  </m:oMathPara>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37B1DCB4" id="Grouper 412" o:spid="_x0000_s1132" style="position:absolute;left:0;text-align:left;margin-left:18.6pt;margin-top:.4pt;width:209.75pt;height:68.15pt;z-index:251658752;mso-position-horizontal-relative:text;mso-position-vertical-relative:text" coordorigin=",-630" coordsize="31107,960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">
                <v:shape id="Connecteur droit avec flèche 408" o:spid="_x0000_s1133" type="#_x0000_t32" style="position:absolute;left:2219;top:3382;width:2535;height: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" strokeweight="1pt">
                  <v:stroke endarrow="block"/>
                </v:shape>
                <v:group id="Groupe 409" o:spid="_x0000_s1134" style="position:absolute;top:-630;width:31107;height:9601" coordorigin="-475,-630" coordsize="31107,96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">
                  <v:line id="Connecteur droit 410" o:spid="_x0000_s1135" style="position:absolute;flip:x;visibility:visible;mso-wrap-style:square" from="28489,2907" to="28489,89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"/>
                  <v:line id="Connecteur droit 411" o:spid="_x0000_s1136" style="position:absolute;flip:x y;visibility:visible;mso-wrap-style:square" from="5814,8932" to="28489,89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"/>
                  <v:shape id="Connecteur droit avec flèche 412" o:spid="_x0000_s1137" type="#_x0000_t32" style="position:absolute;left:5761;top:4651;width:0;height:4320;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">
                    <v:stroke endarrow="block"/>
                  </v:shape>
                  <v:group id="Groupe 413" o:spid="_x0000_s1138" style="position:absolute;left:-475;top:-630;width:31107;height:6600" coordorigin="-475,-630" coordsize="31107,6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">
                    <v:rect id="Rectangle 414" o:spid="_x0000_s1139" style="position:absolute;left:11416;top:1321;width:6026;height:37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" filled="f" strokeweight="1pt">
                      <v:shadow on="t" color="black" opacity="24903f" origin=",.5" offset="0,.55556mm"/>
                    </v:rect>
                    <v:rect id="Rectangle 415" o:spid="_x0000_s1140" style="position:absolute;left:21512;top:211;width:4489;height:575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" filled="f" strokeweight="1pt">
                      <v:shadow on="t" color="black" opacity="24903f" origin=",.5" offset="0,.55556mm"/>
                    </v:rect>
                    <v:shape id="Connecteur droit avec flèche 416" o:spid="_x0000_s1141" type="#_x0000_t32" style="position:absolute;left:17442;top:3118;width:3960;height:51;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" strokeweight="1pt">
                      <v:stroke endarrow="block"/>
                    </v:shape>
                    <v:shape id="Connecteur droit avec flèche 417" o:spid="_x0000_s1142" type="#_x0000_t32" style="position:absolute;left:25952;top:2959;width:4680;height:53;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" strokeweight="1pt">
                      <v:stroke endarrow="block"/>
                    </v:shape>
                    <v:oval id="Ellipse 418" o:spid="_x0000_s1143" style="position:absolute;left:4334;top:2008;width:2959;height:27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" filled="f" strokeweight="1pt">
                      <v:shadow on="t" color="black" opacity="24903f" origin=",.5" offset="0,.55556mm"/>
                    </v:oval>
                    <v:shape id="Connecteur droit avec flèche 419" o:spid="_x0000_s1144" type="#_x0000_t32" style="position:absolute;left:7241;top:3329;width:3960;height:51;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" strokeweight="1pt">
                      <v:stroke endarrow="block"/>
                    </v:shape>
                    <v:line id="Connecteur droit 420" o:spid="_x0000_s1145" style="position:absolute;flip:x;visibility:visible;mso-wrap-style:square" from="4862,2325" to="6765,45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"/>
                    <v:shape id="Text Box 116" o:spid="_x0000_s1146" type="#_x0000_t202" style="position:absolute;left:-475;top:-630;width:5337;height:36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" filled="f" stroked="f">
                      <v:textbox>
                        <w:txbxContent>
                          <w:p w:rsidR="002B7D8A" w:rsidRPr="00C84875" w:rsidRDefault="002B7D8A" w:rsidP="00352210">
                            <w:pPr>
                              <w:rPr>
                                <w:b/>
                                <w:bCs/>
                                <w:sz w:val="18"/>
                                <w:szCs w:val="18"/>
                                <w:lang w:bidi="ar-DZ"/>
                              </w:rPr>
                            </w:pPr>
                            <m:oMathPara>
                              <m:oMath>
                                <m:sSub>
                                  <m:sSubPr>
                                    <m:ctrlPr>
                                      <w:rPr>
                                        <w:rFonts w:ascii="Cambria Math" w:eastAsia="OneGulliverA" w:hAnsi="Cambria Math"/>
                                        <w:b/>
                                        <w:bCs/>
                                        <w:i/>
                                        <w:sz w:val="18"/>
                                        <w:szCs w:val="18"/>
                                        <w:lang w:bidi="ar-DZ"/>
                                      </w:rPr>
                                    </m:ctrlPr>
                                  </m:sSubPr>
                                  <m:e>
                                    <m:r>
                                      <m:rPr>
                                        <m:sty m:val="bi"/>
                                      </m:rPr>
                                      <w:rPr>
                                        <w:rFonts w:ascii="Cambria Math" w:eastAsia="OneGulliverA" w:hAnsi="Cambria Math"/>
                                        <w:sz w:val="18"/>
                                        <w:szCs w:val="18"/>
                                        <w:lang w:bidi="ar-DZ"/>
                                      </w:rPr>
                                      <m:t>Y</m:t>
                                    </m:r>
                                  </m:e>
                                  <m:sub>
                                    <m:r>
                                      <m:rPr>
                                        <m:sty m:val="bi"/>
                                      </m:rPr>
                                      <w:rPr>
                                        <w:rFonts w:ascii="Cambria Math" w:eastAsia="OneGulliverA" w:hAnsi="Cambria Math"/>
                                        <w:sz w:val="18"/>
                                        <w:szCs w:val="18"/>
                                        <w:lang w:bidi="ar-DZ"/>
                                      </w:rPr>
                                      <m:t>ref</m:t>
                                    </m:r>
                                  </m:sub>
                                </m:sSub>
                              </m:oMath>
                            </m:oMathPara>
                          </w:p>
                          <w:p w:rsidR="002B7D8A" w:rsidRPr="00E829B4" w:rsidRDefault="002B7D8A" w:rsidP="00352210">
                            <w:pPr>
                              <w:rPr>
                                <w:b/>
                                <w:bCs/>
                                <w:sz w:val="18"/>
                                <w:szCs w:val="18"/>
                                <w:rtl/>
                                <w:lang w:bidi="ar-DZ"/>
                              </w:rPr>
                            </w:pPr>
                          </w:p>
                        </w:txbxContent>
                      </v:textbox>
                    </v:shape>
                    <v:shape id="Text Box 117" o:spid="_x0000_s1147" type="#_x0000_t202" style="position:absolute;left:3026;top:3437;width:2788;height:18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" filled="f" stroked="f">
                      <v:textbox>
                        <w:txbxContent>
                          <w:p w:rsidR="002B7D8A" w:rsidRPr="00C84875" w:rsidRDefault="002B7D8A" w:rsidP="00352210">
                            <w:pPr>
                              <w:rPr>
                                <w:rFonts w:eastAsia="OneGulliverA"/>
                                <w:sz w:val="22"/>
                                <w:szCs w:val="22"/>
                                <w:rtl/>
                                <w:lang w:bidi="ar-DZ"/>
                              </w:rPr>
                            </w:pPr>
                            <m:oMathPara>
                              <m:oMath>
                                <m:r>
                                  <w:rPr>
                                    <w:rFonts w:ascii="Cambria Math" w:eastAsia="OneGulliverA" w:hAnsi="Cambria Math"/>
                                    <w:sz w:val="22"/>
                                    <w:szCs w:val="22"/>
                                    <w:lang w:bidi="ar-DZ"/>
                                  </w:rPr>
                                  <m:t>-</m:t>
                                </m:r>
                              </m:oMath>
                            </m:oMathPara>
                          </w:p>
                        </w:txbxContent>
                      </v:textbox>
                    </v:shape>
                    <v:line id="Connecteur droit 423" o:spid="_x0000_s1148" style="position:absolute;visibility:visible;mso-wrap-style:square" from="4757,2431" to="6865,43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"/>
                    <v:shape id="Text Box 119" o:spid="_x0000_s1149" type="#_x0000_t202" style="position:absolute;left:8880;top:1125;width:10192;height:48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" filled="f" stroked="f">
                      <v:textbox>
                        <w:txbxContent>
                          <w:p w:rsidR="002B7D8A" w:rsidRPr="00C84875" w:rsidRDefault="002B7D8A" w:rsidP="00352210">
                            <w:pPr>
                              <w:rPr>
                                <w:rFonts w:eastAsia="OneGulliverA"/>
                                <w:b/>
                                <w:bCs/>
                                <w:sz w:val="16"/>
                                <w:szCs w:val="16"/>
                                <w:rtl/>
                                <w:lang w:bidi="ar-DZ"/>
                              </w:rPr>
                            </w:pPr>
                            <m:oMathPara>
                              <m:oMath>
                                <m:sSub>
                                  <m:sSubPr>
                                    <m:ctrlPr>
                                      <w:rPr>
                                        <w:rFonts w:ascii="Cambria Math" w:eastAsia="OneGulliverA" w:hAnsi="Cambria Math"/>
                                        <w:b/>
                                        <w:bCs/>
                                        <w:i/>
                                        <w:sz w:val="16"/>
                                        <w:szCs w:val="16"/>
                                        <w:lang w:bidi="ar-DZ"/>
                                      </w:rPr>
                                    </m:ctrlPr>
                                  </m:sSubPr>
                                  <m:e>
                                    <m:r>
                                      <m:rPr>
                                        <m:sty m:val="bi"/>
                                      </m:rPr>
                                      <w:rPr>
                                        <w:rFonts w:ascii="Cambria Math" w:eastAsia="OneGulliverA" w:hAnsi="Cambria Math"/>
                                        <w:sz w:val="16"/>
                                        <w:szCs w:val="16"/>
                                        <w:lang w:bidi="ar-DZ"/>
                                      </w:rPr>
                                      <m:t>k</m:t>
                                    </m:r>
                                  </m:e>
                                  <m:sub>
                                    <m:r>
                                      <m:rPr>
                                        <m:sty m:val="bi"/>
                                      </m:rPr>
                                      <w:rPr>
                                        <w:rFonts w:ascii="Cambria Math" w:eastAsia="OneGulliverA" w:hAnsi="Cambria Math"/>
                                        <w:sz w:val="16"/>
                                        <w:szCs w:val="16"/>
                                        <w:lang w:bidi="ar-DZ"/>
                                      </w:rPr>
                                      <m:t>P</m:t>
                                    </m:r>
                                  </m:sub>
                                </m:sSub>
                                <m:r>
                                  <m:rPr>
                                    <m:sty m:val="bi"/>
                                  </m:rPr>
                                  <w:rPr>
                                    <w:rFonts w:ascii="Cambria Math" w:eastAsia="OneGulliverA" w:hAnsi="Cambria Math"/>
                                    <w:sz w:val="16"/>
                                    <w:szCs w:val="16"/>
                                    <w:lang w:bidi="ar-DZ"/>
                                  </w:rPr>
                                  <m:t>+</m:t>
                                </m:r>
                                <m:f>
                                  <m:fPr>
                                    <m:ctrlPr>
                                      <w:rPr>
                                        <w:rFonts w:ascii="Cambria Math" w:eastAsia="OneGulliverA" w:hAnsi="Cambria Math"/>
                                        <w:b/>
                                        <w:bCs/>
                                        <w:i/>
                                        <w:sz w:val="16"/>
                                        <w:szCs w:val="16"/>
                                        <w:lang w:bidi="ar-DZ"/>
                                      </w:rPr>
                                    </m:ctrlPr>
                                  </m:fPr>
                                  <m:num>
                                    <m:sSub>
                                      <m:sSubPr>
                                        <m:ctrlPr>
                                          <w:rPr>
                                            <w:rFonts w:ascii="Cambria Math" w:eastAsia="OneGulliverA" w:hAnsi="Cambria Math"/>
                                            <w:b/>
                                            <w:bCs/>
                                            <w:i/>
                                            <w:sz w:val="16"/>
                                            <w:szCs w:val="16"/>
                                            <w:lang w:bidi="ar-DZ"/>
                                          </w:rPr>
                                        </m:ctrlPr>
                                      </m:sSubPr>
                                      <m:e>
                                        <m:r>
                                          <m:rPr>
                                            <m:sty m:val="bi"/>
                                          </m:rPr>
                                          <w:rPr>
                                            <w:rFonts w:ascii="Cambria Math" w:eastAsia="OneGulliverA" w:hAnsi="Cambria Math"/>
                                            <w:sz w:val="16"/>
                                            <w:szCs w:val="16"/>
                                            <w:lang w:bidi="ar-DZ"/>
                                          </w:rPr>
                                          <m:t>k</m:t>
                                        </m:r>
                                      </m:e>
                                      <m:sub>
                                        <m:r>
                                          <m:rPr>
                                            <m:sty m:val="bi"/>
                                          </m:rPr>
                                          <w:rPr>
                                            <w:rFonts w:ascii="Cambria Math" w:eastAsia="OneGulliverA" w:hAnsi="Cambria Math"/>
                                            <w:sz w:val="16"/>
                                            <w:szCs w:val="16"/>
                                            <w:lang w:bidi="ar-DZ"/>
                                          </w:rPr>
                                          <m:t>i</m:t>
                                        </m:r>
                                      </m:sub>
                                    </m:sSub>
                                  </m:num>
                                  <m:den>
                                    <m:r>
                                      <m:rPr>
                                        <m:sty m:val="bi"/>
                                      </m:rPr>
                                      <w:rPr>
                                        <w:rFonts w:ascii="Cambria Math" w:eastAsia="OneGulliverA" w:hAnsi="Cambria Math"/>
                                        <w:sz w:val="16"/>
                                        <w:szCs w:val="16"/>
                                        <w:lang w:bidi="ar-DZ"/>
                                      </w:rPr>
                                      <m:t>p</m:t>
                                    </m:r>
                                  </m:den>
                                </m:f>
                              </m:oMath>
                            </m:oMathPara>
                          </w:p>
                        </w:txbxContent>
                      </v:textbox>
                    </v:shape>
                    <v:shape id="Text Box 120" o:spid="_x0000_s1150" type="#_x0000_t202" style="position:absolute;left:19556;top:898;width:8382;height:48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" filled="f" stroked="f">
                      <v:textbox>
                        <w:txbxContent>
                          <w:p w:rsidR="002B7D8A" w:rsidRPr="00C84875" w:rsidRDefault="002B7D8A" w:rsidP="00352210">
                            <w:pPr>
                              <w:rPr>
                                <w:rFonts w:eastAsia="OneGulliverA"/>
                                <w:b/>
                                <w:bCs/>
                                <w:sz w:val="18"/>
                                <w:szCs w:val="18"/>
                                <w:rtl/>
                                <w:lang w:bidi="ar-DZ"/>
                              </w:rPr>
                            </w:pPr>
                            <m:oMathPara>
                              <m:oMath>
                                <m:f>
                                  <m:fPr>
                                    <m:ctrlPr>
                                      <w:rPr>
                                        <w:rFonts w:ascii="Cambria Math" w:eastAsia="OneGulliverA" w:hAnsi="Cambria Math"/>
                                        <w:b/>
                                        <w:bCs/>
                                        <w:i/>
                                        <w:sz w:val="18"/>
                                        <w:szCs w:val="18"/>
                                        <w:lang w:bidi="ar-DZ"/>
                                      </w:rPr>
                                    </m:ctrlPr>
                                  </m:fPr>
                                  <m:num>
                                    <m:r>
                                      <m:rPr>
                                        <m:sty m:val="bi"/>
                                      </m:rPr>
                                      <w:rPr>
                                        <w:rFonts w:ascii="Cambria Math" w:eastAsia="OneGulliverA" w:hAnsi="Cambria Math"/>
                                        <w:sz w:val="18"/>
                                        <w:szCs w:val="18"/>
                                        <w:lang w:bidi="ar-DZ"/>
                                      </w:rPr>
                                      <m:t>B</m:t>
                                    </m:r>
                                  </m:num>
                                  <m:den>
                                    <m:r>
                                      <m:rPr>
                                        <m:sty m:val="bi"/>
                                      </m:rPr>
                                      <w:rPr>
                                        <w:rFonts w:ascii="Cambria Math" w:eastAsia="OneGulliverA" w:hAnsi="Cambria Math"/>
                                        <w:sz w:val="18"/>
                                        <w:szCs w:val="18"/>
                                        <w:lang w:bidi="ar-DZ"/>
                                      </w:rPr>
                                      <m:t>A</m:t>
                                    </m:r>
                                  </m:den>
                                </m:f>
                              </m:oMath>
                            </m:oMathPara>
                          </w:p>
                        </w:txbxContent>
                      </v:textbox>
                    </v:shape>
                    <v:shape id="Text Box 121" o:spid="_x0000_s1151" type="#_x0000_t202" style="position:absolute;left:26533;top:-567;width:4099;height:34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" filled="f" stroked="f">
                      <v:textbox>
                        <w:txbxContent>
                          <w:p w:rsidR="002B7D8A" w:rsidRPr="00C84875" w:rsidRDefault="002B7D8A" w:rsidP="00352210">
                            <w:pPr>
                              <w:rPr>
                                <w:rFonts w:eastAsia="OneGulliverA"/>
                                <w:b/>
                                <w:bCs/>
                                <w:sz w:val="18"/>
                                <w:szCs w:val="18"/>
                                <w:rtl/>
                                <w:lang w:bidi="ar-DZ"/>
                              </w:rPr>
                            </w:pPr>
                            <m:oMathPara>
                              <m:oMath>
                                <m:r>
                                  <m:rPr>
                                    <m:sty m:val="bi"/>
                                  </m:rPr>
                                  <w:rPr>
                                    <w:rFonts w:ascii="Cambria Math" w:eastAsia="OneGulliverA" w:hAnsi="Cambria Math"/>
                                    <w:sz w:val="18"/>
                                    <w:szCs w:val="18"/>
                                    <w:lang w:bidi="ar-DZ"/>
                                  </w:rPr>
                                  <m:t>Y</m:t>
                                </m:r>
                              </m:oMath>
                            </m:oMathPara>
                          </w:p>
                        </w:txbxContent>
                      </v:textbox>
                    </v:shape>
                    <v:shape id="Text Box 122" o:spid="_x0000_s1152" type="#_x0000_t202" style="position:absolute;left:2748;width:2788;height:2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" filled="f" stroked="f">
                      <v:textbox>
                        <w:txbxContent>
                          <w:p w:rsidR="002B7D8A" w:rsidRPr="00C84875" w:rsidRDefault="002B7D8A" w:rsidP="00352210">
                            <w:pPr>
                              <w:rPr>
                                <w:rFonts w:eastAsia="OneGulliverA"/>
                                <w:sz w:val="22"/>
                                <w:szCs w:val="22"/>
                                <w:rtl/>
                                <w:lang w:bidi="ar-DZ"/>
                              </w:rPr>
                            </w:pPr>
                            <m:oMathPara>
                              <m:oMath>
                                <m:r>
                                  <w:rPr>
                                    <w:rFonts w:ascii="Cambria Math" w:eastAsia="OneGulliverA" w:hAnsi="Cambria Math"/>
                                    <w:sz w:val="22"/>
                                    <w:szCs w:val="22"/>
                                    <w:lang w:bidi="ar-DZ"/>
                                  </w:rPr>
                                  <m:t>+</m:t>
                                </m:r>
                              </m:oMath>
                            </m:oMathPara>
                          </w:p>
                        </w:txbxContent>
                      </v:textbox>
                    </v:shape>
                    <v:shape id="Text Box 123" o:spid="_x0000_s1153" type="#_x0000_t202" style="position:absolute;left:2505;top:3383;width:2788;height:2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" filled="f" stroked="f">
                      <v:textbox>
                        <w:txbxContent>
                          <w:p w:rsidR="002B7D8A" w:rsidRPr="00C84875" w:rsidRDefault="002B7D8A" w:rsidP="00352210">
                            <w:pPr>
                              <w:rPr>
                                <w:rFonts w:eastAsia="OneGulliverA"/>
                                <w:sz w:val="22"/>
                                <w:szCs w:val="22"/>
                                <w:rtl/>
                                <w:lang w:bidi="ar-DZ"/>
                              </w:rPr>
                            </w:pPr>
                            <m:oMathPara>
                              <m:oMath>
                                <m:r>
                                  <w:rPr>
                                    <w:rFonts w:ascii="Cambria Math" w:eastAsia="OneGulliverA" w:hAnsi="Cambria Math"/>
                                    <w:sz w:val="22"/>
                                    <w:szCs w:val="22"/>
                                    <w:lang w:bidi="ar-DZ"/>
                                  </w:rPr>
                                  <m:t>-</m:t>
                                </m:r>
                              </m:oMath>
                            </m:oMathPara>
                          </w:p>
                        </w:txbxContent>
                      </v:textbox>
                    </v:shape>
                  </v:group>
                </v:group>
              </v:group>
            </w:pict>
          </mc:Fallback>
        </mc:AlternateContent>
      </w:r>
    </w:p>
    <w:p w:rsidR="00352210" w:rsidRPr="00A1526A" w:rsidRDefault="00352210" w:rsidP="00352210">
      <w:pPr>
        <w:jc w:val="both"/>
        <w:rPr>
          <w:rFonts w:ascii="Palatino Linotype" w:eastAsia="MS Mincho" w:hAnsi="Palatino Linotype"/>
        </w:rPr>
      </w:pPr>
    </w:p>
    <w:p w:rsidR="00352210" w:rsidRPr="00A1526A" w:rsidRDefault="00352210" w:rsidP="00352210">
      <w:pPr>
        <w:jc w:val="both"/>
        <w:rPr>
          <w:rFonts w:ascii="Palatino Linotype" w:eastAsia="MS Mincho" w:hAnsi="Palatino Linotype"/>
        </w:rPr>
      </w:pPr>
    </w:p>
    <w:p w:rsidR="00352210" w:rsidRPr="00A1526A" w:rsidRDefault="00352210" w:rsidP="00352210">
      <w:pPr>
        <w:jc w:val="both"/>
        <w:rPr>
          <w:rFonts w:ascii="Palatino Linotype" w:eastAsia="MS Mincho" w:hAnsi="Palatino Linotype"/>
        </w:rPr>
      </w:pPr>
    </w:p>
    <w:p w:rsidR="00352210" w:rsidRPr="00A1526A" w:rsidRDefault="00352210" w:rsidP="00352210">
      <w:pPr>
        <w:tabs>
          <w:tab w:val="left" w:pos="2127"/>
        </w:tabs>
        <w:jc w:val="both"/>
        <w:rPr>
          <w:rFonts w:ascii="Palatino Linotype" w:hAnsi="Palatino Linotype"/>
        </w:rPr>
      </w:pPr>
    </w:p>
    <w:p w:rsidR="00352210" w:rsidRPr="00A1526A" w:rsidRDefault="00352210" w:rsidP="00352210">
      <w:pPr>
        <w:tabs>
          <w:tab w:val="left" w:pos="2127"/>
        </w:tabs>
        <w:jc w:val="both"/>
        <w:rPr>
          <w:rFonts w:ascii="Palatino Linotype" w:hAnsi="Palatino Linotype"/>
        </w:rPr>
      </w:pPr>
    </w:p>
    <w:p w:rsidR="00352210" w:rsidRPr="00251393" w:rsidRDefault="00352210" w:rsidP="00251393">
      <w:pPr>
        <w:pStyle w:val="ETASRfigurecaption"/>
        <w:rPr>
          <w:rFonts w:asciiTheme="majorBidi" w:hAnsiTheme="majorBidi" w:cstheme="majorBidi"/>
        </w:rPr>
      </w:pPr>
      <w:r w:rsidRPr="00251393">
        <w:rPr>
          <w:rFonts w:asciiTheme="majorBidi" w:hAnsiTheme="majorBidi" w:cstheme="majorBidi"/>
          <w:bCs/>
        </w:rPr>
        <w:t>System</w:t>
      </w:r>
      <w:r w:rsidRPr="00251393">
        <w:rPr>
          <w:rFonts w:asciiTheme="majorBidi" w:eastAsia="MS Mincho" w:hAnsiTheme="majorBidi" w:cstheme="majorBidi"/>
          <w:bCs/>
        </w:rPr>
        <w:t xml:space="preserve"> with </w:t>
      </w:r>
      <m:oMath>
        <m:r>
          <w:rPr>
            <w:rFonts w:ascii="Cambria Math" w:eastAsia="MS Mincho" w:hAnsi="Cambria Math" w:cstheme="majorBidi"/>
          </w:rPr>
          <m:t xml:space="preserve">PI </m:t>
        </m:r>
      </m:oMath>
      <w:r w:rsidRPr="00251393">
        <w:rPr>
          <w:rFonts w:asciiTheme="majorBidi" w:eastAsia="MS Mincho" w:hAnsiTheme="majorBidi" w:cstheme="majorBidi"/>
          <w:bCs/>
        </w:rPr>
        <w:t>controller.</w:t>
      </w:r>
    </w:p>
    <w:p w:rsidR="00352210" w:rsidRPr="003620DA" w:rsidRDefault="00352210" w:rsidP="00352210">
      <w:pPr>
        <w:tabs>
          <w:tab w:val="left" w:pos="2127"/>
        </w:tabs>
        <w:jc w:val="both"/>
        <w:rPr>
          <w:b/>
          <w:bCs/>
        </w:rPr>
      </w:pPr>
    </w:p>
    <w:p w:rsidR="00352210" w:rsidRPr="00260DCC" w:rsidRDefault="00352210" w:rsidP="00352210">
      <w:pPr>
        <w:spacing w:line="276" w:lineRule="auto"/>
        <w:jc w:val="both"/>
        <w:rPr>
          <w:rFonts w:asciiTheme="majorBidi" w:eastAsia="MS Mincho" w:hAnsiTheme="majorBidi" w:cstheme="majorBidi"/>
          <w:sz w:val="19"/>
          <w:szCs w:val="19"/>
        </w:rPr>
      </w:pPr>
      <w:r w:rsidRPr="00260DCC">
        <w:rPr>
          <w:rFonts w:asciiTheme="majorBidi" w:eastAsia="MS Mincho" w:hAnsiTheme="majorBidi" w:cstheme="majorBidi"/>
          <w:sz w:val="19"/>
          <w:szCs w:val="19"/>
        </w:rPr>
        <w:t>The transfer function of the open loop including the controller is formulated as follows:</w:t>
      </w:r>
    </w:p>
    <w:p w:rsidR="00352210" w:rsidRPr="00A1526A" w:rsidRDefault="00352210" w:rsidP="006A77E0">
      <w:pPr>
        <w:rPr>
          <w:rFonts w:ascii="Palatino Linotype" w:eastAsia="MS Mincho" w:hAnsi="Palatino Linotype"/>
        </w:rPr>
      </w:pPr>
      <m:oMath>
        <m:r>
          <w:rPr>
            <w:rFonts w:ascii="Cambria Math" w:eastAsia="MS Mincho" w:hAnsi="Cambria Math"/>
          </w:rPr>
          <m:t>G</m:t>
        </m:r>
        <m:d>
          <m:dPr>
            <m:ctrlPr>
              <w:rPr>
                <w:rFonts w:ascii="Cambria Math" w:eastAsia="MS Mincho" w:hAnsi="Cambria Math"/>
                <w:i/>
              </w:rPr>
            </m:ctrlPr>
          </m:dPr>
          <m:e>
            <m:r>
              <w:rPr>
                <w:rFonts w:ascii="Cambria Math" w:eastAsia="MS Mincho" w:hAnsi="Cambria Math"/>
              </w:rPr>
              <m:t>p</m:t>
            </m:r>
          </m:e>
        </m:d>
        <m:r>
          <w:rPr>
            <w:rFonts w:ascii="Cambria Math" w:eastAsia="MS Mincho" w:hAnsi="Cambria Math"/>
          </w:rPr>
          <m:t>=</m:t>
        </m:r>
        <m:f>
          <m:fPr>
            <m:ctrlPr>
              <w:rPr>
                <w:rFonts w:ascii="Cambria Math" w:eastAsia="MS Mincho" w:hAnsi="Cambria Math"/>
                <w:i/>
              </w:rPr>
            </m:ctrlPr>
          </m:fPr>
          <m:num>
            <m:r>
              <w:rPr>
                <w:rFonts w:ascii="Cambria Math" w:eastAsia="MS Mincho" w:hAnsi="Cambria Math"/>
              </w:rPr>
              <m:t>p+</m:t>
            </m:r>
            <m:f>
              <m:fPr>
                <m:ctrlPr>
                  <w:rPr>
                    <w:rFonts w:ascii="Cambria Math" w:eastAsia="MS Mincho" w:hAnsi="Cambria Math"/>
                    <w:i/>
                  </w:rPr>
                </m:ctrlPr>
              </m:fPr>
              <m:num>
                <m:sSub>
                  <m:sSubPr>
                    <m:ctrlPr>
                      <w:rPr>
                        <w:rFonts w:ascii="Cambria Math" w:eastAsia="MS Mincho" w:hAnsi="Cambria Math"/>
                        <w:i/>
                      </w:rPr>
                    </m:ctrlPr>
                  </m:sSubPr>
                  <m:e>
                    <m:r>
                      <w:rPr>
                        <w:rFonts w:ascii="Cambria Math" w:eastAsia="MS Mincho" w:hAnsi="Cambria Math"/>
                      </w:rPr>
                      <m:t>k</m:t>
                    </m:r>
                  </m:e>
                  <m:sub>
                    <m:r>
                      <w:rPr>
                        <w:rFonts w:ascii="Cambria Math" w:eastAsia="MS Mincho" w:hAnsi="Cambria Math"/>
                      </w:rPr>
                      <m:t>i</m:t>
                    </m:r>
                  </m:sub>
                </m:sSub>
              </m:num>
              <m:den>
                <m:sSub>
                  <m:sSubPr>
                    <m:ctrlPr>
                      <w:rPr>
                        <w:rFonts w:ascii="Cambria Math" w:eastAsia="MS Mincho" w:hAnsi="Cambria Math"/>
                        <w:i/>
                      </w:rPr>
                    </m:ctrlPr>
                  </m:sSubPr>
                  <m:e>
                    <m:r>
                      <w:rPr>
                        <w:rFonts w:ascii="Cambria Math" w:eastAsia="MS Mincho" w:hAnsi="Cambria Math"/>
                      </w:rPr>
                      <m:t>k</m:t>
                    </m:r>
                  </m:e>
                  <m:sub>
                    <m:r>
                      <w:rPr>
                        <w:rFonts w:ascii="Cambria Math" w:eastAsia="MS Mincho" w:hAnsi="Cambria Math"/>
                      </w:rPr>
                      <m:t>p</m:t>
                    </m:r>
                  </m:sub>
                </m:sSub>
              </m:den>
            </m:f>
          </m:num>
          <m:den>
            <m:f>
              <m:fPr>
                <m:ctrlPr>
                  <w:rPr>
                    <w:rFonts w:ascii="Cambria Math" w:eastAsia="MS Mincho" w:hAnsi="Cambria Math"/>
                    <w:i/>
                  </w:rPr>
                </m:ctrlPr>
              </m:fPr>
              <m:num>
                <m:r>
                  <w:rPr>
                    <w:rFonts w:ascii="Cambria Math" w:eastAsia="MS Mincho" w:hAnsi="Cambria Math"/>
                  </w:rPr>
                  <m:t>p</m:t>
                </m:r>
              </m:num>
              <m:den>
                <m:sSub>
                  <m:sSubPr>
                    <m:ctrlPr>
                      <w:rPr>
                        <w:rFonts w:ascii="Cambria Math" w:eastAsia="MS Mincho" w:hAnsi="Cambria Math"/>
                        <w:i/>
                      </w:rPr>
                    </m:ctrlPr>
                  </m:sSubPr>
                  <m:e>
                    <m:r>
                      <w:rPr>
                        <w:rFonts w:ascii="Cambria Math" w:eastAsia="MS Mincho" w:hAnsi="Cambria Math"/>
                      </w:rPr>
                      <m:t>k</m:t>
                    </m:r>
                  </m:e>
                  <m:sub>
                    <m:r>
                      <w:rPr>
                        <w:rFonts w:ascii="Cambria Math" w:eastAsia="MS Mincho" w:hAnsi="Cambria Math"/>
                      </w:rPr>
                      <m:t>p</m:t>
                    </m:r>
                  </m:sub>
                </m:sSub>
              </m:den>
            </m:f>
          </m:den>
        </m:f>
        <m:r>
          <w:rPr>
            <w:rFonts w:ascii="Cambria Math" w:eastAsia="MS Mincho" w:hAnsi="Cambria Math"/>
          </w:rPr>
          <m:t>.</m:t>
        </m:r>
        <m:f>
          <m:fPr>
            <m:ctrlPr>
              <w:rPr>
                <w:rFonts w:ascii="Cambria Math" w:eastAsia="MS Mincho" w:hAnsi="Cambria Math"/>
                <w:i/>
              </w:rPr>
            </m:ctrlPr>
          </m:fPr>
          <m:num>
            <m:f>
              <m:fPr>
                <m:ctrlPr>
                  <w:rPr>
                    <w:rFonts w:ascii="Cambria Math" w:eastAsia="MS Mincho" w:hAnsi="Cambria Math"/>
                    <w:i/>
                  </w:rPr>
                </m:ctrlPr>
              </m:fPr>
              <m:num>
                <m:sSub>
                  <m:sSubPr>
                    <m:ctrlPr>
                      <w:rPr>
                        <w:rFonts w:ascii="Cambria Math" w:eastAsia="MS Mincho" w:hAnsi="Cambria Math"/>
                        <w:i/>
                      </w:rPr>
                    </m:ctrlPr>
                  </m:sSubPr>
                  <m:e>
                    <m:r>
                      <w:rPr>
                        <w:rFonts w:ascii="Cambria Math" w:eastAsia="MS Mincho" w:hAnsi="Cambria Math"/>
                      </w:rPr>
                      <m:t>L</m:t>
                    </m:r>
                  </m:e>
                  <m:sub>
                    <m:r>
                      <w:rPr>
                        <w:rFonts w:ascii="Cambria Math" w:eastAsia="MS Mincho" w:hAnsi="Cambria Math"/>
                      </w:rPr>
                      <m:t>m</m:t>
                    </m:r>
                  </m:sub>
                </m:sSub>
                <m:r>
                  <w:rPr>
                    <w:rFonts w:ascii="Cambria Math" w:eastAsia="MS Mincho" w:hAnsi="Cambria Math"/>
                  </w:rPr>
                  <m:t>.</m:t>
                </m:r>
                <m:sSub>
                  <m:sSubPr>
                    <m:ctrlPr>
                      <w:rPr>
                        <w:rFonts w:ascii="Cambria Math" w:eastAsia="MS Mincho" w:hAnsi="Cambria Math"/>
                        <w:i/>
                      </w:rPr>
                    </m:ctrlPr>
                  </m:sSubPr>
                  <m:e>
                    <m:r>
                      <w:rPr>
                        <w:rFonts w:ascii="Cambria Math" w:eastAsia="MS Mincho" w:hAnsi="Cambria Math"/>
                      </w:rPr>
                      <m:t>V</m:t>
                    </m:r>
                  </m:e>
                  <m:sub>
                    <m:r>
                      <w:rPr>
                        <w:rFonts w:ascii="Cambria Math" w:eastAsia="MS Mincho" w:hAnsi="Cambria Math"/>
                      </w:rPr>
                      <m:t>s</m:t>
                    </m:r>
                  </m:sub>
                </m:sSub>
              </m:num>
              <m:den>
                <m:d>
                  <m:dPr>
                    <m:ctrlPr>
                      <w:rPr>
                        <w:rFonts w:ascii="Cambria Math" w:eastAsia="MS Mincho" w:hAnsi="Cambria Math"/>
                        <w:i/>
                      </w:rPr>
                    </m:ctrlPr>
                  </m:dPr>
                  <m:e>
                    <m:sSub>
                      <m:sSubPr>
                        <m:ctrlPr>
                          <w:rPr>
                            <w:rFonts w:ascii="Cambria Math" w:eastAsia="MS Mincho" w:hAnsi="Cambria Math"/>
                            <w:i/>
                          </w:rPr>
                        </m:ctrlPr>
                      </m:sSubPr>
                      <m:e>
                        <m:r>
                          <w:rPr>
                            <w:rFonts w:ascii="Cambria Math" w:eastAsia="MS Mincho" w:hAnsi="Cambria Math"/>
                          </w:rPr>
                          <m:t>L</m:t>
                        </m:r>
                      </m:e>
                      <m:sub>
                        <m:r>
                          <w:rPr>
                            <w:rFonts w:ascii="Cambria Math" w:eastAsia="MS Mincho" w:hAnsi="Cambria Math"/>
                          </w:rPr>
                          <m:t>r</m:t>
                        </m:r>
                      </m:sub>
                    </m:sSub>
                    <m:sSub>
                      <m:sSubPr>
                        <m:ctrlPr>
                          <w:rPr>
                            <w:rFonts w:ascii="Cambria Math" w:eastAsia="MS Mincho" w:hAnsi="Cambria Math"/>
                            <w:i/>
                          </w:rPr>
                        </m:ctrlPr>
                      </m:sSubPr>
                      <m:e>
                        <m:r>
                          <w:rPr>
                            <w:rFonts w:ascii="Cambria Math" w:eastAsia="MS Mincho" w:hAnsi="Cambria Math"/>
                          </w:rPr>
                          <m:t>L</m:t>
                        </m:r>
                      </m:e>
                      <m:sub>
                        <m:r>
                          <w:rPr>
                            <w:rFonts w:ascii="Cambria Math" w:eastAsia="MS Mincho" w:hAnsi="Cambria Math"/>
                          </w:rPr>
                          <m:t>s</m:t>
                        </m:r>
                      </m:sub>
                    </m:sSub>
                    <m:r>
                      <w:rPr>
                        <w:rFonts w:ascii="Cambria Math" w:eastAsia="MS Mincho" w:hAnsi="Cambria Math"/>
                      </w:rPr>
                      <m:t>-</m:t>
                    </m:r>
                    <m:sSup>
                      <m:sSupPr>
                        <m:ctrlPr>
                          <w:rPr>
                            <w:rFonts w:ascii="Cambria Math" w:eastAsia="MS Mincho" w:hAnsi="Cambria Math"/>
                            <w:i/>
                          </w:rPr>
                        </m:ctrlPr>
                      </m:sSupPr>
                      <m:e>
                        <m:sSub>
                          <m:sSubPr>
                            <m:ctrlPr>
                              <w:rPr>
                                <w:rFonts w:ascii="Cambria Math" w:eastAsia="MS Mincho" w:hAnsi="Cambria Math"/>
                                <w:i/>
                              </w:rPr>
                            </m:ctrlPr>
                          </m:sSubPr>
                          <m:e>
                            <m:r>
                              <w:rPr>
                                <w:rFonts w:ascii="Cambria Math" w:eastAsia="MS Mincho" w:hAnsi="Cambria Math"/>
                              </w:rPr>
                              <m:t>L</m:t>
                            </m:r>
                          </m:e>
                          <m:sub>
                            <m:r>
                              <w:rPr>
                                <w:rFonts w:ascii="Cambria Math" w:eastAsia="MS Mincho" w:hAnsi="Cambria Math"/>
                              </w:rPr>
                              <m:t>m</m:t>
                            </m:r>
                          </m:sub>
                        </m:sSub>
                      </m:e>
                      <m:sup>
                        <m:r>
                          <w:rPr>
                            <w:rFonts w:ascii="Cambria Math" w:eastAsia="MS Mincho" w:hAnsi="Cambria Math"/>
                          </w:rPr>
                          <m:t>2</m:t>
                        </m:r>
                      </m:sup>
                    </m:sSup>
                  </m:e>
                </m:d>
              </m:den>
            </m:f>
          </m:num>
          <m:den>
            <m:r>
              <w:rPr>
                <w:rFonts w:ascii="Cambria Math" w:eastAsia="MS Mincho" w:hAnsi="Cambria Math"/>
              </w:rPr>
              <m:t>p+</m:t>
            </m:r>
            <m:f>
              <m:fPr>
                <m:ctrlPr>
                  <w:rPr>
                    <w:rFonts w:ascii="Cambria Math" w:eastAsia="MS Mincho" w:hAnsi="Cambria Math"/>
                    <w:i/>
                  </w:rPr>
                </m:ctrlPr>
              </m:fPr>
              <m:num>
                <m:sSub>
                  <m:sSubPr>
                    <m:ctrlPr>
                      <w:rPr>
                        <w:rFonts w:ascii="Cambria Math" w:eastAsia="MS Mincho" w:hAnsi="Cambria Math"/>
                        <w:i/>
                      </w:rPr>
                    </m:ctrlPr>
                  </m:sSubPr>
                  <m:e>
                    <m:r>
                      <w:rPr>
                        <w:rFonts w:ascii="Cambria Math" w:eastAsia="MS Mincho" w:hAnsi="Cambria Math"/>
                      </w:rPr>
                      <m:t>L</m:t>
                    </m:r>
                  </m:e>
                  <m:sub>
                    <m:r>
                      <w:rPr>
                        <w:rFonts w:ascii="Cambria Math" w:eastAsia="MS Mincho" w:hAnsi="Cambria Math"/>
                      </w:rPr>
                      <m:t>s</m:t>
                    </m:r>
                  </m:sub>
                </m:sSub>
                <m:sSub>
                  <m:sSubPr>
                    <m:ctrlPr>
                      <w:rPr>
                        <w:rFonts w:ascii="Cambria Math" w:eastAsia="MS Mincho" w:hAnsi="Cambria Math"/>
                        <w:i/>
                      </w:rPr>
                    </m:ctrlPr>
                  </m:sSubPr>
                  <m:e>
                    <m:r>
                      <w:rPr>
                        <w:rFonts w:ascii="Cambria Math" w:eastAsia="MS Mincho" w:hAnsi="Cambria Math"/>
                      </w:rPr>
                      <m:t>R</m:t>
                    </m:r>
                  </m:e>
                  <m:sub>
                    <m:r>
                      <w:rPr>
                        <w:rFonts w:ascii="Cambria Math" w:eastAsia="MS Mincho" w:hAnsi="Cambria Math"/>
                      </w:rPr>
                      <m:t>r</m:t>
                    </m:r>
                  </m:sub>
                </m:sSub>
              </m:num>
              <m:den>
                <m:d>
                  <m:dPr>
                    <m:ctrlPr>
                      <w:rPr>
                        <w:rFonts w:ascii="Cambria Math" w:eastAsia="MS Mincho" w:hAnsi="Cambria Math"/>
                        <w:i/>
                      </w:rPr>
                    </m:ctrlPr>
                  </m:dPr>
                  <m:e>
                    <m:sSub>
                      <m:sSubPr>
                        <m:ctrlPr>
                          <w:rPr>
                            <w:rFonts w:ascii="Cambria Math" w:eastAsia="MS Mincho" w:hAnsi="Cambria Math"/>
                            <w:i/>
                          </w:rPr>
                        </m:ctrlPr>
                      </m:sSubPr>
                      <m:e>
                        <m:r>
                          <w:rPr>
                            <w:rFonts w:ascii="Cambria Math" w:eastAsia="MS Mincho" w:hAnsi="Cambria Math"/>
                          </w:rPr>
                          <m:t>L</m:t>
                        </m:r>
                      </m:e>
                      <m:sub>
                        <m:r>
                          <w:rPr>
                            <w:rFonts w:ascii="Cambria Math" w:eastAsia="MS Mincho" w:hAnsi="Cambria Math"/>
                          </w:rPr>
                          <m:t>r</m:t>
                        </m:r>
                      </m:sub>
                    </m:sSub>
                    <m:sSub>
                      <m:sSubPr>
                        <m:ctrlPr>
                          <w:rPr>
                            <w:rFonts w:ascii="Cambria Math" w:eastAsia="MS Mincho" w:hAnsi="Cambria Math"/>
                            <w:i/>
                          </w:rPr>
                        </m:ctrlPr>
                      </m:sSubPr>
                      <m:e>
                        <m:r>
                          <w:rPr>
                            <w:rFonts w:ascii="Cambria Math" w:eastAsia="MS Mincho" w:hAnsi="Cambria Math"/>
                          </w:rPr>
                          <m:t>L</m:t>
                        </m:r>
                      </m:e>
                      <m:sub>
                        <m:r>
                          <w:rPr>
                            <w:rFonts w:ascii="Cambria Math" w:eastAsia="MS Mincho" w:hAnsi="Cambria Math"/>
                          </w:rPr>
                          <m:t>s</m:t>
                        </m:r>
                      </m:sub>
                    </m:sSub>
                    <m:r>
                      <w:rPr>
                        <w:rFonts w:ascii="Cambria Math" w:eastAsia="MS Mincho" w:hAnsi="Cambria Math"/>
                      </w:rPr>
                      <m:t>-</m:t>
                    </m:r>
                    <m:sSup>
                      <m:sSupPr>
                        <m:ctrlPr>
                          <w:rPr>
                            <w:rFonts w:ascii="Cambria Math" w:eastAsia="MS Mincho" w:hAnsi="Cambria Math"/>
                            <w:i/>
                          </w:rPr>
                        </m:ctrlPr>
                      </m:sSupPr>
                      <m:e>
                        <m:sSub>
                          <m:sSubPr>
                            <m:ctrlPr>
                              <w:rPr>
                                <w:rFonts w:ascii="Cambria Math" w:eastAsia="MS Mincho" w:hAnsi="Cambria Math"/>
                                <w:i/>
                              </w:rPr>
                            </m:ctrlPr>
                          </m:sSubPr>
                          <m:e>
                            <m:r>
                              <w:rPr>
                                <w:rFonts w:ascii="Cambria Math" w:eastAsia="MS Mincho" w:hAnsi="Cambria Math"/>
                              </w:rPr>
                              <m:t>L</m:t>
                            </m:r>
                          </m:e>
                          <m:sub>
                            <m:r>
                              <w:rPr>
                                <w:rFonts w:ascii="Cambria Math" w:eastAsia="MS Mincho" w:hAnsi="Cambria Math"/>
                              </w:rPr>
                              <m:t>m</m:t>
                            </m:r>
                          </m:sub>
                        </m:sSub>
                      </m:e>
                      <m:sup>
                        <m:r>
                          <w:rPr>
                            <w:rFonts w:ascii="Cambria Math" w:eastAsia="MS Mincho" w:hAnsi="Cambria Math"/>
                          </w:rPr>
                          <m:t>2</m:t>
                        </m:r>
                      </m:sup>
                    </m:sSup>
                  </m:e>
                </m:d>
              </m:den>
            </m:f>
          </m:den>
        </m:f>
      </m:oMath>
      <w:r>
        <w:rPr>
          <w:rFonts w:ascii="Palatino Linotype" w:eastAsia="MS Mincho" w:hAnsi="Palatino Linotype"/>
        </w:rPr>
        <w:tab/>
        <w:t xml:space="preserve">     </w:t>
      </w:r>
      <w:r w:rsidRPr="00A1526A">
        <w:rPr>
          <w:rFonts w:ascii="Palatino Linotype" w:eastAsia="MS Mincho" w:hAnsi="Palatino Linotype"/>
        </w:rPr>
        <w:t xml:space="preserve"> </w:t>
      </w:r>
      <w:r>
        <w:rPr>
          <w:rFonts w:ascii="Palatino Linotype" w:eastAsia="MS Mincho" w:hAnsi="Palatino Linotype"/>
        </w:rPr>
        <w:t xml:space="preserve">     </w:t>
      </w:r>
      <w:r>
        <w:rPr>
          <w:rFonts w:ascii="Palatino Linotype" w:hAnsi="Palatino Linotype"/>
        </w:rPr>
        <w:t xml:space="preserve"> </w:t>
      </w:r>
      <w:r w:rsidR="00C40B8C">
        <w:rPr>
          <w:rFonts w:ascii="Palatino Linotype" w:hAnsi="Palatino Linotype"/>
        </w:rPr>
        <w:t xml:space="preserve"> </w:t>
      </w:r>
      <w:r w:rsidRPr="00A1526A">
        <w:rPr>
          <w:rFonts w:ascii="Palatino Linotype" w:hAnsi="Palatino Linotype"/>
        </w:rPr>
        <w:t>(</w:t>
      </w:r>
      <w:r w:rsidRPr="00A1526A">
        <w:rPr>
          <w:rFonts w:ascii="Palatino Linotype" w:hAnsi="Palatino Linotype"/>
        </w:rPr>
        <w:fldChar w:fldCharType="begin"/>
      </w:r>
      <w:r w:rsidRPr="00A1526A">
        <w:rPr>
          <w:rFonts w:ascii="Palatino Linotype" w:hAnsi="Palatino Linotype"/>
        </w:rPr>
        <w:instrText xml:space="preserve"> SEQ e \* MERGEFORMAT </w:instrText>
      </w:r>
      <w:r w:rsidRPr="00A1526A">
        <w:rPr>
          <w:rFonts w:ascii="Palatino Linotype" w:hAnsi="Palatino Linotype"/>
        </w:rPr>
        <w:fldChar w:fldCharType="separate"/>
      </w:r>
      <w:r>
        <w:rPr>
          <w:rFonts w:ascii="Palatino Linotype" w:hAnsi="Palatino Linotype"/>
          <w:noProof/>
        </w:rPr>
        <w:t>16</w:t>
      </w:r>
      <w:r w:rsidRPr="00A1526A">
        <w:rPr>
          <w:rFonts w:ascii="Palatino Linotype" w:hAnsi="Palatino Linotype"/>
        </w:rPr>
        <w:fldChar w:fldCharType="end"/>
      </w:r>
      <w:r w:rsidRPr="00A1526A">
        <w:rPr>
          <w:rFonts w:ascii="Palatino Linotype" w:hAnsi="Palatino Linotype"/>
        </w:rPr>
        <w:t>)</w:t>
      </w:r>
    </w:p>
    <w:p w:rsidR="00352210" w:rsidRPr="00260DCC" w:rsidRDefault="00352210" w:rsidP="00352210">
      <w:pPr>
        <w:spacing w:line="276" w:lineRule="auto"/>
        <w:jc w:val="both"/>
        <w:rPr>
          <w:rFonts w:asciiTheme="majorBidi" w:eastAsia="MS Mincho" w:hAnsiTheme="majorBidi" w:cstheme="majorBidi"/>
          <w:sz w:val="19"/>
          <w:szCs w:val="19"/>
        </w:rPr>
      </w:pPr>
      <w:r w:rsidRPr="00260DCC">
        <w:rPr>
          <w:rFonts w:asciiTheme="majorBidi" w:eastAsia="MS Mincho" w:hAnsiTheme="majorBidi" w:cstheme="majorBidi"/>
          <w:sz w:val="19"/>
          <w:szCs w:val="19"/>
        </w:rPr>
        <w:t>To cancel the pole, we added a zero at the same location as the pole, equation (16) gives a pole value.</w:t>
      </w:r>
    </w:p>
    <w:p w:rsidR="00352210" w:rsidRPr="00A1526A" w:rsidRDefault="002B7D8A" w:rsidP="006A77E0">
      <w:pPr>
        <w:rPr>
          <w:rFonts w:ascii="Palatino Linotype" w:eastAsia="MS Mincho" w:hAnsi="Palatino Linotype"/>
        </w:rPr>
      </w:pPr>
      <m:oMath>
        <m:f>
          <m:fPr>
            <m:ctrlPr>
              <w:rPr>
                <w:rFonts w:ascii="Cambria Math" w:eastAsia="MS Mincho" w:hAnsi="Cambria Math"/>
                <w:i/>
              </w:rPr>
            </m:ctrlPr>
          </m:fPr>
          <m:num>
            <m:sSub>
              <m:sSubPr>
                <m:ctrlPr>
                  <w:rPr>
                    <w:rFonts w:ascii="Cambria Math" w:eastAsia="MS Mincho" w:hAnsi="Cambria Math"/>
                    <w:i/>
                  </w:rPr>
                </m:ctrlPr>
              </m:sSubPr>
              <m:e>
                <m:r>
                  <w:rPr>
                    <w:rFonts w:ascii="Cambria Math" w:eastAsia="MS Mincho" w:hAnsi="Cambria Math"/>
                  </w:rPr>
                  <m:t>k</m:t>
                </m:r>
              </m:e>
              <m:sub>
                <m:r>
                  <w:rPr>
                    <w:rFonts w:ascii="Cambria Math" w:eastAsia="MS Mincho" w:hAnsi="Cambria Math"/>
                  </w:rPr>
                  <m:t>i</m:t>
                </m:r>
              </m:sub>
            </m:sSub>
          </m:num>
          <m:den>
            <m:sSub>
              <m:sSubPr>
                <m:ctrlPr>
                  <w:rPr>
                    <w:rFonts w:ascii="Cambria Math" w:eastAsia="MS Mincho" w:hAnsi="Cambria Math"/>
                    <w:i/>
                  </w:rPr>
                </m:ctrlPr>
              </m:sSubPr>
              <m:e>
                <m:r>
                  <w:rPr>
                    <w:rFonts w:ascii="Cambria Math" w:eastAsia="MS Mincho" w:hAnsi="Cambria Math"/>
                  </w:rPr>
                  <m:t>k</m:t>
                </m:r>
              </m:e>
              <m:sub>
                <m:r>
                  <w:rPr>
                    <w:rFonts w:ascii="Cambria Math" w:eastAsia="MS Mincho" w:hAnsi="Cambria Math"/>
                  </w:rPr>
                  <m:t>p</m:t>
                </m:r>
              </m:sub>
            </m:sSub>
          </m:den>
        </m:f>
        <m:r>
          <w:rPr>
            <w:rFonts w:ascii="Cambria Math" w:eastAsia="MS Mincho" w:hAnsi="Cambria Math"/>
          </w:rPr>
          <m:t>=</m:t>
        </m:r>
        <m:f>
          <m:fPr>
            <m:ctrlPr>
              <w:rPr>
                <w:rFonts w:ascii="Cambria Math" w:eastAsia="MS Mincho" w:hAnsi="Cambria Math"/>
                <w:i/>
              </w:rPr>
            </m:ctrlPr>
          </m:fPr>
          <m:num>
            <m:sSub>
              <m:sSubPr>
                <m:ctrlPr>
                  <w:rPr>
                    <w:rFonts w:ascii="Cambria Math" w:eastAsia="MS Mincho" w:hAnsi="Cambria Math"/>
                    <w:i/>
                  </w:rPr>
                </m:ctrlPr>
              </m:sSubPr>
              <m:e>
                <m:r>
                  <w:rPr>
                    <w:rFonts w:ascii="Cambria Math" w:eastAsia="MS Mincho" w:hAnsi="Cambria Math"/>
                  </w:rPr>
                  <m:t>L</m:t>
                </m:r>
              </m:e>
              <m:sub>
                <m:r>
                  <w:rPr>
                    <w:rFonts w:ascii="Cambria Math" w:eastAsia="MS Mincho" w:hAnsi="Cambria Math"/>
                  </w:rPr>
                  <m:t>s</m:t>
                </m:r>
              </m:sub>
            </m:sSub>
            <m:sSub>
              <m:sSubPr>
                <m:ctrlPr>
                  <w:rPr>
                    <w:rFonts w:ascii="Cambria Math" w:eastAsia="MS Mincho" w:hAnsi="Cambria Math"/>
                    <w:i/>
                  </w:rPr>
                </m:ctrlPr>
              </m:sSubPr>
              <m:e>
                <m:r>
                  <w:rPr>
                    <w:rFonts w:ascii="Cambria Math" w:eastAsia="MS Mincho" w:hAnsi="Cambria Math"/>
                  </w:rPr>
                  <m:t>R</m:t>
                </m:r>
              </m:e>
              <m:sub>
                <m:r>
                  <w:rPr>
                    <w:rFonts w:ascii="Cambria Math" w:eastAsia="MS Mincho" w:hAnsi="Cambria Math"/>
                  </w:rPr>
                  <m:t>r</m:t>
                </m:r>
              </m:sub>
            </m:sSub>
          </m:num>
          <m:den>
            <m:d>
              <m:dPr>
                <m:ctrlPr>
                  <w:rPr>
                    <w:rFonts w:ascii="Cambria Math" w:eastAsia="MS Mincho" w:hAnsi="Cambria Math"/>
                    <w:i/>
                  </w:rPr>
                </m:ctrlPr>
              </m:dPr>
              <m:e>
                <m:sSub>
                  <m:sSubPr>
                    <m:ctrlPr>
                      <w:rPr>
                        <w:rFonts w:ascii="Cambria Math" w:eastAsia="MS Mincho" w:hAnsi="Cambria Math"/>
                        <w:i/>
                      </w:rPr>
                    </m:ctrlPr>
                  </m:sSubPr>
                  <m:e>
                    <m:r>
                      <w:rPr>
                        <w:rFonts w:ascii="Cambria Math" w:eastAsia="MS Mincho" w:hAnsi="Cambria Math"/>
                      </w:rPr>
                      <m:t>L</m:t>
                    </m:r>
                  </m:e>
                  <m:sub>
                    <m:r>
                      <w:rPr>
                        <w:rFonts w:ascii="Cambria Math" w:eastAsia="MS Mincho" w:hAnsi="Cambria Math"/>
                      </w:rPr>
                      <m:t>r</m:t>
                    </m:r>
                  </m:sub>
                </m:sSub>
                <m:sSub>
                  <m:sSubPr>
                    <m:ctrlPr>
                      <w:rPr>
                        <w:rFonts w:ascii="Cambria Math" w:eastAsia="MS Mincho" w:hAnsi="Cambria Math"/>
                        <w:i/>
                      </w:rPr>
                    </m:ctrlPr>
                  </m:sSubPr>
                  <m:e>
                    <m:r>
                      <w:rPr>
                        <w:rFonts w:ascii="Cambria Math" w:eastAsia="MS Mincho" w:hAnsi="Cambria Math"/>
                      </w:rPr>
                      <m:t>L</m:t>
                    </m:r>
                  </m:e>
                  <m:sub>
                    <m:r>
                      <w:rPr>
                        <w:rFonts w:ascii="Cambria Math" w:eastAsia="MS Mincho" w:hAnsi="Cambria Math"/>
                      </w:rPr>
                      <m:t>s</m:t>
                    </m:r>
                  </m:sub>
                </m:sSub>
                <m:r>
                  <w:rPr>
                    <w:rFonts w:ascii="Cambria Math" w:eastAsia="MS Mincho" w:hAnsi="Cambria Math"/>
                  </w:rPr>
                  <m:t>-</m:t>
                </m:r>
                <m:sSup>
                  <m:sSupPr>
                    <m:ctrlPr>
                      <w:rPr>
                        <w:rFonts w:ascii="Cambria Math" w:eastAsia="MS Mincho" w:hAnsi="Cambria Math"/>
                        <w:i/>
                      </w:rPr>
                    </m:ctrlPr>
                  </m:sSupPr>
                  <m:e>
                    <m:sSub>
                      <m:sSubPr>
                        <m:ctrlPr>
                          <w:rPr>
                            <w:rFonts w:ascii="Cambria Math" w:eastAsia="MS Mincho" w:hAnsi="Cambria Math"/>
                            <w:i/>
                          </w:rPr>
                        </m:ctrlPr>
                      </m:sSubPr>
                      <m:e>
                        <m:r>
                          <w:rPr>
                            <w:rFonts w:ascii="Cambria Math" w:eastAsia="MS Mincho" w:hAnsi="Cambria Math"/>
                          </w:rPr>
                          <m:t>L</m:t>
                        </m:r>
                      </m:e>
                      <m:sub>
                        <m:r>
                          <w:rPr>
                            <w:rFonts w:ascii="Cambria Math" w:eastAsia="MS Mincho" w:hAnsi="Cambria Math"/>
                          </w:rPr>
                          <m:t>m</m:t>
                        </m:r>
                      </m:sub>
                    </m:sSub>
                  </m:e>
                  <m:sup>
                    <m:r>
                      <w:rPr>
                        <w:rFonts w:ascii="Cambria Math" w:eastAsia="MS Mincho" w:hAnsi="Cambria Math"/>
                      </w:rPr>
                      <m:t>2</m:t>
                    </m:r>
                  </m:sup>
                </m:sSup>
              </m:e>
            </m:d>
          </m:den>
        </m:f>
      </m:oMath>
      <w:r w:rsidR="00352210" w:rsidRPr="00A1526A">
        <w:rPr>
          <w:rFonts w:ascii="Palatino Linotype" w:eastAsia="MS Mincho" w:hAnsi="Palatino Linotype"/>
        </w:rPr>
        <w:tab/>
        <w:t xml:space="preserve">      </w:t>
      </w:r>
      <w:r w:rsidR="00352210">
        <w:rPr>
          <w:rFonts w:ascii="Palatino Linotype" w:eastAsia="MS Mincho" w:hAnsi="Palatino Linotype"/>
        </w:rPr>
        <w:tab/>
        <w:t xml:space="preserve">           </w:t>
      </w:r>
      <w:r w:rsidR="00C40B8C">
        <w:rPr>
          <w:rFonts w:ascii="Palatino Linotype" w:eastAsia="MS Mincho" w:hAnsi="Palatino Linotype"/>
        </w:rPr>
        <w:t xml:space="preserve">                </w:t>
      </w:r>
      <w:r w:rsidR="00352210" w:rsidRPr="00A1526A">
        <w:rPr>
          <w:rFonts w:ascii="Palatino Linotype" w:hAnsi="Palatino Linotype"/>
        </w:rPr>
        <w:t>(</w:t>
      </w:r>
      <w:r w:rsidR="00352210" w:rsidRPr="00A1526A">
        <w:rPr>
          <w:rFonts w:ascii="Palatino Linotype" w:hAnsi="Palatino Linotype"/>
        </w:rPr>
        <w:fldChar w:fldCharType="begin"/>
      </w:r>
      <w:r w:rsidR="00352210" w:rsidRPr="00A1526A">
        <w:rPr>
          <w:rFonts w:ascii="Palatino Linotype" w:hAnsi="Palatino Linotype"/>
        </w:rPr>
        <w:instrText xml:space="preserve"> SEQ e \* MERGEFORMAT </w:instrText>
      </w:r>
      <w:r w:rsidR="00352210" w:rsidRPr="00A1526A">
        <w:rPr>
          <w:rFonts w:ascii="Palatino Linotype" w:hAnsi="Palatino Linotype"/>
        </w:rPr>
        <w:fldChar w:fldCharType="separate"/>
      </w:r>
      <w:r w:rsidR="00352210">
        <w:rPr>
          <w:rFonts w:ascii="Palatino Linotype" w:hAnsi="Palatino Linotype"/>
          <w:noProof/>
        </w:rPr>
        <w:t>17</w:t>
      </w:r>
      <w:r w:rsidR="00352210" w:rsidRPr="00A1526A">
        <w:rPr>
          <w:rFonts w:ascii="Palatino Linotype" w:hAnsi="Palatino Linotype"/>
        </w:rPr>
        <w:fldChar w:fldCharType="end"/>
      </w:r>
      <w:r w:rsidR="00352210" w:rsidRPr="00A1526A">
        <w:rPr>
          <w:rFonts w:ascii="Palatino Linotype" w:hAnsi="Palatino Linotype"/>
        </w:rPr>
        <w:t>)</w:t>
      </w:r>
    </w:p>
    <w:p w:rsidR="00352210" w:rsidRPr="00260DCC" w:rsidRDefault="00352210" w:rsidP="00352210">
      <w:pPr>
        <w:spacing w:line="276" w:lineRule="auto"/>
        <w:jc w:val="both"/>
        <w:rPr>
          <w:rFonts w:asciiTheme="majorBidi" w:eastAsia="MS Mincho" w:hAnsiTheme="majorBidi" w:cstheme="majorBidi"/>
          <w:sz w:val="19"/>
          <w:szCs w:val="19"/>
        </w:rPr>
      </w:pPr>
      <w:r w:rsidRPr="00260DCC">
        <w:rPr>
          <w:rFonts w:asciiTheme="majorBidi" w:eastAsia="MS Mincho" w:hAnsiTheme="majorBidi" w:cstheme="majorBidi"/>
          <w:sz w:val="19"/>
          <w:szCs w:val="19"/>
        </w:rPr>
        <w:t>The transfer function of the loop becomes:</w:t>
      </w:r>
    </w:p>
    <w:p w:rsidR="00352210" w:rsidRPr="00A1526A" w:rsidRDefault="00352210" w:rsidP="006A77E0">
      <w:pPr>
        <w:rPr>
          <w:rFonts w:ascii="Palatino Linotype" w:eastAsia="MS Mincho" w:hAnsi="Palatino Linotype"/>
        </w:rPr>
      </w:pPr>
      <m:oMath>
        <m:r>
          <w:rPr>
            <w:rFonts w:ascii="Cambria Math" w:eastAsia="MS Mincho" w:hAnsi="Cambria Math"/>
          </w:rPr>
          <m:t>G</m:t>
        </m:r>
        <m:d>
          <m:dPr>
            <m:ctrlPr>
              <w:rPr>
                <w:rFonts w:ascii="Cambria Math" w:eastAsia="MS Mincho" w:hAnsi="Cambria Math"/>
                <w:i/>
              </w:rPr>
            </m:ctrlPr>
          </m:dPr>
          <m:e>
            <m:r>
              <w:rPr>
                <w:rFonts w:ascii="Cambria Math" w:eastAsia="MS Mincho" w:hAnsi="Cambria Math"/>
              </w:rPr>
              <m:t>p</m:t>
            </m:r>
          </m:e>
        </m:d>
        <m:r>
          <w:rPr>
            <w:rFonts w:ascii="Cambria Math" w:eastAsia="MS Mincho" w:hAnsi="Cambria Math"/>
          </w:rPr>
          <m:t>=-</m:t>
        </m:r>
        <m:f>
          <m:fPr>
            <m:ctrlPr>
              <w:rPr>
                <w:rFonts w:ascii="Cambria Math" w:eastAsia="MS Mincho" w:hAnsi="Cambria Math"/>
                <w:i/>
              </w:rPr>
            </m:ctrlPr>
          </m:fPr>
          <m:num>
            <m:sSub>
              <m:sSubPr>
                <m:ctrlPr>
                  <w:rPr>
                    <w:rFonts w:ascii="Cambria Math" w:eastAsia="MS Mincho" w:hAnsi="Cambria Math"/>
                    <w:i/>
                  </w:rPr>
                </m:ctrlPr>
              </m:sSubPr>
              <m:e>
                <m:r>
                  <w:rPr>
                    <w:rFonts w:ascii="Cambria Math" w:eastAsia="MS Mincho" w:hAnsi="Cambria Math"/>
                  </w:rPr>
                  <m:t>k</m:t>
                </m:r>
              </m:e>
              <m:sub>
                <m:r>
                  <w:rPr>
                    <w:rFonts w:ascii="Cambria Math" w:eastAsia="MS Mincho" w:hAnsi="Cambria Math"/>
                  </w:rPr>
                  <m:t>p</m:t>
                </m:r>
              </m:sub>
            </m:sSub>
            <m:f>
              <m:fPr>
                <m:ctrlPr>
                  <w:rPr>
                    <w:rFonts w:ascii="Cambria Math" w:eastAsia="MS Mincho" w:hAnsi="Cambria Math"/>
                    <w:i/>
                  </w:rPr>
                </m:ctrlPr>
              </m:fPr>
              <m:num>
                <m:sSub>
                  <m:sSubPr>
                    <m:ctrlPr>
                      <w:rPr>
                        <w:rFonts w:ascii="Cambria Math" w:eastAsia="MS Mincho" w:hAnsi="Cambria Math"/>
                        <w:i/>
                      </w:rPr>
                    </m:ctrlPr>
                  </m:sSubPr>
                  <m:e>
                    <m:r>
                      <w:rPr>
                        <w:rFonts w:ascii="Cambria Math" w:eastAsia="MS Mincho" w:hAnsi="Cambria Math"/>
                      </w:rPr>
                      <m:t>L</m:t>
                    </m:r>
                  </m:e>
                  <m:sub>
                    <m:r>
                      <w:rPr>
                        <w:rFonts w:ascii="Cambria Math" w:eastAsia="MS Mincho" w:hAnsi="Cambria Math"/>
                      </w:rPr>
                      <m:t>m</m:t>
                    </m:r>
                  </m:sub>
                </m:sSub>
                <m:sSub>
                  <m:sSubPr>
                    <m:ctrlPr>
                      <w:rPr>
                        <w:rFonts w:ascii="Cambria Math" w:eastAsia="MS Mincho" w:hAnsi="Cambria Math"/>
                        <w:i/>
                      </w:rPr>
                    </m:ctrlPr>
                  </m:sSubPr>
                  <m:e>
                    <m:r>
                      <w:rPr>
                        <w:rFonts w:ascii="Cambria Math" w:eastAsia="MS Mincho" w:hAnsi="Cambria Math"/>
                      </w:rPr>
                      <m:t>V</m:t>
                    </m:r>
                  </m:e>
                  <m:sub>
                    <m:r>
                      <w:rPr>
                        <w:rFonts w:ascii="Cambria Math" w:eastAsia="MS Mincho" w:hAnsi="Cambria Math"/>
                      </w:rPr>
                      <m:t>s</m:t>
                    </m:r>
                  </m:sub>
                </m:sSub>
              </m:num>
              <m:den>
                <m:d>
                  <m:dPr>
                    <m:ctrlPr>
                      <w:rPr>
                        <w:rFonts w:ascii="Cambria Math" w:eastAsia="MS Mincho" w:hAnsi="Cambria Math"/>
                        <w:i/>
                      </w:rPr>
                    </m:ctrlPr>
                  </m:dPr>
                  <m:e>
                    <m:sSub>
                      <m:sSubPr>
                        <m:ctrlPr>
                          <w:rPr>
                            <w:rFonts w:ascii="Cambria Math" w:eastAsia="MS Mincho" w:hAnsi="Cambria Math"/>
                            <w:i/>
                          </w:rPr>
                        </m:ctrlPr>
                      </m:sSubPr>
                      <m:e>
                        <m:r>
                          <w:rPr>
                            <w:rFonts w:ascii="Cambria Math" w:eastAsia="MS Mincho" w:hAnsi="Cambria Math"/>
                          </w:rPr>
                          <m:t>L</m:t>
                        </m:r>
                      </m:e>
                      <m:sub>
                        <m:r>
                          <w:rPr>
                            <w:rFonts w:ascii="Cambria Math" w:eastAsia="MS Mincho" w:hAnsi="Cambria Math"/>
                          </w:rPr>
                          <m:t>r</m:t>
                        </m:r>
                      </m:sub>
                    </m:sSub>
                    <m:sSub>
                      <m:sSubPr>
                        <m:ctrlPr>
                          <w:rPr>
                            <w:rFonts w:ascii="Cambria Math" w:eastAsia="MS Mincho" w:hAnsi="Cambria Math"/>
                            <w:i/>
                          </w:rPr>
                        </m:ctrlPr>
                      </m:sSubPr>
                      <m:e>
                        <m:r>
                          <w:rPr>
                            <w:rFonts w:ascii="Cambria Math" w:eastAsia="MS Mincho" w:hAnsi="Cambria Math"/>
                          </w:rPr>
                          <m:t>L</m:t>
                        </m:r>
                      </m:e>
                      <m:sub>
                        <m:r>
                          <w:rPr>
                            <w:rFonts w:ascii="Cambria Math" w:eastAsia="MS Mincho" w:hAnsi="Cambria Math"/>
                          </w:rPr>
                          <m:t>s</m:t>
                        </m:r>
                      </m:sub>
                    </m:sSub>
                    <m:r>
                      <w:rPr>
                        <w:rFonts w:ascii="Cambria Math" w:eastAsia="MS Mincho" w:hAnsi="Cambria Math"/>
                      </w:rPr>
                      <m:t>-</m:t>
                    </m:r>
                    <m:sSup>
                      <m:sSupPr>
                        <m:ctrlPr>
                          <w:rPr>
                            <w:rFonts w:ascii="Cambria Math" w:eastAsia="MS Mincho" w:hAnsi="Cambria Math"/>
                            <w:i/>
                          </w:rPr>
                        </m:ctrlPr>
                      </m:sSupPr>
                      <m:e>
                        <m:sSub>
                          <m:sSubPr>
                            <m:ctrlPr>
                              <w:rPr>
                                <w:rFonts w:ascii="Cambria Math" w:eastAsia="MS Mincho" w:hAnsi="Cambria Math"/>
                                <w:i/>
                              </w:rPr>
                            </m:ctrlPr>
                          </m:sSubPr>
                          <m:e>
                            <m:r>
                              <w:rPr>
                                <w:rFonts w:ascii="Cambria Math" w:eastAsia="MS Mincho" w:hAnsi="Cambria Math"/>
                              </w:rPr>
                              <m:t>L</m:t>
                            </m:r>
                          </m:e>
                          <m:sub>
                            <m:r>
                              <w:rPr>
                                <w:rFonts w:ascii="Cambria Math" w:eastAsia="MS Mincho" w:hAnsi="Cambria Math"/>
                              </w:rPr>
                              <m:t>m</m:t>
                            </m:r>
                          </m:sub>
                        </m:sSub>
                      </m:e>
                      <m:sup>
                        <m:r>
                          <w:rPr>
                            <w:rFonts w:ascii="Cambria Math" w:eastAsia="MS Mincho" w:hAnsi="Cambria Math"/>
                          </w:rPr>
                          <m:t>2</m:t>
                        </m:r>
                      </m:sup>
                    </m:sSup>
                  </m:e>
                </m:d>
              </m:den>
            </m:f>
          </m:num>
          <m:den>
            <m:r>
              <m:rPr>
                <m:sty m:val="p"/>
              </m:rPr>
              <w:rPr>
                <w:rFonts w:ascii="Cambria Math" w:eastAsia="MS Mincho" w:hAnsi="Cambria Math"/>
              </w:rPr>
              <m:t>p</m:t>
            </m:r>
          </m:den>
        </m:f>
      </m:oMath>
      <w:r>
        <w:rPr>
          <w:rFonts w:ascii="Palatino Linotype" w:eastAsia="MS Mincho" w:hAnsi="Palatino Linotype"/>
        </w:rPr>
        <w:tab/>
        <w:t xml:space="preserve">                 </w:t>
      </w:r>
      <w:r w:rsidR="00C40B8C">
        <w:rPr>
          <w:rFonts w:ascii="Palatino Linotype" w:hAnsi="Palatino Linotype"/>
        </w:rPr>
        <w:t xml:space="preserve">           </w:t>
      </w:r>
      <w:r w:rsidRPr="00A1526A">
        <w:rPr>
          <w:rFonts w:ascii="Palatino Linotype" w:hAnsi="Palatino Linotype"/>
        </w:rPr>
        <w:t>(</w:t>
      </w:r>
      <w:r w:rsidRPr="00A1526A">
        <w:rPr>
          <w:rFonts w:ascii="Palatino Linotype" w:hAnsi="Palatino Linotype"/>
        </w:rPr>
        <w:fldChar w:fldCharType="begin"/>
      </w:r>
      <w:r w:rsidRPr="00A1526A">
        <w:rPr>
          <w:rFonts w:ascii="Palatino Linotype" w:hAnsi="Palatino Linotype"/>
        </w:rPr>
        <w:instrText xml:space="preserve"> SEQ e \* MERGEFORMAT </w:instrText>
      </w:r>
      <w:r w:rsidRPr="00A1526A">
        <w:rPr>
          <w:rFonts w:ascii="Palatino Linotype" w:hAnsi="Palatino Linotype"/>
        </w:rPr>
        <w:fldChar w:fldCharType="separate"/>
      </w:r>
      <w:r>
        <w:rPr>
          <w:rFonts w:ascii="Palatino Linotype" w:hAnsi="Palatino Linotype"/>
          <w:noProof/>
        </w:rPr>
        <w:t>18</w:t>
      </w:r>
      <w:r w:rsidRPr="00A1526A">
        <w:rPr>
          <w:rFonts w:ascii="Palatino Linotype" w:hAnsi="Palatino Linotype"/>
        </w:rPr>
        <w:fldChar w:fldCharType="end"/>
      </w:r>
      <w:r w:rsidRPr="00A1526A">
        <w:rPr>
          <w:rFonts w:ascii="Palatino Linotype" w:hAnsi="Palatino Linotype"/>
        </w:rPr>
        <w:t>)</w:t>
      </w:r>
    </w:p>
    <w:p w:rsidR="00352210" w:rsidRPr="00260DCC" w:rsidRDefault="00352210" w:rsidP="00352210">
      <w:pPr>
        <w:jc w:val="both"/>
        <w:rPr>
          <w:rFonts w:asciiTheme="majorBidi" w:eastAsia="MS Mincho" w:hAnsiTheme="majorBidi" w:cstheme="majorBidi"/>
          <w:sz w:val="19"/>
          <w:szCs w:val="19"/>
        </w:rPr>
      </w:pPr>
      <w:r w:rsidRPr="00260DCC">
        <w:rPr>
          <w:rFonts w:asciiTheme="majorBidi" w:eastAsia="MS Mincho" w:hAnsiTheme="majorBidi" w:cstheme="majorBidi"/>
          <w:sz w:val="19"/>
          <w:szCs w:val="19"/>
        </w:rPr>
        <w:t>The transfer function of the closed loop is expressed by:</w:t>
      </w:r>
    </w:p>
    <w:p w:rsidR="00352210" w:rsidRPr="00A1526A" w:rsidRDefault="00352210" w:rsidP="006A77E0">
      <w:pPr>
        <w:rPr>
          <w:rFonts w:ascii="Palatino Linotype" w:eastAsia="MS Mincho" w:hAnsi="Palatino Linotype"/>
        </w:rPr>
      </w:pPr>
      <m:oMath>
        <m:r>
          <w:rPr>
            <w:rFonts w:ascii="Cambria Math" w:eastAsia="MS Mincho" w:hAnsi="Cambria Math"/>
          </w:rPr>
          <m:t>H</m:t>
        </m:r>
        <m:d>
          <m:dPr>
            <m:ctrlPr>
              <w:rPr>
                <w:rFonts w:ascii="Cambria Math" w:eastAsia="MS Mincho" w:hAnsi="Cambria Math"/>
                <w:i/>
              </w:rPr>
            </m:ctrlPr>
          </m:dPr>
          <m:e>
            <m:r>
              <w:rPr>
                <w:rFonts w:ascii="Cambria Math" w:eastAsia="MS Mincho" w:hAnsi="Cambria Math"/>
              </w:rPr>
              <m:t>p</m:t>
            </m:r>
          </m:e>
        </m:d>
        <m:r>
          <w:rPr>
            <w:rFonts w:ascii="Cambria Math" w:eastAsia="MS Mincho" w:hAnsi="Cambria Math"/>
          </w:rPr>
          <m:t>=</m:t>
        </m:r>
        <m:f>
          <m:fPr>
            <m:ctrlPr>
              <w:rPr>
                <w:rFonts w:ascii="Cambria Math" w:eastAsia="MS Mincho" w:hAnsi="Cambria Math"/>
                <w:i/>
              </w:rPr>
            </m:ctrlPr>
          </m:fPr>
          <m:num>
            <m:r>
              <w:rPr>
                <w:rFonts w:ascii="Cambria Math" w:eastAsia="MS Mincho" w:hAnsi="Cambria Math"/>
              </w:rPr>
              <m:t>1</m:t>
            </m:r>
          </m:num>
          <m:den>
            <m:r>
              <w:rPr>
                <w:rFonts w:ascii="Cambria Math" w:eastAsia="MS Mincho" w:hAnsi="Cambria Math"/>
              </w:rPr>
              <m:t>1+</m:t>
            </m:r>
            <m:r>
              <m:rPr>
                <m:sty m:val="p"/>
              </m:rPr>
              <w:rPr>
                <w:rFonts w:ascii="Cambria Math" w:eastAsia="MS Mincho" w:hAnsi="Cambria Math"/>
              </w:rPr>
              <m:t>p</m:t>
            </m:r>
            <m:sSub>
              <m:sSubPr>
                <m:ctrlPr>
                  <w:rPr>
                    <w:rFonts w:ascii="Cambria Math" w:eastAsia="MS Mincho" w:hAnsi="Cambria Math"/>
                    <w:i/>
                  </w:rPr>
                </m:ctrlPr>
              </m:sSubPr>
              <m:e>
                <m:r>
                  <w:rPr>
                    <w:rFonts w:ascii="Cambria Math" w:eastAsia="MS Mincho" w:hAnsi="Cambria Math"/>
                  </w:rPr>
                  <m:t>τ</m:t>
                </m:r>
              </m:e>
              <m:sub>
                <m:r>
                  <w:rPr>
                    <w:rFonts w:ascii="Cambria Math" w:eastAsia="MS Mincho" w:hAnsi="Cambria Math"/>
                  </w:rPr>
                  <m:t>r</m:t>
                </m:r>
              </m:sub>
            </m:sSub>
          </m:den>
        </m:f>
      </m:oMath>
      <w:r w:rsidRPr="00A1526A">
        <w:rPr>
          <w:rFonts w:ascii="Palatino Linotype" w:eastAsia="MS Mincho" w:hAnsi="Palatino Linotype"/>
        </w:rPr>
        <w:tab/>
        <w:t xml:space="preserve">               </w:t>
      </w:r>
      <w:r>
        <w:rPr>
          <w:rFonts w:ascii="Palatino Linotype" w:eastAsia="MS Mincho" w:hAnsi="Palatino Linotype"/>
        </w:rPr>
        <w:t xml:space="preserve">   </w:t>
      </w:r>
      <w:r>
        <w:rPr>
          <w:rFonts w:ascii="Palatino Linotype" w:eastAsia="MS Mincho" w:hAnsi="Palatino Linotype"/>
        </w:rPr>
        <w:tab/>
      </w:r>
      <w:r w:rsidR="00390FA8">
        <w:rPr>
          <w:rFonts w:ascii="Palatino Linotype" w:eastAsia="MS Mincho" w:hAnsi="Palatino Linotype"/>
        </w:rPr>
        <w:t xml:space="preserve">            </w:t>
      </w:r>
      <w:r w:rsidRPr="00A1526A">
        <w:rPr>
          <w:rFonts w:ascii="Palatino Linotype" w:hAnsi="Palatino Linotype"/>
        </w:rPr>
        <w:t>(</w:t>
      </w:r>
      <w:r w:rsidRPr="00A1526A">
        <w:rPr>
          <w:rFonts w:ascii="Palatino Linotype" w:hAnsi="Palatino Linotype"/>
        </w:rPr>
        <w:fldChar w:fldCharType="begin"/>
      </w:r>
      <w:r w:rsidRPr="00A1526A">
        <w:rPr>
          <w:rFonts w:ascii="Palatino Linotype" w:hAnsi="Palatino Linotype"/>
        </w:rPr>
        <w:instrText xml:space="preserve"> SEQ e \* MERGEFORMAT </w:instrText>
      </w:r>
      <w:r w:rsidRPr="00A1526A">
        <w:rPr>
          <w:rFonts w:ascii="Palatino Linotype" w:hAnsi="Palatino Linotype"/>
        </w:rPr>
        <w:fldChar w:fldCharType="separate"/>
      </w:r>
      <w:r>
        <w:rPr>
          <w:rFonts w:ascii="Palatino Linotype" w:hAnsi="Palatino Linotype"/>
          <w:noProof/>
        </w:rPr>
        <w:t>19</w:t>
      </w:r>
      <w:r w:rsidRPr="00A1526A">
        <w:rPr>
          <w:rFonts w:ascii="Palatino Linotype" w:hAnsi="Palatino Linotype"/>
        </w:rPr>
        <w:fldChar w:fldCharType="end"/>
      </w:r>
      <w:r w:rsidRPr="00A1526A">
        <w:rPr>
          <w:rFonts w:ascii="Palatino Linotype" w:hAnsi="Palatino Linotype"/>
        </w:rPr>
        <w:t>)</w:t>
      </w:r>
    </w:p>
    <w:p w:rsidR="00352210" w:rsidRPr="00260DCC" w:rsidRDefault="002B7D8A" w:rsidP="00352210">
      <w:pPr>
        <w:jc w:val="both"/>
        <w:rPr>
          <w:rFonts w:asciiTheme="majorBidi" w:eastAsia="MS Mincho" w:hAnsiTheme="majorBidi" w:cstheme="majorBidi"/>
          <w:sz w:val="19"/>
          <w:szCs w:val="19"/>
          <w:rtl/>
        </w:rPr>
      </w:pPr>
      <m:oMath>
        <m:sSub>
          <m:sSubPr>
            <m:ctrlPr>
              <w:rPr>
                <w:rFonts w:ascii="Cambria Math" w:eastAsia="MS Mincho" w:hAnsi="Cambria Math" w:cstheme="majorBidi"/>
                <w:i/>
                <w:sz w:val="19"/>
                <w:szCs w:val="19"/>
              </w:rPr>
            </m:ctrlPr>
          </m:sSubPr>
          <m:e>
            <m:r>
              <w:rPr>
                <w:rFonts w:ascii="Cambria Math" w:eastAsia="MS Mincho" w:hAnsi="Cambria Math" w:cstheme="majorBidi"/>
                <w:sz w:val="19"/>
                <w:szCs w:val="19"/>
              </w:rPr>
              <m:t>τ</m:t>
            </m:r>
          </m:e>
          <m:sub>
            <m:r>
              <w:rPr>
                <w:rFonts w:ascii="Cambria Math" w:eastAsia="MS Mincho" w:hAnsi="Cambria Math" w:cstheme="majorBidi"/>
                <w:sz w:val="19"/>
                <w:szCs w:val="19"/>
              </w:rPr>
              <m:t>r</m:t>
            </m:r>
          </m:sub>
        </m:sSub>
        <m:r>
          <w:rPr>
            <w:rFonts w:ascii="Cambria Math" w:eastAsia="MS Mincho" w:hAnsi="Cambria Math" w:cstheme="majorBidi"/>
            <w:sz w:val="19"/>
            <w:szCs w:val="19"/>
          </w:rPr>
          <m:t xml:space="preserve">: </m:t>
        </m:r>
      </m:oMath>
      <w:r w:rsidR="00352210" w:rsidRPr="00260DCC">
        <w:rPr>
          <w:rFonts w:asciiTheme="majorBidi" w:eastAsia="MS Mincho" w:hAnsiTheme="majorBidi" w:cstheme="majorBidi"/>
          <w:sz w:val="19"/>
          <w:szCs w:val="19"/>
        </w:rPr>
        <w:t>is the response time.</w:t>
      </w:r>
    </w:p>
    <w:p w:rsidR="00352210" w:rsidRPr="00260DCC" w:rsidRDefault="00352210" w:rsidP="00352210">
      <w:pPr>
        <w:jc w:val="both"/>
        <w:rPr>
          <w:rFonts w:asciiTheme="majorBidi" w:eastAsia="MS Mincho" w:hAnsiTheme="majorBidi" w:cstheme="majorBidi"/>
          <w:sz w:val="19"/>
          <w:szCs w:val="19"/>
        </w:rPr>
      </w:pPr>
      <w:r w:rsidRPr="00260DCC">
        <w:rPr>
          <w:rFonts w:asciiTheme="majorBidi" w:eastAsia="MS Mincho" w:hAnsiTheme="majorBidi" w:cstheme="majorBidi"/>
          <w:sz w:val="19"/>
          <w:szCs w:val="19"/>
        </w:rPr>
        <w:t>Now, we express the controller gains correction based on the settings of the machines and the response time as follows:</w:t>
      </w:r>
    </w:p>
    <w:p w:rsidR="00352210" w:rsidRPr="00B2277C" w:rsidRDefault="002B7D8A" w:rsidP="006A77E0">
      <w:pPr>
        <w:rPr>
          <w:rFonts w:ascii="Palatino Linotype" w:eastAsia="MS Mincho" w:hAnsi="Palatino Linotype"/>
        </w:rPr>
      </w:pPr>
      <m:oMath>
        <m:d>
          <m:dPr>
            <m:begChr m:val="{"/>
            <m:endChr m:val=""/>
            <m:ctrlPr>
              <w:rPr>
                <w:rFonts w:ascii="Cambria Math" w:eastAsia="MS Mincho" w:hAnsi="Cambria Math"/>
              </w:rPr>
            </m:ctrlPr>
          </m:dPr>
          <m:e>
            <m:eqArr>
              <m:eqArrPr>
                <m:ctrlPr>
                  <w:rPr>
                    <w:rFonts w:ascii="Cambria Math" w:eastAsia="MS Mincho" w:hAnsi="Cambria Math"/>
                  </w:rPr>
                </m:ctrlPr>
              </m:eqArrPr>
              <m:e>
                <m:sSub>
                  <m:sSubPr>
                    <m:ctrlPr>
                      <w:rPr>
                        <w:rFonts w:ascii="Cambria Math" w:eastAsia="MS Mincho" w:hAnsi="Cambria Math"/>
                      </w:rPr>
                    </m:ctrlPr>
                  </m:sSubPr>
                  <m:e>
                    <m:r>
                      <w:rPr>
                        <w:rFonts w:ascii="Cambria Math" w:eastAsia="MS Mincho" w:hAnsi="Cambria Math"/>
                      </w:rPr>
                      <m:t>k</m:t>
                    </m:r>
                  </m:e>
                  <m:sub>
                    <m:r>
                      <w:rPr>
                        <w:rFonts w:ascii="Cambria Math" w:eastAsia="MS Mincho" w:hAnsi="Cambria Math"/>
                      </w:rPr>
                      <m:t>p</m:t>
                    </m:r>
                  </m:sub>
                </m:sSub>
                <m:r>
                  <m:rPr>
                    <m:sty m:val="p"/>
                  </m:rPr>
                  <w:rPr>
                    <w:rFonts w:ascii="Cambria Math" w:eastAsia="MS Mincho" w:hAnsi="Cambria Math"/>
                  </w:rPr>
                  <m:t>=-</m:t>
                </m:r>
                <m:f>
                  <m:fPr>
                    <m:ctrlPr>
                      <w:rPr>
                        <w:rFonts w:ascii="Cambria Math" w:eastAsia="MS Mincho" w:hAnsi="Cambria Math"/>
                      </w:rPr>
                    </m:ctrlPr>
                  </m:fPr>
                  <m:num>
                    <m:r>
                      <m:rPr>
                        <m:sty m:val="p"/>
                      </m:rPr>
                      <w:rPr>
                        <w:rFonts w:ascii="Cambria Math" w:eastAsia="MS Mincho" w:hAnsi="Cambria Math"/>
                      </w:rPr>
                      <m:t>1</m:t>
                    </m:r>
                  </m:num>
                  <m:den>
                    <m:sSub>
                      <m:sSubPr>
                        <m:ctrlPr>
                          <w:rPr>
                            <w:rFonts w:ascii="Cambria Math" w:eastAsia="MS Mincho" w:hAnsi="Cambria Math"/>
                          </w:rPr>
                        </m:ctrlPr>
                      </m:sSubPr>
                      <m:e>
                        <m:r>
                          <w:rPr>
                            <w:rFonts w:ascii="Cambria Math" w:eastAsia="MS Mincho" w:hAnsi="Cambria Math"/>
                          </w:rPr>
                          <m:t>τ</m:t>
                        </m:r>
                      </m:e>
                      <m:sub>
                        <m:r>
                          <w:rPr>
                            <w:rFonts w:ascii="Cambria Math" w:eastAsia="MS Mincho" w:hAnsi="Cambria Math"/>
                          </w:rPr>
                          <m:t>r</m:t>
                        </m:r>
                      </m:sub>
                    </m:sSub>
                  </m:den>
                </m:f>
                <m:f>
                  <m:fPr>
                    <m:ctrlPr>
                      <w:rPr>
                        <w:rFonts w:ascii="Cambria Math" w:eastAsia="MS Mincho" w:hAnsi="Cambria Math"/>
                      </w:rPr>
                    </m:ctrlPr>
                  </m:fPr>
                  <m:num>
                    <m:sSub>
                      <m:sSubPr>
                        <m:ctrlPr>
                          <w:rPr>
                            <w:rFonts w:ascii="Cambria Math" w:eastAsia="MS Mincho" w:hAnsi="Cambria Math"/>
                          </w:rPr>
                        </m:ctrlPr>
                      </m:sSubPr>
                      <m:e>
                        <m:r>
                          <w:rPr>
                            <w:rFonts w:ascii="Cambria Math" w:eastAsia="MS Mincho" w:hAnsi="Cambria Math"/>
                          </w:rPr>
                          <m:t>L</m:t>
                        </m:r>
                      </m:e>
                      <m:sub>
                        <m:r>
                          <w:rPr>
                            <w:rFonts w:ascii="Cambria Math" w:eastAsia="MS Mincho" w:hAnsi="Cambria Math"/>
                          </w:rPr>
                          <m:t>s</m:t>
                        </m:r>
                      </m:sub>
                    </m:sSub>
                    <m:d>
                      <m:dPr>
                        <m:ctrlPr>
                          <w:rPr>
                            <w:rFonts w:ascii="Cambria Math" w:eastAsia="MS Mincho" w:hAnsi="Cambria Math"/>
                          </w:rPr>
                        </m:ctrlPr>
                      </m:dPr>
                      <m:e>
                        <m:sSub>
                          <m:sSubPr>
                            <m:ctrlPr>
                              <w:rPr>
                                <w:rFonts w:ascii="Cambria Math" w:eastAsia="MS Mincho" w:hAnsi="Cambria Math"/>
                              </w:rPr>
                            </m:ctrlPr>
                          </m:sSubPr>
                          <m:e>
                            <m:r>
                              <w:rPr>
                                <w:rFonts w:ascii="Cambria Math" w:eastAsia="MS Mincho" w:hAnsi="Cambria Math"/>
                              </w:rPr>
                              <m:t>L</m:t>
                            </m:r>
                          </m:e>
                          <m:sub>
                            <m:r>
                              <w:rPr>
                                <w:rFonts w:ascii="Cambria Math" w:eastAsia="MS Mincho" w:hAnsi="Cambria Math"/>
                              </w:rPr>
                              <m:t>r</m:t>
                            </m:r>
                          </m:sub>
                        </m:sSub>
                        <m:r>
                          <m:rPr>
                            <m:sty m:val="p"/>
                          </m:rPr>
                          <w:rPr>
                            <w:rFonts w:ascii="Cambria Math" w:eastAsia="MS Mincho" w:hAnsi="Cambria Math"/>
                          </w:rPr>
                          <m:t>-</m:t>
                        </m:r>
                        <m:f>
                          <m:fPr>
                            <m:ctrlPr>
                              <w:rPr>
                                <w:rFonts w:ascii="Cambria Math" w:eastAsia="MS Mincho" w:hAnsi="Cambria Math"/>
                              </w:rPr>
                            </m:ctrlPr>
                          </m:fPr>
                          <m:num>
                            <m:sSup>
                              <m:sSupPr>
                                <m:ctrlPr>
                                  <w:rPr>
                                    <w:rFonts w:ascii="Cambria Math" w:eastAsia="MS Mincho" w:hAnsi="Cambria Math"/>
                                  </w:rPr>
                                </m:ctrlPr>
                              </m:sSupPr>
                              <m:e>
                                <m:sSub>
                                  <m:sSubPr>
                                    <m:ctrlPr>
                                      <w:rPr>
                                        <w:rFonts w:ascii="Cambria Math" w:eastAsia="MS Mincho" w:hAnsi="Cambria Math"/>
                                      </w:rPr>
                                    </m:ctrlPr>
                                  </m:sSubPr>
                                  <m:e>
                                    <m:r>
                                      <w:rPr>
                                        <w:rFonts w:ascii="Cambria Math" w:eastAsia="MS Mincho" w:hAnsi="Cambria Math"/>
                                      </w:rPr>
                                      <m:t>L</m:t>
                                    </m:r>
                                  </m:e>
                                  <m:sub>
                                    <m:r>
                                      <w:rPr>
                                        <w:rFonts w:ascii="Cambria Math" w:eastAsia="MS Mincho" w:hAnsi="Cambria Math"/>
                                      </w:rPr>
                                      <m:t>m</m:t>
                                    </m:r>
                                  </m:sub>
                                </m:sSub>
                              </m:e>
                              <m:sup>
                                <m:r>
                                  <m:rPr>
                                    <m:sty m:val="p"/>
                                  </m:rPr>
                                  <w:rPr>
                                    <w:rFonts w:ascii="Cambria Math" w:eastAsia="MS Mincho" w:hAnsi="Cambria Math"/>
                                  </w:rPr>
                                  <m:t>2</m:t>
                                </m:r>
                              </m:sup>
                            </m:sSup>
                          </m:num>
                          <m:den>
                            <m:sSub>
                              <m:sSubPr>
                                <m:ctrlPr>
                                  <w:rPr>
                                    <w:rFonts w:ascii="Cambria Math" w:eastAsia="MS Mincho" w:hAnsi="Cambria Math"/>
                                  </w:rPr>
                                </m:ctrlPr>
                              </m:sSubPr>
                              <m:e>
                                <m:r>
                                  <w:rPr>
                                    <w:rFonts w:ascii="Cambria Math" w:eastAsia="MS Mincho" w:hAnsi="Cambria Math"/>
                                  </w:rPr>
                                  <m:t>L</m:t>
                                </m:r>
                              </m:e>
                              <m:sub>
                                <m:r>
                                  <w:rPr>
                                    <w:rFonts w:ascii="Cambria Math" w:eastAsia="MS Mincho" w:hAnsi="Cambria Math"/>
                                  </w:rPr>
                                  <m:t>s</m:t>
                                </m:r>
                              </m:sub>
                            </m:sSub>
                          </m:den>
                        </m:f>
                      </m:e>
                    </m:d>
                  </m:num>
                  <m:den>
                    <m:sSub>
                      <m:sSubPr>
                        <m:ctrlPr>
                          <w:rPr>
                            <w:rFonts w:ascii="Cambria Math" w:eastAsia="MS Mincho" w:hAnsi="Cambria Math"/>
                          </w:rPr>
                        </m:ctrlPr>
                      </m:sSubPr>
                      <m:e>
                        <m:r>
                          <w:rPr>
                            <w:rFonts w:ascii="Cambria Math" w:eastAsia="MS Mincho" w:hAnsi="Cambria Math"/>
                          </w:rPr>
                          <m:t>L</m:t>
                        </m:r>
                      </m:e>
                      <m:sub>
                        <m:r>
                          <w:rPr>
                            <w:rFonts w:ascii="Cambria Math" w:eastAsia="MS Mincho" w:hAnsi="Cambria Math"/>
                          </w:rPr>
                          <m:t>m</m:t>
                        </m:r>
                      </m:sub>
                    </m:sSub>
                    <m:sSub>
                      <m:sSubPr>
                        <m:ctrlPr>
                          <w:rPr>
                            <w:rFonts w:ascii="Cambria Math" w:eastAsia="MS Mincho" w:hAnsi="Cambria Math"/>
                          </w:rPr>
                        </m:ctrlPr>
                      </m:sSubPr>
                      <m:e>
                        <m:r>
                          <w:rPr>
                            <w:rFonts w:ascii="Cambria Math" w:eastAsia="MS Mincho" w:hAnsi="Cambria Math"/>
                          </w:rPr>
                          <m:t>V</m:t>
                        </m:r>
                      </m:e>
                      <m:sub>
                        <m:r>
                          <w:rPr>
                            <w:rFonts w:ascii="Cambria Math" w:eastAsia="MS Mincho" w:hAnsi="Cambria Math"/>
                          </w:rPr>
                          <m:t>s</m:t>
                        </m:r>
                      </m:sub>
                    </m:sSub>
                  </m:den>
                </m:f>
              </m:e>
              <m:e>
                <m:sSub>
                  <m:sSubPr>
                    <m:ctrlPr>
                      <w:rPr>
                        <w:rFonts w:ascii="Cambria Math" w:eastAsia="MS Mincho" w:hAnsi="Cambria Math"/>
                      </w:rPr>
                    </m:ctrlPr>
                  </m:sSubPr>
                  <m:e>
                    <m:r>
                      <w:rPr>
                        <w:rFonts w:ascii="Cambria Math" w:eastAsia="MS Mincho" w:hAnsi="Cambria Math"/>
                      </w:rPr>
                      <m:t>k</m:t>
                    </m:r>
                  </m:e>
                  <m:sub>
                    <m:r>
                      <w:rPr>
                        <w:rFonts w:ascii="Cambria Math" w:eastAsia="MS Mincho" w:hAnsi="Cambria Math"/>
                      </w:rPr>
                      <m:t>i</m:t>
                    </m:r>
                  </m:sub>
                </m:sSub>
                <m:r>
                  <m:rPr>
                    <m:sty m:val="p"/>
                  </m:rPr>
                  <w:rPr>
                    <w:rFonts w:ascii="Cambria Math" w:eastAsia="MS Mincho" w:hAnsi="Cambria Math"/>
                  </w:rPr>
                  <m:t>=-</m:t>
                </m:r>
                <m:f>
                  <m:fPr>
                    <m:ctrlPr>
                      <w:rPr>
                        <w:rFonts w:ascii="Cambria Math" w:eastAsia="MS Mincho" w:hAnsi="Cambria Math"/>
                      </w:rPr>
                    </m:ctrlPr>
                  </m:fPr>
                  <m:num>
                    <m:r>
                      <m:rPr>
                        <m:sty m:val="p"/>
                      </m:rPr>
                      <w:rPr>
                        <w:rFonts w:ascii="Cambria Math" w:eastAsia="MS Mincho" w:hAnsi="Cambria Math"/>
                      </w:rPr>
                      <m:t>1</m:t>
                    </m:r>
                  </m:num>
                  <m:den>
                    <m:sSub>
                      <m:sSubPr>
                        <m:ctrlPr>
                          <w:rPr>
                            <w:rFonts w:ascii="Cambria Math" w:eastAsia="MS Mincho" w:hAnsi="Cambria Math"/>
                          </w:rPr>
                        </m:ctrlPr>
                      </m:sSubPr>
                      <m:e>
                        <m:r>
                          <w:rPr>
                            <w:rFonts w:ascii="Cambria Math" w:eastAsia="MS Mincho" w:hAnsi="Cambria Math"/>
                          </w:rPr>
                          <m:t>τ</m:t>
                        </m:r>
                      </m:e>
                      <m:sub>
                        <m:r>
                          <w:rPr>
                            <w:rFonts w:ascii="Cambria Math" w:eastAsia="MS Mincho" w:hAnsi="Cambria Math"/>
                          </w:rPr>
                          <m:t>r</m:t>
                        </m:r>
                      </m:sub>
                    </m:sSub>
                  </m:den>
                </m:f>
                <m:f>
                  <m:fPr>
                    <m:ctrlPr>
                      <w:rPr>
                        <w:rFonts w:ascii="Cambria Math" w:eastAsia="MS Mincho" w:hAnsi="Cambria Math"/>
                      </w:rPr>
                    </m:ctrlPr>
                  </m:fPr>
                  <m:num>
                    <m:sSub>
                      <m:sSubPr>
                        <m:ctrlPr>
                          <w:rPr>
                            <w:rFonts w:ascii="Cambria Math" w:eastAsia="MS Mincho" w:hAnsi="Cambria Math"/>
                          </w:rPr>
                        </m:ctrlPr>
                      </m:sSubPr>
                      <m:e>
                        <m:r>
                          <w:rPr>
                            <w:rFonts w:ascii="Cambria Math" w:eastAsia="MS Mincho" w:hAnsi="Cambria Math"/>
                          </w:rPr>
                          <m:t>R</m:t>
                        </m:r>
                      </m:e>
                      <m:sub>
                        <m:r>
                          <w:rPr>
                            <w:rFonts w:ascii="Cambria Math" w:eastAsia="MS Mincho" w:hAnsi="Cambria Math"/>
                          </w:rPr>
                          <m:t>r</m:t>
                        </m:r>
                      </m:sub>
                    </m:sSub>
                    <m:sSub>
                      <m:sSubPr>
                        <m:ctrlPr>
                          <w:rPr>
                            <w:rFonts w:ascii="Cambria Math" w:eastAsia="MS Mincho" w:hAnsi="Cambria Math"/>
                          </w:rPr>
                        </m:ctrlPr>
                      </m:sSubPr>
                      <m:e>
                        <m:r>
                          <w:rPr>
                            <w:rFonts w:ascii="Cambria Math" w:eastAsia="MS Mincho" w:hAnsi="Cambria Math"/>
                          </w:rPr>
                          <m:t>L</m:t>
                        </m:r>
                      </m:e>
                      <m:sub>
                        <m:r>
                          <w:rPr>
                            <w:rFonts w:ascii="Cambria Math" w:eastAsia="MS Mincho" w:hAnsi="Cambria Math"/>
                          </w:rPr>
                          <m:t>s</m:t>
                        </m:r>
                      </m:sub>
                    </m:sSub>
                  </m:num>
                  <m:den>
                    <m:sSub>
                      <m:sSubPr>
                        <m:ctrlPr>
                          <w:rPr>
                            <w:rFonts w:ascii="Cambria Math" w:eastAsia="MS Mincho" w:hAnsi="Cambria Math"/>
                          </w:rPr>
                        </m:ctrlPr>
                      </m:sSubPr>
                      <m:e>
                        <m:r>
                          <w:rPr>
                            <w:rFonts w:ascii="Cambria Math" w:eastAsia="MS Mincho" w:hAnsi="Cambria Math"/>
                          </w:rPr>
                          <m:t>L</m:t>
                        </m:r>
                      </m:e>
                      <m:sub>
                        <m:r>
                          <w:rPr>
                            <w:rFonts w:ascii="Cambria Math" w:eastAsia="MS Mincho" w:hAnsi="Cambria Math"/>
                          </w:rPr>
                          <m:t>m</m:t>
                        </m:r>
                      </m:sub>
                    </m:sSub>
                    <m:sSub>
                      <m:sSubPr>
                        <m:ctrlPr>
                          <w:rPr>
                            <w:rFonts w:ascii="Cambria Math" w:eastAsia="MS Mincho" w:hAnsi="Cambria Math"/>
                          </w:rPr>
                        </m:ctrlPr>
                      </m:sSubPr>
                      <m:e>
                        <m:r>
                          <w:rPr>
                            <w:rFonts w:ascii="Cambria Math" w:eastAsia="MS Mincho" w:hAnsi="Cambria Math"/>
                          </w:rPr>
                          <m:t>V</m:t>
                        </m:r>
                      </m:e>
                      <m:sub>
                        <m:r>
                          <w:rPr>
                            <w:rFonts w:ascii="Cambria Math" w:eastAsia="MS Mincho" w:hAnsi="Cambria Math"/>
                          </w:rPr>
                          <m:t>s</m:t>
                        </m:r>
                      </m:sub>
                    </m:sSub>
                  </m:den>
                </m:f>
              </m:e>
            </m:eqArr>
          </m:e>
        </m:d>
      </m:oMath>
      <w:r w:rsidR="00352210">
        <w:rPr>
          <w:rFonts w:ascii="Palatino Linotype" w:hAnsi="Palatino Linotype"/>
        </w:rPr>
        <w:t xml:space="preserve"> </w:t>
      </w:r>
      <w:r w:rsidR="00352210">
        <w:rPr>
          <w:rFonts w:ascii="Palatino Linotype" w:hAnsi="Palatino Linotype"/>
        </w:rPr>
        <w:tab/>
      </w:r>
      <w:r w:rsidR="00390FA8">
        <w:rPr>
          <w:rFonts w:ascii="Palatino Linotype" w:hAnsi="Palatino Linotype"/>
        </w:rPr>
        <w:t xml:space="preserve">                       </w:t>
      </w:r>
      <w:r w:rsidR="00352210">
        <w:rPr>
          <w:rFonts w:ascii="Palatino Linotype" w:hAnsi="Palatino Linotype"/>
        </w:rPr>
        <w:t xml:space="preserve">   </w:t>
      </w:r>
      <w:r w:rsidR="00352210" w:rsidRPr="00A1526A">
        <w:rPr>
          <w:rFonts w:ascii="Palatino Linotype" w:hAnsi="Palatino Linotype"/>
        </w:rPr>
        <w:t>(</w:t>
      </w:r>
      <w:r w:rsidR="00352210" w:rsidRPr="00A1526A">
        <w:rPr>
          <w:rFonts w:ascii="Palatino Linotype" w:hAnsi="Palatino Linotype"/>
        </w:rPr>
        <w:fldChar w:fldCharType="begin"/>
      </w:r>
      <w:r w:rsidR="00352210" w:rsidRPr="00A1526A">
        <w:rPr>
          <w:rFonts w:ascii="Palatino Linotype" w:hAnsi="Palatino Linotype"/>
        </w:rPr>
        <w:instrText xml:space="preserve"> SEQ e \* MERGEFORMAT </w:instrText>
      </w:r>
      <w:r w:rsidR="00352210" w:rsidRPr="00A1526A">
        <w:rPr>
          <w:rFonts w:ascii="Palatino Linotype" w:hAnsi="Palatino Linotype"/>
        </w:rPr>
        <w:fldChar w:fldCharType="separate"/>
      </w:r>
      <w:r w:rsidR="00352210">
        <w:rPr>
          <w:rFonts w:ascii="Palatino Linotype" w:hAnsi="Palatino Linotype"/>
          <w:noProof/>
        </w:rPr>
        <w:t>20</w:t>
      </w:r>
      <w:r w:rsidR="00352210" w:rsidRPr="00A1526A">
        <w:rPr>
          <w:rFonts w:ascii="Palatino Linotype" w:hAnsi="Palatino Linotype"/>
        </w:rPr>
        <w:fldChar w:fldCharType="end"/>
      </w:r>
      <w:r w:rsidR="00352210" w:rsidRPr="00A1526A">
        <w:rPr>
          <w:rFonts w:ascii="Palatino Linotype" w:hAnsi="Palatino Linotype"/>
        </w:rPr>
        <w:t>)</w:t>
      </w:r>
    </w:p>
    <w:p w:rsidR="00352210" w:rsidRPr="0074448C" w:rsidRDefault="00352210" w:rsidP="00352210">
      <w:pPr>
        <w:spacing w:before="120" w:line="240" w:lineRule="atLeast"/>
        <w:jc w:val="both"/>
        <w:rPr>
          <w:rFonts w:ascii="Palatino Linotype" w:eastAsia="MS Mincho" w:hAnsi="Palatino Linotype"/>
          <w:bCs/>
          <w:i/>
        </w:rPr>
      </w:pPr>
      <w:r w:rsidRPr="006778AD">
        <w:rPr>
          <w:rFonts w:ascii="Palatino Linotype" w:hAnsi="Palatino Linotype"/>
          <w:i/>
          <w:iCs/>
        </w:rPr>
        <w:t>B.</w:t>
      </w:r>
      <w:r w:rsidRPr="00C84875">
        <w:rPr>
          <w:rFonts w:ascii="Palatino Linotype" w:hAnsi="Palatino Linotype"/>
        </w:rPr>
        <w:t xml:space="preserve"> </w:t>
      </w:r>
      <m:oMath>
        <m:r>
          <w:rPr>
            <w:rFonts w:ascii="Cambria Math" w:hAnsi="Cambria Math"/>
          </w:rPr>
          <m:t>ANN</m:t>
        </m:r>
      </m:oMath>
      <w:r w:rsidRPr="0074448C">
        <w:rPr>
          <w:rFonts w:ascii="Palatino Linotype" w:eastAsia="MS Mincho" w:hAnsi="Palatino Linotype"/>
          <w:bCs/>
          <w:i/>
        </w:rPr>
        <w:t xml:space="preserve"> Controller synthesis</w:t>
      </w:r>
    </w:p>
    <w:p w:rsidR="00352210" w:rsidRPr="00260DCC" w:rsidRDefault="00352210" w:rsidP="00352210">
      <w:pPr>
        <w:spacing w:line="276" w:lineRule="auto"/>
        <w:ind w:firstLine="420"/>
        <w:jc w:val="both"/>
        <w:rPr>
          <w:rFonts w:asciiTheme="majorBidi" w:eastAsia="MS Mincho" w:hAnsiTheme="majorBidi" w:cstheme="majorBidi"/>
          <w:sz w:val="19"/>
          <w:szCs w:val="19"/>
        </w:rPr>
      </w:pPr>
      <w:r w:rsidRPr="00260DCC">
        <w:rPr>
          <w:rFonts w:asciiTheme="majorBidi" w:eastAsia="MS Mincho" w:hAnsiTheme="majorBidi" w:cstheme="majorBidi"/>
          <w:sz w:val="19"/>
          <w:szCs w:val="19"/>
        </w:rPr>
        <w:t xml:space="preserve">As it is well know, </w:t>
      </w:r>
      <m:oMath>
        <m:r>
          <w:rPr>
            <w:rFonts w:ascii="Cambria Math" w:eastAsia="MS Mincho" w:hAnsi="Cambria Math" w:cstheme="majorBidi"/>
            <w:sz w:val="19"/>
            <w:szCs w:val="19"/>
          </w:rPr>
          <m:t>ANN</m:t>
        </m:r>
      </m:oMath>
      <w:r w:rsidRPr="00260DCC">
        <w:rPr>
          <w:rFonts w:asciiTheme="majorBidi" w:eastAsia="MS Mincho" w:hAnsiTheme="majorBidi" w:cstheme="majorBidi"/>
          <w:sz w:val="19"/>
          <w:szCs w:val="19"/>
        </w:rPr>
        <w:t xml:space="preserve"> models was largely inspired from the basic framework of the brain. </w:t>
      </w:r>
      <m:oMath>
        <m:r>
          <w:rPr>
            <w:rFonts w:ascii="Cambria Math" w:eastAsia="MS Mincho" w:hAnsi="Cambria Math" w:cstheme="majorBidi"/>
            <w:i/>
            <w:sz w:val="19"/>
            <w:szCs w:val="19"/>
          </w:rPr>
          <w:fldChar w:fldCharType="begin"/>
        </m:r>
        <m:r>
          <m:rPr>
            <m:sty m:val="p"/>
          </m:rPr>
          <w:rPr>
            <w:rFonts w:ascii="Cambria Math" w:eastAsia="MS Mincho" w:hAnsi="Cambria Math" w:cstheme="majorBidi"/>
            <w:sz w:val="19"/>
            <w:szCs w:val="19"/>
          </w:rPr>
          <m:t xml:space="preserve"> QUOTE ANN</m:t>
        </m:r>
        <m:r>
          <w:rPr>
            <w:rFonts w:ascii="Cambria Math" w:eastAsia="MS Mincho" w:hAnsi="Cambria Math" w:cstheme="majorBidi"/>
            <w:i/>
            <w:sz w:val="19"/>
            <w:szCs w:val="19"/>
          </w:rPr>
          <w:fldChar w:fldCharType="separate"/>
        </m:r>
        <m:r>
          <m:rPr>
            <m:sty m:val="p"/>
          </m:rPr>
          <w:rPr>
            <w:rFonts w:ascii="Cambria Math" w:eastAsia="MS Mincho" w:hAnsi="Cambria Math" w:cstheme="majorBidi"/>
            <w:sz w:val="19"/>
            <w:szCs w:val="19"/>
          </w:rPr>
          <m:t>A</m:t>
        </m:r>
        <m:r>
          <w:rPr>
            <w:rFonts w:ascii="Cambria Math" w:eastAsia="MS Mincho" w:hAnsi="Cambria Math" w:cstheme="majorBidi"/>
            <w:sz w:val="19"/>
            <w:szCs w:val="19"/>
          </w:rPr>
          <m:t>NN</m:t>
        </m:r>
        <m:r>
          <w:rPr>
            <w:rFonts w:ascii="Cambria Math" w:eastAsia="MS Mincho" w:hAnsi="Cambria Math" w:cstheme="majorBidi"/>
            <w:i/>
            <w:sz w:val="19"/>
            <w:szCs w:val="19"/>
          </w:rPr>
          <w:fldChar w:fldCharType="end"/>
        </m:r>
      </m:oMath>
      <w:r w:rsidRPr="00260DCC">
        <w:rPr>
          <w:rFonts w:asciiTheme="majorBidi" w:eastAsia="MS Mincho" w:hAnsiTheme="majorBidi" w:cstheme="majorBidi"/>
          <w:sz w:val="19"/>
          <w:szCs w:val="19"/>
        </w:rPr>
        <w:t xml:space="preserve"> consists of many nodes and connecting synapses. The nodes operate in parallel and communicate with each other via connecting synapses [24]. Several complex tasks in various fields of application including pattern recognition, identification, classification, speech, vision and control systems, have been performed by using </w:t>
      </w:r>
      <m:oMath>
        <m:r>
          <w:rPr>
            <w:rFonts w:ascii="Cambria Math" w:eastAsia="MS Mincho" w:hAnsi="Cambria Math" w:cstheme="majorBidi"/>
            <w:sz w:val="19"/>
            <w:szCs w:val="19"/>
          </w:rPr>
          <m:t>ANNs</m:t>
        </m:r>
      </m:oMath>
      <w:r w:rsidRPr="00260DCC">
        <w:rPr>
          <w:rFonts w:asciiTheme="majorBidi" w:eastAsia="MS Mincho" w:hAnsiTheme="majorBidi" w:cstheme="majorBidi"/>
          <w:sz w:val="19"/>
          <w:szCs w:val="19"/>
        </w:rPr>
        <w:t xml:space="preserve">. However, the most widely used neural network algorithm in the control systems engineering is back-propagation. This algorithm attempts to minimize the error for each output neuron by adjusting </w:t>
      </w:r>
      <w:r w:rsidRPr="00260DCC">
        <w:rPr>
          <w:rFonts w:asciiTheme="majorBidi" w:eastAsia="MS Mincho" w:hAnsiTheme="majorBidi" w:cstheme="majorBidi"/>
          <w:sz w:val="19"/>
          <w:szCs w:val="19"/>
        </w:rPr>
        <w:t>the weights of the neurons using a gradient descent optimization algorithm. In the back-propagation learning, the actual outputs are compared with the target values to derive the error signals, which are propagated backward layer by layer for the updating of the synaptic weights in all the lower layers [25].</w:t>
      </w:r>
    </w:p>
    <w:p w:rsidR="00352210" w:rsidRDefault="00352210" w:rsidP="00352210">
      <w:pPr>
        <w:spacing w:line="276" w:lineRule="auto"/>
        <w:jc w:val="both"/>
        <w:rPr>
          <w:rFonts w:asciiTheme="majorBidi" w:eastAsia="MS Mincho" w:hAnsiTheme="majorBidi" w:cstheme="majorBidi"/>
          <w:sz w:val="19"/>
          <w:szCs w:val="19"/>
        </w:rPr>
      </w:pPr>
      <w:r w:rsidRPr="00260DCC">
        <w:rPr>
          <w:rFonts w:asciiTheme="majorBidi" w:eastAsia="MS Mincho" w:hAnsiTheme="majorBidi" w:cstheme="majorBidi"/>
          <w:sz w:val="19"/>
          <w:szCs w:val="19"/>
        </w:rPr>
        <w:t xml:space="preserve">In this study, the </w:t>
      </w:r>
      <m:oMath>
        <m:r>
          <w:rPr>
            <w:rFonts w:ascii="Cambria Math" w:eastAsia="MS Mincho" w:hAnsi="Cambria Math" w:cstheme="majorBidi"/>
            <w:sz w:val="19"/>
            <w:szCs w:val="19"/>
          </w:rPr>
          <m:t>ANN</m:t>
        </m:r>
      </m:oMath>
      <w:r w:rsidRPr="00260DCC">
        <w:rPr>
          <w:rFonts w:asciiTheme="majorBidi" w:eastAsia="MS Mincho" w:hAnsiTheme="majorBidi" w:cstheme="majorBidi"/>
          <w:sz w:val="19"/>
          <w:szCs w:val="19"/>
        </w:rPr>
        <w:t xml:space="preserve"> controller was performed by using the nftool of Matlab. The </w:t>
      </w:r>
      <m:oMath>
        <m:r>
          <w:rPr>
            <w:rFonts w:ascii="Cambria Math" w:eastAsia="MS Mincho" w:hAnsi="Cambria Math" w:cstheme="majorBidi"/>
            <w:sz w:val="19"/>
            <w:szCs w:val="19"/>
          </w:rPr>
          <m:t>DFIG</m:t>
        </m:r>
      </m:oMath>
      <w:r w:rsidRPr="00260DCC">
        <w:rPr>
          <w:rFonts w:asciiTheme="majorBidi" w:eastAsia="MS Mincho" w:hAnsiTheme="majorBidi" w:cstheme="majorBidi"/>
          <w:sz w:val="19"/>
          <w:szCs w:val="19"/>
        </w:rPr>
        <w:t xml:space="preserve">-based wind turbine is simulated with the </w:t>
      </w:r>
      <m:oMath>
        <m:r>
          <w:rPr>
            <w:rFonts w:ascii="Cambria Math" w:eastAsia="MS Mincho" w:hAnsi="Cambria Math" w:cstheme="majorBidi"/>
            <w:sz w:val="19"/>
            <w:szCs w:val="19"/>
          </w:rPr>
          <m:t xml:space="preserve">PI </m:t>
        </m:r>
      </m:oMath>
      <w:r w:rsidRPr="00260DCC">
        <w:rPr>
          <w:rFonts w:asciiTheme="majorBidi" w:eastAsia="MS Mincho" w:hAnsiTheme="majorBidi" w:cstheme="majorBidi"/>
          <w:sz w:val="19"/>
          <w:szCs w:val="19"/>
        </w:rPr>
        <w:t xml:space="preserve">controller. The data before and after the </w:t>
      </w:r>
      <m:oMath>
        <m:r>
          <w:rPr>
            <w:rFonts w:ascii="Cambria Math" w:eastAsia="MS Mincho" w:hAnsi="Cambria Math" w:cstheme="majorBidi"/>
            <w:sz w:val="19"/>
            <w:szCs w:val="19"/>
          </w:rPr>
          <m:t>PI</m:t>
        </m:r>
      </m:oMath>
      <w:r w:rsidRPr="00260DCC">
        <w:rPr>
          <w:rFonts w:asciiTheme="majorBidi" w:eastAsia="MS Mincho" w:hAnsiTheme="majorBidi" w:cstheme="majorBidi"/>
          <w:sz w:val="19"/>
          <w:szCs w:val="19"/>
        </w:rPr>
        <w:t xml:space="preserve"> controller is computed and saved in the workspace. After that, the network training was done until the system undergoes 10 iterations. We note that the hidden layers contained 40 neurons.</w:t>
      </w:r>
    </w:p>
    <w:p w:rsidR="00352210" w:rsidRDefault="00352210" w:rsidP="00352210">
      <w:pPr>
        <w:jc w:val="both"/>
        <w:rPr>
          <w:rFonts w:eastAsia="MS Mincho"/>
        </w:rPr>
      </w:pPr>
    </w:p>
    <w:p w:rsidR="00352210" w:rsidRDefault="00352210" w:rsidP="00352210">
      <w:pPr>
        <w:jc w:val="both"/>
        <w:rPr>
          <w:rFonts w:eastAsia="MS Mincho"/>
        </w:rPr>
      </w:pPr>
      <w:r>
        <w:rPr>
          <w:noProof/>
          <w:lang w:val="fr-FR" w:eastAsia="fr-FR"/>
        </w:rPr>
        <mc:AlternateContent>
          <mc:Choice Requires="wpg">
            <w:drawing>
              <wp:anchor distT="0" distB="0" distL="114300" distR="114300" simplePos="0" relativeHeight="251666944" behindDoc="0" locked="0" layoutInCell="1" allowOverlap="1" wp14:anchorId="0EF6F75C" wp14:editId="337C44B6">
                <wp:simplePos x="0" y="0"/>
                <wp:positionH relativeFrom="column">
                  <wp:posOffset>0</wp:posOffset>
                </wp:positionH>
                <wp:positionV relativeFrom="paragraph">
                  <wp:posOffset>0</wp:posOffset>
                </wp:positionV>
                <wp:extent cx="3028315" cy="1955165"/>
                <wp:effectExtent l="0" t="0" r="0" b="0"/>
                <wp:wrapNone/>
                <wp:docPr id="469" name="Groupe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8315" cy="1955165"/>
                          <a:chOff x="0" y="0"/>
                          <a:chExt cx="30285" cy="19554"/>
                        </a:xfrm>
                      </wpg:grpSpPr>
                      <wps:wsp>
                        <wps:cNvPr id="470" name="Connecteur droit 121"/>
                        <wps:cNvCnPr>
                          <a:cxnSpLocks noChangeShapeType="1"/>
                        </wps:cNvCnPr>
                        <wps:spPr bwMode="auto">
                          <a:xfrm flipH="1">
                            <a:off x="25107" y="1744"/>
                            <a:ext cx="0" cy="15837"/>
                          </a:xfrm>
                          <a:prstGeom prst="line">
                            <a:avLst/>
                          </a:prstGeom>
                          <a:noFill/>
                          <a:ln w="12700">
                            <a:solidFill>
                              <a:srgbClr val="000000"/>
                            </a:solidFill>
                            <a:prstDash val="lgDashDotDot"/>
                            <a:round/>
                            <a:headEnd/>
                            <a:tailEnd/>
                          </a:ln>
                          <a:extLst>
                            <a:ext uri="{909E8E84-426E-40DD-AFC4-6F175D3DCCD1}">
                              <a14:hiddenFill xmlns:a14="http://schemas.microsoft.com/office/drawing/2010/main">
                                <a:noFill/>
                              </a14:hiddenFill>
                            </a:ext>
                          </a:extLst>
                        </wps:spPr>
                        <wps:bodyPr/>
                      </wps:wsp>
                      <wpg:grpSp>
                        <wpg:cNvPr id="471" name="Groupe 122"/>
                        <wpg:cNvGrpSpPr>
                          <a:grpSpLocks/>
                        </wpg:cNvGrpSpPr>
                        <wpg:grpSpPr bwMode="auto">
                          <a:xfrm>
                            <a:off x="0" y="0"/>
                            <a:ext cx="30285" cy="19554"/>
                            <a:chOff x="0" y="0"/>
                            <a:chExt cx="30287" cy="19554"/>
                          </a:xfrm>
                        </wpg:grpSpPr>
                        <wpg:grpSp>
                          <wpg:cNvPr id="472" name="Groupe 123"/>
                          <wpg:cNvGrpSpPr>
                            <a:grpSpLocks/>
                          </wpg:cNvGrpSpPr>
                          <wpg:grpSpPr bwMode="auto">
                            <a:xfrm>
                              <a:off x="0" y="0"/>
                              <a:ext cx="30287" cy="19554"/>
                              <a:chOff x="0" y="0"/>
                              <a:chExt cx="30289" cy="19554"/>
                            </a:xfrm>
                          </wpg:grpSpPr>
                          <wps:wsp>
                            <wps:cNvPr id="473" name="Connecteur droit avec flèche 126"/>
                            <wps:cNvCnPr>
                              <a:cxnSpLocks noChangeShapeType="1"/>
                            </wps:cNvCnPr>
                            <wps:spPr bwMode="auto">
                              <a:xfrm>
                                <a:off x="13955" y="11628"/>
                                <a:ext cx="354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74" name="Groupe 127"/>
                            <wpg:cNvGrpSpPr>
                              <a:grpSpLocks/>
                            </wpg:cNvGrpSpPr>
                            <wpg:grpSpPr bwMode="auto">
                              <a:xfrm>
                                <a:off x="0" y="0"/>
                                <a:ext cx="30289" cy="19554"/>
                                <a:chOff x="0" y="0"/>
                                <a:chExt cx="30289" cy="19554"/>
                              </a:xfrm>
                            </wpg:grpSpPr>
                            <wps:wsp>
                              <wps:cNvPr id="475" name="Connecteur droit avec flèche 128"/>
                              <wps:cNvCnPr>
                                <a:cxnSpLocks noChangeShapeType="1"/>
                              </wps:cNvCnPr>
                              <wps:spPr bwMode="auto">
                                <a:xfrm>
                                  <a:off x="13955" y="7716"/>
                                  <a:ext cx="335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76" name="Groupe 129"/>
                              <wpg:cNvGrpSpPr>
                                <a:grpSpLocks/>
                              </wpg:cNvGrpSpPr>
                              <wpg:grpSpPr bwMode="auto">
                                <a:xfrm>
                                  <a:off x="0" y="0"/>
                                  <a:ext cx="30289" cy="19554"/>
                                  <a:chOff x="0" y="0"/>
                                  <a:chExt cx="30289" cy="19554"/>
                                </a:xfrm>
                              </wpg:grpSpPr>
                              <wps:wsp>
                                <wps:cNvPr id="477" name="Connecteur droit 130"/>
                                <wps:cNvCnPr>
                                  <a:cxnSpLocks noChangeShapeType="1"/>
                                </wps:cNvCnPr>
                                <wps:spPr bwMode="auto">
                                  <a:xfrm flipH="1">
                                    <a:off x="6397" y="2008"/>
                                    <a:ext cx="0" cy="15841"/>
                                  </a:xfrm>
                                  <a:prstGeom prst="line">
                                    <a:avLst/>
                                  </a:prstGeom>
                                  <a:noFill/>
                                  <a:ln w="12700">
                                    <a:solidFill>
                                      <a:srgbClr val="000000"/>
                                    </a:solidFill>
                                    <a:prstDash val="lgDashDotDot"/>
                                    <a:round/>
                                    <a:headEnd/>
                                    <a:tailEnd/>
                                  </a:ln>
                                  <a:extLst>
                                    <a:ext uri="{909E8E84-426E-40DD-AFC4-6F175D3DCCD1}">
                                      <a14:hiddenFill xmlns:a14="http://schemas.microsoft.com/office/drawing/2010/main">
                                        <a:noFill/>
                                      </a14:hiddenFill>
                                    </a:ext>
                                  </a:extLst>
                                </wps:spPr>
                                <wps:bodyPr/>
                              </wps:wsp>
                              <wpg:grpSp>
                                <wpg:cNvPr id="478" name="Groupe 131"/>
                                <wpg:cNvGrpSpPr>
                                  <a:grpSpLocks/>
                                </wpg:cNvGrpSpPr>
                                <wpg:grpSpPr bwMode="auto">
                                  <a:xfrm>
                                    <a:off x="0" y="0"/>
                                    <a:ext cx="30289" cy="19554"/>
                                    <a:chOff x="0" y="0"/>
                                    <a:chExt cx="30289" cy="19554"/>
                                  </a:xfrm>
                                </wpg:grpSpPr>
                                <wps:wsp>
                                  <wps:cNvPr id="479" name="Connecteur droit avec flèche 132"/>
                                  <wps:cNvCnPr>
                                    <a:cxnSpLocks noChangeShapeType="1"/>
                                  </wps:cNvCnPr>
                                  <wps:spPr bwMode="auto">
                                    <a:xfrm flipV="1">
                                      <a:off x="23258" y="9672"/>
                                      <a:ext cx="39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80" name="Groupe 133"/>
                                  <wpg:cNvGrpSpPr>
                                    <a:grpSpLocks/>
                                  </wpg:cNvGrpSpPr>
                                  <wpg:grpSpPr bwMode="auto">
                                    <a:xfrm>
                                      <a:off x="0" y="0"/>
                                      <a:ext cx="30289" cy="19554"/>
                                      <a:chOff x="0" y="0"/>
                                      <a:chExt cx="30289" cy="19554"/>
                                    </a:xfrm>
                                  </wpg:grpSpPr>
                                  <wps:wsp>
                                    <wps:cNvPr id="481" name="Zone de texte 2"/>
                                    <wps:cNvSpPr txBox="1">
                                      <a:spLocks noChangeArrowheads="1"/>
                                    </wps:cNvSpPr>
                                    <wps:spPr bwMode="auto">
                                      <a:xfrm>
                                        <a:off x="1481" y="0"/>
                                        <a:ext cx="4490" cy="2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D8A" w:rsidRDefault="002B7D8A" w:rsidP="00352210">
                                          <w:pPr>
                                            <w:rPr>
                                              <w:rFonts w:eastAsia="OneGulliverA"/>
                                              <w:b/>
                                              <w:bCs/>
                                              <w:i/>
                                              <w:iCs/>
                                              <w:sz w:val="16"/>
                                              <w:szCs w:val="16"/>
                                              <w:lang w:val="fr-FR" w:bidi="ar-DZ"/>
                                            </w:rPr>
                                          </w:pPr>
                                          <m:oMathPara>
                                            <m:oMath>
                                              <m:r>
                                                <m:rPr>
                                                  <m:sty m:val="bi"/>
                                                </m:rPr>
                                                <w:rPr>
                                                  <w:rFonts w:ascii="Cambria Math" w:eastAsia="OneGulliverA" w:hAnsi="Cambria Math"/>
                                                  <w:sz w:val="16"/>
                                                  <w:szCs w:val="16"/>
                                                  <w:lang w:val="fr-FR" w:bidi="ar-DZ"/>
                                                </w:rPr>
                                                <m:t>Input</m:t>
                                              </m:r>
                                            </m:oMath>
                                          </m:oMathPara>
                                        </w:p>
                                      </w:txbxContent>
                                    </wps:txbx>
                                    <wps:bodyPr rot="0" vert="horz" wrap="square" lIns="91440" tIns="45720" rIns="91440" bIns="45720" anchor="t" anchorCtr="0" upright="1">
                                      <a:noAutofit/>
                                    </wps:bodyPr>
                                  </wps:wsp>
                                  <wps:wsp>
                                    <wps:cNvPr id="482" name="Ellipse 135"/>
                                    <wps:cNvSpPr>
                                      <a:spLocks noChangeArrowheads="1"/>
                                    </wps:cNvSpPr>
                                    <wps:spPr bwMode="auto">
                                      <a:xfrm>
                                        <a:off x="11788" y="2431"/>
                                        <a:ext cx="2189" cy="2575"/>
                                      </a:xfrm>
                                      <a:prstGeom prst="ellipse">
                                        <a:avLst/>
                                      </a:prstGeom>
                                      <a:gradFill rotWithShape="1">
                                        <a:gsLst>
                                          <a:gs pos="0">
                                            <a:srgbClr val="C9B5E8"/>
                                          </a:gs>
                                          <a:gs pos="35001">
                                            <a:srgbClr val="D9CBEE"/>
                                          </a:gs>
                                          <a:gs pos="100000">
                                            <a:srgbClr val="F0EAF9"/>
                                          </a:gs>
                                        </a:gsLst>
                                        <a:lin ang="16200000" scaled="1"/>
                                      </a:gradFill>
                                      <a:ln w="9525">
                                        <a:solidFill>
                                          <a:srgbClr val="7D60A0"/>
                                        </a:solidFill>
                                        <a:round/>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wps:wsp>
                                    <wps:cNvPr id="483" name="Ellipse 136"/>
                                    <wps:cNvSpPr>
                                      <a:spLocks noChangeArrowheads="1"/>
                                    </wps:cNvSpPr>
                                    <wps:spPr bwMode="auto">
                                      <a:xfrm>
                                        <a:off x="11788" y="6395"/>
                                        <a:ext cx="2189" cy="2575"/>
                                      </a:xfrm>
                                      <a:prstGeom prst="ellipse">
                                        <a:avLst/>
                                      </a:prstGeom>
                                      <a:gradFill rotWithShape="1">
                                        <a:gsLst>
                                          <a:gs pos="0">
                                            <a:srgbClr val="C9B5E8"/>
                                          </a:gs>
                                          <a:gs pos="35001">
                                            <a:srgbClr val="D9CBEE"/>
                                          </a:gs>
                                          <a:gs pos="100000">
                                            <a:srgbClr val="F0EAF9"/>
                                          </a:gs>
                                        </a:gsLst>
                                        <a:lin ang="16200000" scaled="1"/>
                                      </a:gradFill>
                                      <a:ln w="9525">
                                        <a:solidFill>
                                          <a:srgbClr val="7D60A0"/>
                                        </a:solidFill>
                                        <a:round/>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wps:wsp>
                                    <wps:cNvPr id="484" name="Rectangle 137"/>
                                    <wps:cNvSpPr>
                                      <a:spLocks noChangeArrowheads="1"/>
                                    </wps:cNvSpPr>
                                    <wps:spPr bwMode="auto">
                                      <a:xfrm>
                                        <a:off x="4864" y="7294"/>
                                        <a:ext cx="832" cy="45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7D8A" w:rsidRDefault="002B7D8A" w:rsidP="00352210"/>
                                      </w:txbxContent>
                                    </wps:txbx>
                                    <wps:bodyPr rot="0" vert="horz" wrap="square" lIns="91440" tIns="45720" rIns="91440" bIns="45720" anchor="ctr" anchorCtr="0" upright="1">
                                      <a:noAutofit/>
                                    </wps:bodyPr>
                                  </wps:wsp>
                                  <wps:wsp>
                                    <wps:cNvPr id="485" name="Ellipse 138"/>
                                    <wps:cNvSpPr>
                                      <a:spLocks noChangeArrowheads="1"/>
                                    </wps:cNvSpPr>
                                    <wps:spPr bwMode="auto">
                                      <a:xfrm>
                                        <a:off x="11894" y="10201"/>
                                        <a:ext cx="2184" cy="2571"/>
                                      </a:xfrm>
                                      <a:prstGeom prst="ellipse">
                                        <a:avLst/>
                                      </a:prstGeom>
                                      <a:gradFill rotWithShape="1">
                                        <a:gsLst>
                                          <a:gs pos="0">
                                            <a:srgbClr val="C9B5E8"/>
                                          </a:gs>
                                          <a:gs pos="35001">
                                            <a:srgbClr val="D9CBEE"/>
                                          </a:gs>
                                          <a:gs pos="100000">
                                            <a:srgbClr val="F0EAF9"/>
                                          </a:gs>
                                        </a:gsLst>
                                        <a:lin ang="16200000" scaled="1"/>
                                      </a:gradFill>
                                      <a:ln w="9525">
                                        <a:solidFill>
                                          <a:srgbClr val="7D60A0"/>
                                        </a:solidFill>
                                        <a:round/>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wps:wsp>
                                    <wps:cNvPr id="486" name="Connecteur droit avec flèche 139"/>
                                    <wps:cNvCnPr>
                                      <a:cxnSpLocks noChangeShapeType="1"/>
                                    </wps:cNvCnPr>
                                    <wps:spPr bwMode="auto">
                                      <a:xfrm flipV="1">
                                        <a:off x="7454" y="4122"/>
                                        <a:ext cx="4314" cy="54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7" name="Connecteur droit avec flèche 140"/>
                                    <wps:cNvCnPr>
                                      <a:cxnSpLocks noChangeShapeType="1"/>
                                    </wps:cNvCnPr>
                                    <wps:spPr bwMode="auto">
                                      <a:xfrm flipV="1">
                                        <a:off x="7507" y="8139"/>
                                        <a:ext cx="4249" cy="14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8" name="Connecteur droit avec flèche 141"/>
                                    <wps:cNvCnPr>
                                      <a:cxnSpLocks noChangeShapeType="1"/>
                                    </wps:cNvCnPr>
                                    <wps:spPr bwMode="auto">
                                      <a:xfrm>
                                        <a:off x="7507" y="9619"/>
                                        <a:ext cx="4378" cy="19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9" name="Ellipse 142"/>
                                    <wps:cNvSpPr>
                                      <a:spLocks noChangeArrowheads="1"/>
                                    </wps:cNvSpPr>
                                    <wps:spPr bwMode="auto">
                                      <a:xfrm>
                                        <a:off x="17232" y="6131"/>
                                        <a:ext cx="2189" cy="2575"/>
                                      </a:xfrm>
                                      <a:prstGeom prst="ellipse">
                                        <a:avLst/>
                                      </a:prstGeom>
                                      <a:gradFill rotWithShape="1">
                                        <a:gsLst>
                                          <a:gs pos="0">
                                            <a:srgbClr val="C9B5E8"/>
                                          </a:gs>
                                          <a:gs pos="35001">
                                            <a:srgbClr val="D9CBEE"/>
                                          </a:gs>
                                          <a:gs pos="100000">
                                            <a:srgbClr val="F0EAF9"/>
                                          </a:gs>
                                        </a:gsLst>
                                        <a:lin ang="16200000" scaled="1"/>
                                      </a:gradFill>
                                      <a:ln w="9525">
                                        <a:solidFill>
                                          <a:srgbClr val="7D60A0"/>
                                        </a:solidFill>
                                        <a:round/>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wps:wsp>
                                    <wps:cNvPr id="490" name="Connecteur droit avec flèche 143"/>
                                    <wps:cNvCnPr>
                                      <a:cxnSpLocks noChangeShapeType="1"/>
                                    </wps:cNvCnPr>
                                    <wps:spPr bwMode="auto">
                                      <a:xfrm>
                                        <a:off x="14008" y="3964"/>
                                        <a:ext cx="3413" cy="31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1" name="Ellipse 144"/>
                                    <wps:cNvSpPr>
                                      <a:spLocks noChangeArrowheads="1"/>
                                    </wps:cNvSpPr>
                                    <wps:spPr bwMode="auto">
                                      <a:xfrm>
                                        <a:off x="20985" y="8351"/>
                                        <a:ext cx="2189" cy="2575"/>
                                      </a:xfrm>
                                      <a:prstGeom prst="ellipse">
                                        <a:avLst/>
                                      </a:prstGeom>
                                      <a:gradFill rotWithShape="1">
                                        <a:gsLst>
                                          <a:gs pos="0">
                                            <a:srgbClr val="C9B5E8"/>
                                          </a:gs>
                                          <a:gs pos="35001">
                                            <a:srgbClr val="D9CBEE"/>
                                          </a:gs>
                                          <a:gs pos="100000">
                                            <a:srgbClr val="F0EAF9"/>
                                          </a:gs>
                                        </a:gsLst>
                                        <a:lin ang="16200000" scaled="1"/>
                                      </a:gradFill>
                                      <a:ln w="9525">
                                        <a:solidFill>
                                          <a:srgbClr val="7D60A0"/>
                                        </a:solidFill>
                                        <a:round/>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wps:wsp>
                                    <wps:cNvPr id="492" name="Connecteur droit avec flèche 145"/>
                                    <wps:cNvCnPr>
                                      <a:cxnSpLocks noChangeShapeType="1"/>
                                    </wps:cNvCnPr>
                                    <wps:spPr bwMode="auto">
                                      <a:xfrm flipV="1">
                                        <a:off x="14008" y="8351"/>
                                        <a:ext cx="3606" cy="32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3" name="Connecteur droit avec flèche 146"/>
                                    <wps:cNvCnPr>
                                      <a:cxnSpLocks noChangeShapeType="1"/>
                                    </wps:cNvCnPr>
                                    <wps:spPr bwMode="auto">
                                      <a:xfrm flipV="1">
                                        <a:off x="13902" y="8826"/>
                                        <a:ext cx="4443" cy="712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4" name="Connecteur droit avec flèche 147"/>
                                    <wps:cNvCnPr>
                                      <a:cxnSpLocks noChangeShapeType="1"/>
                                    </wps:cNvCnPr>
                                    <wps:spPr bwMode="auto">
                                      <a:xfrm>
                                        <a:off x="14008" y="4069"/>
                                        <a:ext cx="3541" cy="6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5" name="Connecteur droit avec flèche 148"/>
                                    <wps:cNvCnPr>
                                      <a:cxnSpLocks noChangeShapeType="1"/>
                                    </wps:cNvCnPr>
                                    <wps:spPr bwMode="auto">
                                      <a:xfrm>
                                        <a:off x="14008" y="7822"/>
                                        <a:ext cx="3219" cy="34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6" name="Zone de texte 2"/>
                                    <wps:cNvSpPr txBox="1">
                                      <a:spLocks noChangeArrowheads="1"/>
                                    </wps:cNvSpPr>
                                    <wps:spPr bwMode="auto">
                                      <a:xfrm>
                                        <a:off x="10678" y="2801"/>
                                        <a:ext cx="4489" cy="2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D8A" w:rsidRDefault="002B7D8A" w:rsidP="00352210">
                                          <w:pPr>
                                            <w:rPr>
                                              <w:rFonts w:eastAsia="OneGulliverA"/>
                                              <w:b/>
                                              <w:bCs/>
                                              <w:i/>
                                              <w:iCs/>
                                              <w:sz w:val="14"/>
                                              <w:szCs w:val="14"/>
                                              <w:lang w:val="fr-FR" w:bidi="ar-DZ"/>
                                            </w:rPr>
                                          </w:pPr>
                                          <m:oMathPara>
                                            <m:oMath>
                                              <m:r>
                                                <m:rPr>
                                                  <m:sty m:val="bi"/>
                                                </m:rPr>
                                                <w:rPr>
                                                  <w:rFonts w:ascii="Cambria Math" w:eastAsia="OneGulliverA" w:hAnsi="Cambria Math"/>
                                                  <w:sz w:val="14"/>
                                                  <w:szCs w:val="14"/>
                                                  <w:lang w:val="fr-FR" w:bidi="ar-DZ"/>
                                                </w:rPr>
                                                <m:t>f</m:t>
                                              </m:r>
                                            </m:oMath>
                                          </m:oMathPara>
                                        </w:p>
                                      </w:txbxContent>
                                    </wps:txbx>
                                    <wps:bodyPr rot="0" vert="horz" wrap="square" lIns="91440" tIns="45720" rIns="91440" bIns="45720" anchor="t" anchorCtr="0" upright="1">
                                      <a:noAutofit/>
                                    </wps:bodyPr>
                                  </wps:wsp>
                                  <wps:wsp>
                                    <wps:cNvPr id="497" name="Zone de texte 2"/>
                                    <wps:cNvSpPr txBox="1">
                                      <a:spLocks noChangeArrowheads="1"/>
                                    </wps:cNvSpPr>
                                    <wps:spPr bwMode="auto">
                                      <a:xfrm>
                                        <a:off x="11576" y="6553"/>
                                        <a:ext cx="2590" cy="2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D8A" w:rsidRDefault="002B7D8A" w:rsidP="00352210">
                                          <w:pPr>
                                            <w:rPr>
                                              <w:rFonts w:eastAsia="OneGulliverA"/>
                                              <w:b/>
                                              <w:bCs/>
                                              <w:i/>
                                              <w:iCs/>
                                              <w:sz w:val="14"/>
                                              <w:szCs w:val="14"/>
                                              <w:lang w:val="fr-FR" w:bidi="ar-DZ"/>
                                            </w:rPr>
                                          </w:pPr>
                                          <m:oMathPara>
                                            <m:oMath>
                                              <m:r>
                                                <m:rPr>
                                                  <m:sty m:val="bi"/>
                                                </m:rPr>
                                                <w:rPr>
                                                  <w:rFonts w:ascii="Cambria Math" w:eastAsia="OneGulliverA" w:hAnsi="Cambria Math"/>
                                                  <w:sz w:val="14"/>
                                                  <w:szCs w:val="14"/>
                                                  <w:lang w:val="fr-FR" w:bidi="ar-DZ"/>
                                                </w:rPr>
                                                <m:t>f</m:t>
                                              </m:r>
                                            </m:oMath>
                                          </m:oMathPara>
                                        </w:p>
                                      </w:txbxContent>
                                    </wps:txbx>
                                    <wps:bodyPr rot="0" vert="horz" wrap="square" lIns="91440" tIns="45720" rIns="91440" bIns="45720" anchor="t" anchorCtr="0" upright="1">
                                      <a:noAutofit/>
                                    </wps:bodyPr>
                                  </wps:wsp>
                                  <wpg:grpSp>
                                    <wpg:cNvPr id="498" name="Groupe 151"/>
                                    <wpg:cNvGrpSpPr>
                                      <a:grpSpLocks/>
                                    </wpg:cNvGrpSpPr>
                                    <wpg:grpSpPr bwMode="auto">
                                      <a:xfrm>
                                        <a:off x="2115" y="5283"/>
                                        <a:ext cx="2757" cy="837"/>
                                        <a:chOff x="2115" y="7558"/>
                                        <a:chExt cx="3600" cy="837"/>
                                      </a:xfrm>
                                    </wpg:grpSpPr>
                                    <wps:wsp>
                                      <wps:cNvPr id="499" name="Connecteur droit 276"/>
                                      <wps:cNvCnPr>
                                        <a:cxnSpLocks noChangeShapeType="1"/>
                                      </wps:cNvCnPr>
                                      <wps:spPr bwMode="auto">
                                        <a:xfrm>
                                          <a:off x="2115" y="7558"/>
                                          <a:ext cx="17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 name="Connecteur droit 277"/>
                                      <wps:cNvCnPr>
                                        <a:cxnSpLocks noChangeShapeType="1"/>
                                      </wps:cNvCnPr>
                                      <wps:spPr bwMode="auto">
                                        <a:xfrm>
                                          <a:off x="3919" y="7558"/>
                                          <a:ext cx="0" cy="8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1" name="Connecteur droit avec flèche 278"/>
                                      <wps:cNvCnPr>
                                        <a:cxnSpLocks noChangeShapeType="1"/>
                                      </wps:cNvCnPr>
                                      <wps:spPr bwMode="auto">
                                        <a:xfrm flipV="1">
                                          <a:off x="3919" y="8395"/>
                                          <a:ext cx="179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502" name="Zone de texte 2"/>
                                    <wps:cNvSpPr txBox="1">
                                      <a:spLocks noChangeArrowheads="1"/>
                                    </wps:cNvSpPr>
                                    <wps:spPr bwMode="auto">
                                      <a:xfrm>
                                        <a:off x="16069" y="6395"/>
                                        <a:ext cx="4489" cy="2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D8A" w:rsidRDefault="002B7D8A" w:rsidP="00352210">
                                          <w:pPr>
                                            <w:rPr>
                                              <w:rFonts w:eastAsia="OneGulliverA"/>
                                              <w:b/>
                                              <w:bCs/>
                                              <w:i/>
                                              <w:iCs/>
                                              <w:sz w:val="14"/>
                                              <w:szCs w:val="14"/>
                                              <w:lang w:val="fr-FR" w:bidi="ar-DZ"/>
                                            </w:rPr>
                                          </w:pPr>
                                          <m:oMathPara>
                                            <m:oMath>
                                              <m:r>
                                                <m:rPr>
                                                  <m:sty m:val="bi"/>
                                                </m:rPr>
                                                <w:rPr>
                                                  <w:rFonts w:ascii="Cambria Math" w:eastAsia="OneGulliverA" w:hAnsi="Cambria Math"/>
                                                  <w:sz w:val="14"/>
                                                  <w:szCs w:val="14"/>
                                                  <w:lang w:val="fr-FR" w:bidi="ar-DZ"/>
                                                </w:rPr>
                                                <m:t>f</m:t>
                                              </m:r>
                                            </m:oMath>
                                          </m:oMathPara>
                                        </w:p>
                                      </w:txbxContent>
                                    </wps:txbx>
                                    <wps:bodyPr rot="0" vert="horz" wrap="square" lIns="91440" tIns="45720" rIns="91440" bIns="45720" anchor="t" anchorCtr="0" upright="1">
                                      <a:noAutofit/>
                                    </wps:bodyPr>
                                  </wps:wsp>
                                  <wps:wsp>
                                    <wps:cNvPr id="503" name="Zone de texte 2"/>
                                    <wps:cNvSpPr txBox="1">
                                      <a:spLocks noChangeArrowheads="1"/>
                                    </wps:cNvSpPr>
                                    <wps:spPr bwMode="auto">
                                      <a:xfrm>
                                        <a:off x="19928" y="8456"/>
                                        <a:ext cx="4489" cy="2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D8A" w:rsidRDefault="002B7D8A" w:rsidP="00352210">
                                          <w:pPr>
                                            <w:rPr>
                                              <w:rFonts w:eastAsia="OneGulliverA"/>
                                              <w:b/>
                                              <w:bCs/>
                                              <w:i/>
                                              <w:iCs/>
                                              <w:sz w:val="14"/>
                                              <w:szCs w:val="14"/>
                                              <w:lang w:val="fr-FR" w:bidi="ar-DZ"/>
                                            </w:rPr>
                                          </w:pPr>
                                          <m:oMathPara>
                                            <m:oMath>
                                              <m:r>
                                                <m:rPr>
                                                  <m:sty m:val="bi"/>
                                                </m:rPr>
                                                <w:rPr>
                                                  <w:rFonts w:ascii="Cambria Math" w:eastAsia="OneGulliverA" w:hAnsi="Cambria Math"/>
                                                  <w:sz w:val="14"/>
                                                  <w:szCs w:val="14"/>
                                                  <w:lang w:val="fr-FR" w:bidi="ar-DZ"/>
                                                </w:rPr>
                                                <m:t>f</m:t>
                                              </m:r>
                                            </m:oMath>
                                          </m:oMathPara>
                                        </w:p>
                                      </w:txbxContent>
                                    </wps:txbx>
                                    <wps:bodyPr rot="0" vert="horz" wrap="square" lIns="91440" tIns="45720" rIns="91440" bIns="45720" anchor="t" anchorCtr="0" upright="1">
                                      <a:noAutofit/>
                                    </wps:bodyPr>
                                  </wps:wsp>
                                  <wps:wsp>
                                    <wps:cNvPr id="504" name="Connecteur droit avec flèche 154"/>
                                    <wps:cNvCnPr>
                                      <a:cxnSpLocks noChangeShapeType="1"/>
                                    </wps:cNvCnPr>
                                    <wps:spPr bwMode="auto">
                                      <a:xfrm>
                                        <a:off x="19452" y="7875"/>
                                        <a:ext cx="1615" cy="12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5" name="Zone de texte 2"/>
                                    <wps:cNvSpPr txBox="1">
                                      <a:spLocks noChangeArrowheads="1"/>
                                    </wps:cNvSpPr>
                                    <wps:spPr bwMode="auto">
                                      <a:xfrm rot="5400000">
                                        <a:off x="3305" y="7690"/>
                                        <a:ext cx="4012" cy="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D8A" w:rsidRDefault="002B7D8A" w:rsidP="00352210">
                                          <w:pPr>
                                            <w:rPr>
                                              <w:rFonts w:ascii="Calibri" w:eastAsia="MS Mincho" w:hAnsi="Calibri" w:cs="Arial"/>
                                              <w:b/>
                                              <w:sz w:val="10"/>
                                              <w:szCs w:val="10"/>
                                              <w:lang w:val="fr-FR" w:bidi="ar-DZ"/>
                                            </w:rPr>
                                          </w:pPr>
                                          <m:oMathPara>
                                            <m:oMath>
                                              <m:r>
                                                <m:rPr>
                                                  <m:sty m:val="bi"/>
                                                </m:rPr>
                                                <w:rPr>
                                                  <w:rFonts w:ascii="Cambria Math" w:eastAsia="OneGulliverA" w:hAnsi="Cambria Math"/>
                                                  <w:sz w:val="10"/>
                                                  <w:szCs w:val="10"/>
                                                  <w:lang w:val="fr-FR" w:bidi="ar-DZ"/>
                                                </w:rPr>
                                                <m:t>+</m:t>
                                              </m:r>
                                            </m:oMath>
                                          </m:oMathPara>
                                        </w:p>
                                        <w:p w:rsidR="002B7D8A" w:rsidRDefault="002B7D8A" w:rsidP="00352210">
                                          <w:pPr>
                                            <w:rPr>
                                              <w:rFonts w:ascii="Calibri" w:eastAsia="MS Mincho" w:hAnsi="Calibri" w:cs="Arial"/>
                                              <w:b/>
                                              <w:sz w:val="10"/>
                                              <w:szCs w:val="10"/>
                                              <w:lang w:val="fr-FR" w:bidi="ar-DZ"/>
                                            </w:rPr>
                                          </w:pPr>
                                        </w:p>
                                        <w:p w:rsidR="002B7D8A" w:rsidRDefault="002B7D8A" w:rsidP="00352210">
                                          <w:pPr>
                                            <w:rPr>
                                              <w:rFonts w:ascii="Calibri" w:eastAsia="MS Mincho" w:hAnsi="Calibri" w:cs="Arial"/>
                                              <w:b/>
                                              <w:sz w:val="10"/>
                                              <w:szCs w:val="10"/>
                                              <w:lang w:val="fr-FR" w:bidi="ar-DZ"/>
                                            </w:rPr>
                                          </w:pPr>
                                        </w:p>
                                        <w:p w:rsidR="002B7D8A" w:rsidRDefault="002B7D8A" w:rsidP="00352210">
                                          <w:pPr>
                                            <w:rPr>
                                              <w:rFonts w:ascii="Calibri" w:eastAsia="MS Mincho" w:hAnsi="Calibri" w:cs="Arial"/>
                                              <w:b/>
                                              <w:bCs/>
                                              <w:sz w:val="10"/>
                                              <w:szCs w:val="10"/>
                                              <w:lang w:val="fr-FR" w:bidi="ar-DZ"/>
                                            </w:rPr>
                                          </w:pPr>
                                        </w:p>
                                        <w:p w:rsidR="002B7D8A" w:rsidRDefault="002B7D8A" w:rsidP="00352210">
                                          <w:pPr>
                                            <w:rPr>
                                              <w:rFonts w:ascii="Calibri" w:eastAsia="MS Mincho" w:hAnsi="Calibri" w:cs="Arial"/>
                                              <w:b/>
                                              <w:bCs/>
                                              <w:sz w:val="10"/>
                                              <w:szCs w:val="10"/>
                                              <w:lang w:val="fr-FR" w:bidi="ar-DZ"/>
                                            </w:rPr>
                                          </w:pPr>
                                        </w:p>
                                        <w:p w:rsidR="002B7D8A" w:rsidRDefault="002B7D8A" w:rsidP="00352210">
                                          <w:pPr>
                                            <w:rPr>
                                              <w:rFonts w:ascii="Calibri" w:eastAsia="MS Mincho" w:hAnsi="Calibri" w:cs="Arial"/>
                                              <w:b/>
                                              <w:bCs/>
                                              <w:sz w:val="10"/>
                                              <w:szCs w:val="10"/>
                                              <w:lang w:val="fr-FR" w:bidi="ar-DZ"/>
                                            </w:rPr>
                                          </w:pPr>
                                        </w:p>
                                        <w:p w:rsidR="002B7D8A" w:rsidRDefault="002B7D8A" w:rsidP="00352210">
                                          <w:pPr>
                                            <w:rPr>
                                              <w:rFonts w:ascii="Calibri" w:eastAsia="MS Mincho" w:hAnsi="Calibri" w:cs="Arial"/>
                                              <w:b/>
                                              <w:bCs/>
                                              <w:sz w:val="10"/>
                                              <w:szCs w:val="10"/>
                                              <w:lang w:val="fr-FR" w:bidi="ar-DZ"/>
                                            </w:rPr>
                                          </w:pPr>
                                        </w:p>
                                        <w:p w:rsidR="002B7D8A" w:rsidRDefault="002B7D8A" w:rsidP="00352210">
                                          <w:pPr>
                                            <w:rPr>
                                              <w:rFonts w:ascii="Calibri" w:eastAsia="MS Mincho" w:hAnsi="Calibri" w:cs="Arial"/>
                                              <w:b/>
                                              <w:bCs/>
                                              <w:sz w:val="10"/>
                                              <w:szCs w:val="10"/>
                                              <w:lang w:val="fr-FR" w:bidi="ar-DZ"/>
                                            </w:rPr>
                                          </w:pPr>
                                        </w:p>
                                        <w:p w:rsidR="002B7D8A" w:rsidRDefault="002B7D8A" w:rsidP="00352210">
                                          <w:pPr>
                                            <w:rPr>
                                              <w:rFonts w:ascii="Calibri" w:eastAsia="MS Mincho" w:hAnsi="Calibri" w:cs="Arial"/>
                                              <w:b/>
                                              <w:bCs/>
                                              <w:sz w:val="10"/>
                                              <w:szCs w:val="10"/>
                                              <w:lang w:val="fr-FR" w:bidi="ar-DZ"/>
                                            </w:rPr>
                                          </w:pPr>
                                        </w:p>
                                        <w:p w:rsidR="002B7D8A" w:rsidRDefault="002B7D8A" w:rsidP="00352210">
                                          <w:pPr>
                                            <w:rPr>
                                              <w:rFonts w:ascii="Calibri" w:eastAsia="MS Mincho" w:hAnsi="Calibri" w:cs="Arial"/>
                                              <w:b/>
                                              <w:bCs/>
                                              <w:sz w:val="10"/>
                                              <w:szCs w:val="10"/>
                                              <w:lang w:val="fr-FR" w:bidi="ar-DZ"/>
                                            </w:rPr>
                                          </w:pPr>
                                        </w:p>
                                      </w:txbxContent>
                                    </wps:txbx>
                                    <wps:bodyPr rot="0" vert="horz" wrap="square" lIns="91440" tIns="45720" rIns="91440" bIns="45720" anchor="t" anchorCtr="0" upright="1">
                                      <a:noAutofit/>
                                    </wps:bodyPr>
                                  </wps:wsp>
                                  <wps:wsp>
                                    <wps:cNvPr id="506" name="Zone de texte 2"/>
                                    <wps:cNvSpPr txBox="1">
                                      <a:spLocks noChangeArrowheads="1"/>
                                    </wps:cNvSpPr>
                                    <wps:spPr bwMode="auto">
                                      <a:xfrm>
                                        <a:off x="13109" y="264"/>
                                        <a:ext cx="9207" cy="2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D8A" w:rsidRDefault="002B7D8A" w:rsidP="00352210">
                                          <w:pPr>
                                            <w:rPr>
                                              <w:rFonts w:eastAsia="OneGulliverA"/>
                                              <w:b/>
                                              <w:bCs/>
                                              <w:i/>
                                              <w:iCs/>
                                              <w:sz w:val="16"/>
                                              <w:szCs w:val="16"/>
                                              <w:lang w:val="fr-FR" w:bidi="ar-DZ"/>
                                            </w:rPr>
                                          </w:pPr>
                                          <m:oMathPara>
                                            <m:oMath>
                                              <m:r>
                                                <m:rPr>
                                                  <m:sty m:val="bi"/>
                                                </m:rPr>
                                                <w:rPr>
                                                  <w:rFonts w:ascii="Cambria Math" w:eastAsia="OneGulliverA" w:hAnsi="Cambria Math"/>
                                                  <w:sz w:val="16"/>
                                                  <w:szCs w:val="16"/>
                                                  <w:lang w:val="fr-FR" w:bidi="ar-DZ"/>
                                                </w:rPr>
                                                <m:t>Hidden layers</m:t>
                                              </m:r>
                                            </m:oMath>
                                          </m:oMathPara>
                                        </w:p>
                                      </w:txbxContent>
                                    </wps:txbx>
                                    <wps:bodyPr rot="0" vert="horz" wrap="square" lIns="91440" tIns="45720" rIns="91440" bIns="45720" anchor="t" anchorCtr="0" upright="1">
                                      <a:noAutofit/>
                                    </wps:bodyPr>
                                  </wps:wsp>
                                  <wps:wsp>
                                    <wps:cNvPr id="507" name="Zone de texte 2"/>
                                    <wps:cNvSpPr txBox="1">
                                      <a:spLocks noChangeArrowheads="1"/>
                                    </wps:cNvSpPr>
                                    <wps:spPr bwMode="auto">
                                      <a:xfrm>
                                        <a:off x="25478" y="105"/>
                                        <a:ext cx="4489" cy="2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D8A" w:rsidRDefault="002B7D8A" w:rsidP="00352210">
                                          <w:pPr>
                                            <w:rPr>
                                              <w:rFonts w:eastAsia="OneGulliverA"/>
                                              <w:b/>
                                              <w:bCs/>
                                              <w:i/>
                                              <w:iCs/>
                                              <w:sz w:val="16"/>
                                              <w:szCs w:val="16"/>
                                              <w:lang w:val="fr-FR" w:bidi="ar-DZ"/>
                                            </w:rPr>
                                          </w:pPr>
                                          <m:oMathPara>
                                            <m:oMath>
                                              <m:r>
                                                <m:rPr>
                                                  <m:sty m:val="bi"/>
                                                </m:rPr>
                                                <w:rPr>
                                                  <w:rFonts w:ascii="Cambria Math" w:eastAsia="OneGulliverA" w:hAnsi="Cambria Math"/>
                                                  <w:sz w:val="16"/>
                                                  <w:szCs w:val="16"/>
                                                  <w:lang w:val="fr-FR" w:bidi="ar-DZ"/>
                                                </w:rPr>
                                                <m:t>Output</m:t>
                                              </m:r>
                                            </m:oMath>
                                          </m:oMathPara>
                                        </w:p>
                                      </w:txbxContent>
                                    </wps:txbx>
                                    <wps:bodyPr rot="0" vert="horz" wrap="square" lIns="91440" tIns="45720" rIns="91440" bIns="45720" anchor="t" anchorCtr="0" upright="1">
                                      <a:noAutofit/>
                                    </wps:bodyPr>
                                  </wps:wsp>
                                  <wps:wsp>
                                    <wps:cNvPr id="508" name="Zone de texte 2"/>
                                    <wps:cNvSpPr txBox="1">
                                      <a:spLocks noChangeArrowheads="1"/>
                                    </wps:cNvSpPr>
                                    <wps:spPr bwMode="auto">
                                      <a:xfrm>
                                        <a:off x="6820" y="5496"/>
                                        <a:ext cx="4489" cy="2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D8A" w:rsidRDefault="002B7D8A" w:rsidP="00352210">
                                          <w:pPr>
                                            <w:ind w:hanging="284"/>
                                            <w:rPr>
                                              <w:rFonts w:eastAsia="OneGulliverA"/>
                                              <w:b/>
                                              <w:bCs/>
                                              <w:sz w:val="10"/>
                                              <w:szCs w:val="10"/>
                                              <w:lang w:val="fr-FR" w:bidi="ar-DZ"/>
                                            </w:rPr>
                                          </w:pPr>
                                          <m:oMathPara>
                                            <m:oMath>
                                              <m:sSub>
                                                <m:sSubPr>
                                                  <m:ctrlPr>
                                                    <w:rPr>
                                                      <w:rFonts w:ascii="Cambria Math" w:eastAsia="MS Mincho" w:hAnsi="Cambria Math" w:cs="Arial"/>
                                                      <w:b/>
                                                      <w:sz w:val="10"/>
                                                      <w:szCs w:val="10"/>
                                                      <w:lang w:bidi="ar-DZ"/>
                                                    </w:rPr>
                                                  </m:ctrlPr>
                                                </m:sSubPr>
                                                <m:e>
                                                  <m:r>
                                                    <m:rPr>
                                                      <m:sty m:val="bi"/>
                                                    </m:rPr>
                                                    <w:rPr>
                                                      <w:rFonts w:ascii="Cambria Math" w:eastAsia="MS Mincho" w:hAnsi="Cambria Math" w:cs="Arial"/>
                                                      <w:sz w:val="10"/>
                                                      <w:szCs w:val="10"/>
                                                      <w:lang w:val="fr-FR" w:bidi="ar-DZ"/>
                                                    </w:rPr>
                                                    <m:t>W</m:t>
                                                  </m:r>
                                                </m:e>
                                                <m:sub>
                                                  <m:r>
                                                    <m:rPr>
                                                      <m:sty m:val="bi"/>
                                                    </m:rPr>
                                                    <w:rPr>
                                                      <w:rFonts w:ascii="Cambria Math" w:eastAsia="MS Mincho" w:hAnsi="Cambria Math" w:cs="Arial"/>
                                                      <w:sz w:val="10"/>
                                                      <w:szCs w:val="10"/>
                                                      <w:lang w:val="fr-FR" w:bidi="ar-DZ"/>
                                                    </w:rPr>
                                                    <m:t>11</m:t>
                                                  </m:r>
                                                </m:sub>
                                              </m:sSub>
                                            </m:oMath>
                                          </m:oMathPara>
                                        </w:p>
                                      </w:txbxContent>
                                    </wps:txbx>
                                    <wps:bodyPr rot="0" vert="horz" wrap="square" lIns="91440" tIns="45720" rIns="91440" bIns="45720" anchor="t" anchorCtr="0" upright="1">
                                      <a:noAutofit/>
                                    </wps:bodyPr>
                                  </wps:wsp>
                                  <wps:wsp>
                                    <wps:cNvPr id="509" name="Zone de texte 2"/>
                                    <wps:cNvSpPr txBox="1">
                                      <a:spLocks noChangeArrowheads="1"/>
                                    </wps:cNvSpPr>
                                    <wps:spPr bwMode="auto">
                                      <a:xfrm>
                                        <a:off x="25689" y="8879"/>
                                        <a:ext cx="4600" cy="1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D8A" w:rsidRDefault="002B7D8A" w:rsidP="00352210">
                                          <w:pPr>
                                            <w:rPr>
                                              <w:rFonts w:eastAsia="OneGulliverA"/>
                                              <w:b/>
                                              <w:bCs/>
                                              <w:sz w:val="10"/>
                                              <w:szCs w:val="10"/>
                                              <w:lang w:val="fr-FR" w:bidi="ar-DZ"/>
                                            </w:rPr>
                                          </w:pPr>
                                          <m:oMathPara>
                                            <m:oMath>
                                              <m:sSub>
                                                <m:sSubPr>
                                                  <m:ctrlPr>
                                                    <w:rPr>
                                                      <w:rFonts w:ascii="Cambria Math" w:eastAsia="OneGulliverA" w:hAnsi="Cambria Math"/>
                                                      <w:b/>
                                                      <w:bCs/>
                                                      <w:i/>
                                                      <w:sz w:val="10"/>
                                                      <w:szCs w:val="10"/>
                                                      <w:lang w:bidi="ar-DZ"/>
                                                    </w:rPr>
                                                  </m:ctrlPr>
                                                </m:sSubPr>
                                                <m:e>
                                                  <m:r>
                                                    <m:rPr>
                                                      <m:sty m:val="bi"/>
                                                    </m:rPr>
                                                    <w:rPr>
                                                      <w:rFonts w:ascii="Cambria Math" w:eastAsia="OneGulliverA" w:hAnsi="Cambria Math"/>
                                                      <w:sz w:val="10"/>
                                                      <w:szCs w:val="10"/>
                                                      <w:lang w:val="fr-FR" w:bidi="ar-DZ"/>
                                                    </w:rPr>
                                                    <m:t>V</m:t>
                                                  </m:r>
                                                </m:e>
                                                <m:sub>
                                                  <m:r>
                                                    <m:rPr>
                                                      <m:sty m:val="bi"/>
                                                    </m:rPr>
                                                    <w:rPr>
                                                      <w:rFonts w:ascii="Cambria Math" w:eastAsia="OneGulliverA" w:hAnsi="Cambria Math"/>
                                                      <w:sz w:val="10"/>
                                                      <w:szCs w:val="10"/>
                                                      <w:lang w:val="fr-FR" w:bidi="ar-DZ"/>
                                                    </w:rPr>
                                                    <m:t>rq</m:t>
                                                  </m:r>
                                                </m:sub>
                                              </m:sSub>
                                            </m:oMath>
                                          </m:oMathPara>
                                        </w:p>
                                      </w:txbxContent>
                                    </wps:txbx>
                                    <wps:bodyPr rot="0" vert="horz" wrap="square" lIns="91440" tIns="45720" rIns="91440" bIns="45720" anchor="t" anchorCtr="0" upright="1">
                                      <a:noAutofit/>
                                    </wps:bodyPr>
                                  </wps:wsp>
                                  <wps:wsp>
                                    <wps:cNvPr id="66" name="Zone de texte 2"/>
                                    <wps:cNvSpPr txBox="1">
                                      <a:spLocks noChangeArrowheads="1"/>
                                    </wps:cNvSpPr>
                                    <wps:spPr bwMode="auto">
                                      <a:xfrm>
                                        <a:off x="7454" y="8561"/>
                                        <a:ext cx="4330" cy="2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D8A" w:rsidRDefault="002B7D8A" w:rsidP="00352210">
                                          <w:pPr>
                                            <w:rPr>
                                              <w:rFonts w:eastAsia="OneGulliverA"/>
                                              <w:b/>
                                              <w:bCs/>
                                              <w:sz w:val="10"/>
                                              <w:szCs w:val="10"/>
                                              <w:lang w:val="fr-FR" w:bidi="ar-DZ"/>
                                            </w:rPr>
                                          </w:pPr>
                                          <m:oMathPara>
                                            <m:oMath>
                                              <m:sSub>
                                                <m:sSubPr>
                                                  <m:ctrlPr>
                                                    <w:rPr>
                                                      <w:rFonts w:ascii="Cambria Math" w:eastAsia="MS Mincho" w:hAnsi="Cambria Math" w:cs="Arial"/>
                                                      <w:b/>
                                                      <w:sz w:val="10"/>
                                                      <w:szCs w:val="10"/>
                                                      <w:lang w:bidi="ar-DZ"/>
                                                    </w:rPr>
                                                  </m:ctrlPr>
                                                </m:sSubPr>
                                                <m:e>
                                                  <m:r>
                                                    <m:rPr>
                                                      <m:sty m:val="bi"/>
                                                    </m:rPr>
                                                    <w:rPr>
                                                      <w:rFonts w:ascii="Cambria Math" w:eastAsia="MS Mincho" w:hAnsi="Cambria Math" w:cs="Arial"/>
                                                      <w:sz w:val="10"/>
                                                      <w:szCs w:val="10"/>
                                                      <w:lang w:val="fr-FR" w:bidi="ar-DZ"/>
                                                    </w:rPr>
                                                    <m:t>W</m:t>
                                                  </m:r>
                                                </m:e>
                                                <m:sub>
                                                  <m:r>
                                                    <m:rPr>
                                                      <m:sty m:val="bi"/>
                                                    </m:rPr>
                                                    <w:rPr>
                                                      <w:rFonts w:ascii="Cambria Math" w:eastAsia="MS Mincho" w:hAnsi="Cambria Math" w:cs="Arial"/>
                                                      <w:sz w:val="10"/>
                                                      <w:szCs w:val="10"/>
                                                      <w:lang w:val="fr-FR" w:bidi="ar-DZ"/>
                                                    </w:rPr>
                                                    <m:t>12</m:t>
                                                  </m:r>
                                                </m:sub>
                                              </m:sSub>
                                            </m:oMath>
                                          </m:oMathPara>
                                        </w:p>
                                      </w:txbxContent>
                                    </wps:txbx>
                                    <wps:bodyPr rot="0" vert="horz" wrap="square" lIns="91440" tIns="45720" rIns="91440" bIns="45720" anchor="t" anchorCtr="0" upright="1">
                                      <a:noAutofit/>
                                    </wps:bodyPr>
                                  </wps:wsp>
                                  <wps:wsp>
                                    <wps:cNvPr id="67" name="Zone de texte 2"/>
                                    <wps:cNvSpPr txBox="1">
                                      <a:spLocks noChangeArrowheads="1"/>
                                    </wps:cNvSpPr>
                                    <wps:spPr bwMode="auto">
                                      <a:xfrm>
                                        <a:off x="10731" y="4915"/>
                                        <a:ext cx="4489" cy="2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D8A" w:rsidRDefault="002B7D8A" w:rsidP="00352210">
                                          <w:pPr>
                                            <w:rPr>
                                              <w:rFonts w:eastAsia="OneGulliverA"/>
                                              <w:b/>
                                              <w:bCs/>
                                              <w:sz w:val="10"/>
                                              <w:szCs w:val="10"/>
                                              <w:lang w:val="fr-FR" w:bidi="ar-DZ"/>
                                            </w:rPr>
                                          </w:pPr>
                                          <m:oMathPara>
                                            <m:oMath>
                                              <m:sSub>
                                                <m:sSubPr>
                                                  <m:ctrlPr>
                                                    <w:rPr>
                                                      <w:rFonts w:ascii="Cambria Math" w:eastAsia="MS Mincho" w:hAnsi="Cambria Math" w:cs="Arial"/>
                                                      <w:b/>
                                                      <w:sz w:val="10"/>
                                                      <w:szCs w:val="10"/>
                                                      <w:lang w:bidi="ar-DZ"/>
                                                    </w:rPr>
                                                  </m:ctrlPr>
                                                </m:sSubPr>
                                                <m:e>
                                                  <m:r>
                                                    <m:rPr>
                                                      <m:sty m:val="bi"/>
                                                    </m:rPr>
                                                    <w:rPr>
                                                      <w:rFonts w:ascii="Cambria Math" w:eastAsia="MS Mincho" w:hAnsi="Cambria Math" w:cs="Arial"/>
                                                      <w:sz w:val="10"/>
                                                      <w:szCs w:val="10"/>
                                                      <w:lang w:val="fr-FR" w:bidi="ar-DZ"/>
                                                    </w:rPr>
                                                    <m:t>b</m:t>
                                                  </m:r>
                                                </m:e>
                                                <m:sub>
                                                  <m:r>
                                                    <m:rPr>
                                                      <m:sty m:val="bi"/>
                                                    </m:rPr>
                                                    <w:rPr>
                                                      <w:rFonts w:ascii="Cambria Math" w:eastAsia="MS Mincho" w:hAnsi="Cambria Math" w:cs="Arial"/>
                                                      <w:sz w:val="10"/>
                                                      <w:szCs w:val="10"/>
                                                      <w:lang w:val="fr-FR" w:bidi="ar-DZ"/>
                                                    </w:rPr>
                                                    <m:t>1</m:t>
                                                  </m:r>
                                                </m:sub>
                                              </m:sSub>
                                            </m:oMath>
                                          </m:oMathPara>
                                        </w:p>
                                      </w:txbxContent>
                                    </wps:txbx>
                                    <wps:bodyPr rot="0" vert="horz" wrap="square" lIns="91440" tIns="45720" rIns="91440" bIns="45720" anchor="t" anchorCtr="0" upright="1">
                                      <a:noAutofit/>
                                    </wps:bodyPr>
                                  </wps:wsp>
                                  <wps:wsp>
                                    <wps:cNvPr id="68" name="Zone de texte 2"/>
                                    <wps:cNvSpPr txBox="1">
                                      <a:spLocks noChangeArrowheads="1"/>
                                    </wps:cNvSpPr>
                                    <wps:spPr bwMode="auto">
                                      <a:xfrm>
                                        <a:off x="10784" y="8668"/>
                                        <a:ext cx="4489" cy="2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D8A" w:rsidRDefault="002B7D8A" w:rsidP="00352210">
                                          <w:pPr>
                                            <w:rPr>
                                              <w:rFonts w:eastAsia="OneGulliverA"/>
                                              <w:b/>
                                              <w:bCs/>
                                              <w:sz w:val="10"/>
                                              <w:szCs w:val="10"/>
                                              <w:lang w:val="fr-FR" w:bidi="ar-DZ"/>
                                            </w:rPr>
                                          </w:pPr>
                                          <m:oMathPara>
                                            <m:oMath>
                                              <m:sSub>
                                                <m:sSubPr>
                                                  <m:ctrlPr>
                                                    <w:rPr>
                                                      <w:rFonts w:ascii="Cambria Math" w:eastAsia="MS Mincho" w:hAnsi="Cambria Math" w:cs="Arial"/>
                                                      <w:b/>
                                                      <w:sz w:val="10"/>
                                                      <w:szCs w:val="10"/>
                                                      <w:lang w:bidi="ar-DZ"/>
                                                    </w:rPr>
                                                  </m:ctrlPr>
                                                </m:sSubPr>
                                                <m:e>
                                                  <m:r>
                                                    <m:rPr>
                                                      <m:sty m:val="bi"/>
                                                    </m:rPr>
                                                    <w:rPr>
                                                      <w:rFonts w:ascii="Cambria Math" w:eastAsia="MS Mincho" w:hAnsi="Cambria Math" w:cs="Arial"/>
                                                      <w:sz w:val="10"/>
                                                      <w:szCs w:val="10"/>
                                                      <w:lang w:val="fr-FR" w:bidi="ar-DZ"/>
                                                    </w:rPr>
                                                    <m:t>b</m:t>
                                                  </m:r>
                                                </m:e>
                                                <m:sub>
                                                  <m:r>
                                                    <m:rPr>
                                                      <m:sty m:val="bi"/>
                                                    </m:rPr>
                                                    <w:rPr>
                                                      <w:rFonts w:ascii="Cambria Math" w:eastAsia="MS Mincho" w:hAnsi="Cambria Math" w:cs="Arial"/>
                                                      <w:sz w:val="10"/>
                                                      <w:szCs w:val="10"/>
                                                      <w:lang w:val="fr-FR" w:bidi="ar-DZ"/>
                                                    </w:rPr>
                                                    <m:t>2</m:t>
                                                  </m:r>
                                                </m:sub>
                                              </m:sSub>
                                            </m:oMath>
                                          </m:oMathPara>
                                        </w:p>
                                      </w:txbxContent>
                                    </wps:txbx>
                                    <wps:bodyPr rot="0" vert="horz" wrap="square" lIns="91440" tIns="45720" rIns="91440" bIns="45720" anchor="t" anchorCtr="0" upright="1">
                                      <a:noAutofit/>
                                    </wps:bodyPr>
                                  </wps:wsp>
                                  <wps:wsp>
                                    <wps:cNvPr id="69" name="Connecteur droit avec flèche 246"/>
                                    <wps:cNvCnPr>
                                      <a:cxnSpLocks noChangeShapeType="1"/>
                                    </wps:cNvCnPr>
                                    <wps:spPr bwMode="auto">
                                      <a:xfrm>
                                        <a:off x="7507" y="9566"/>
                                        <a:ext cx="4247" cy="65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Zone de texte 2"/>
                                    <wps:cNvSpPr txBox="1">
                                      <a:spLocks noChangeArrowheads="1"/>
                                    </wps:cNvSpPr>
                                    <wps:spPr bwMode="auto">
                                      <a:xfrm>
                                        <a:off x="16545" y="8456"/>
                                        <a:ext cx="4489" cy="2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D8A" w:rsidRDefault="002B7D8A" w:rsidP="00352210">
                                          <w:pPr>
                                            <w:rPr>
                                              <w:rFonts w:eastAsia="OneGulliverA"/>
                                              <w:b/>
                                              <w:bCs/>
                                              <w:sz w:val="10"/>
                                              <w:szCs w:val="10"/>
                                              <w:lang w:val="fr-FR" w:bidi="ar-DZ"/>
                                            </w:rPr>
                                          </w:pPr>
                                          <m:oMathPara>
                                            <m:oMath>
                                              <m:sSub>
                                                <m:sSubPr>
                                                  <m:ctrlPr>
                                                    <w:rPr>
                                                      <w:rFonts w:ascii="Cambria Math" w:eastAsia="MS Mincho" w:hAnsi="Cambria Math" w:cs="Arial"/>
                                                      <w:b/>
                                                      <w:sz w:val="10"/>
                                                      <w:szCs w:val="10"/>
                                                      <w:lang w:bidi="ar-DZ"/>
                                                    </w:rPr>
                                                  </m:ctrlPr>
                                                </m:sSubPr>
                                                <m:e>
                                                  <m:r>
                                                    <m:rPr>
                                                      <m:sty m:val="bi"/>
                                                    </m:rPr>
                                                    <w:rPr>
                                                      <w:rFonts w:ascii="Cambria Math" w:eastAsia="MS Mincho" w:hAnsi="Cambria Math" w:cs="Arial"/>
                                                      <w:sz w:val="10"/>
                                                      <w:szCs w:val="10"/>
                                                      <w:lang w:val="fr-FR" w:bidi="ar-DZ"/>
                                                    </w:rPr>
                                                    <m:t>b</m:t>
                                                  </m:r>
                                                </m:e>
                                                <m:sub>
                                                  <m:r>
                                                    <m:rPr>
                                                      <m:sty m:val="bi"/>
                                                    </m:rPr>
                                                    <w:rPr>
                                                      <w:rFonts w:ascii="Cambria Math" w:eastAsia="MS Mincho" w:hAnsi="Cambria Math" w:cs="Arial"/>
                                                      <w:sz w:val="10"/>
                                                      <w:szCs w:val="10"/>
                                                      <w:lang w:val="fr-FR" w:bidi="ar-DZ"/>
                                                    </w:rPr>
                                                    <m:t>5</m:t>
                                                  </m:r>
                                                </m:sub>
                                              </m:sSub>
                                            </m:oMath>
                                          </m:oMathPara>
                                        </w:p>
                                      </w:txbxContent>
                                    </wps:txbx>
                                    <wps:bodyPr rot="0" vert="horz" wrap="square" lIns="91440" tIns="45720" rIns="91440" bIns="45720" anchor="t" anchorCtr="0" upright="1">
                                      <a:noAutofit/>
                                    </wps:bodyPr>
                                  </wps:wsp>
                                  <wps:wsp>
                                    <wps:cNvPr id="71" name="Ellipse 248"/>
                                    <wps:cNvSpPr>
                                      <a:spLocks noChangeArrowheads="1"/>
                                    </wps:cNvSpPr>
                                    <wps:spPr bwMode="auto">
                                      <a:xfrm>
                                        <a:off x="17285" y="10359"/>
                                        <a:ext cx="2189" cy="2575"/>
                                      </a:xfrm>
                                      <a:prstGeom prst="ellipse">
                                        <a:avLst/>
                                      </a:prstGeom>
                                      <a:gradFill rotWithShape="1">
                                        <a:gsLst>
                                          <a:gs pos="0">
                                            <a:srgbClr val="C9B5E8"/>
                                          </a:gs>
                                          <a:gs pos="35001">
                                            <a:srgbClr val="D9CBEE"/>
                                          </a:gs>
                                          <a:gs pos="100000">
                                            <a:srgbClr val="F0EAF9"/>
                                          </a:gs>
                                        </a:gsLst>
                                        <a:lin ang="16200000" scaled="1"/>
                                      </a:gradFill>
                                      <a:ln w="9525">
                                        <a:solidFill>
                                          <a:srgbClr val="7D60A0"/>
                                        </a:solidFill>
                                        <a:round/>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wps:wsp>
                                    <wps:cNvPr id="72" name="Zone de texte 2"/>
                                    <wps:cNvSpPr txBox="1">
                                      <a:spLocks noChangeArrowheads="1"/>
                                    </wps:cNvSpPr>
                                    <wps:spPr bwMode="auto">
                                      <a:xfrm>
                                        <a:off x="14378" y="4017"/>
                                        <a:ext cx="4489" cy="2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D8A" w:rsidRDefault="002B7D8A" w:rsidP="00352210">
                                          <w:pPr>
                                            <w:rPr>
                                              <w:rFonts w:eastAsia="OneGulliverA"/>
                                              <w:b/>
                                              <w:bCs/>
                                              <w:sz w:val="10"/>
                                              <w:szCs w:val="10"/>
                                              <w:lang w:val="fr-FR" w:bidi="ar-DZ"/>
                                            </w:rPr>
                                          </w:pPr>
                                          <m:oMathPara>
                                            <m:oMath>
                                              <m:sSub>
                                                <m:sSubPr>
                                                  <m:ctrlPr>
                                                    <w:rPr>
                                                      <w:rFonts w:ascii="Cambria Math" w:eastAsia="MS Mincho" w:hAnsi="Cambria Math" w:cs="Arial"/>
                                                      <w:b/>
                                                      <w:sz w:val="10"/>
                                                      <w:szCs w:val="10"/>
                                                      <w:lang w:bidi="ar-DZ"/>
                                                    </w:rPr>
                                                  </m:ctrlPr>
                                                </m:sSubPr>
                                                <m:e>
                                                  <m:r>
                                                    <m:rPr>
                                                      <m:sty m:val="bi"/>
                                                    </m:rPr>
                                                    <w:rPr>
                                                      <w:rFonts w:ascii="Cambria Math" w:eastAsia="MS Mincho" w:hAnsi="Cambria Math" w:cs="Arial"/>
                                                      <w:sz w:val="10"/>
                                                      <w:szCs w:val="10"/>
                                                      <w:lang w:val="fr-FR" w:bidi="ar-DZ"/>
                                                    </w:rPr>
                                                    <m:t>W</m:t>
                                                  </m:r>
                                                </m:e>
                                                <m:sub>
                                                  <m:r>
                                                    <m:rPr>
                                                      <m:sty m:val="bi"/>
                                                    </m:rPr>
                                                    <w:rPr>
                                                      <w:rFonts w:ascii="Cambria Math" w:eastAsia="MS Mincho" w:hAnsi="Cambria Math" w:cs="Arial"/>
                                                      <w:sz w:val="10"/>
                                                      <w:szCs w:val="10"/>
                                                      <w:lang w:val="fr-FR" w:bidi="ar-DZ"/>
                                                    </w:rPr>
                                                    <m:t>15</m:t>
                                                  </m:r>
                                                </m:sub>
                                              </m:sSub>
                                            </m:oMath>
                                          </m:oMathPara>
                                        </w:p>
                                      </w:txbxContent>
                                    </wps:txbx>
                                    <wps:bodyPr rot="0" vert="horz" wrap="square" lIns="91440" tIns="45720" rIns="91440" bIns="45720" anchor="t" anchorCtr="0" upright="1">
                                      <a:noAutofit/>
                                    </wps:bodyPr>
                                  </wps:wsp>
                                  <wps:wsp>
                                    <wps:cNvPr id="73" name="Zone de texte 2"/>
                                    <wps:cNvSpPr txBox="1">
                                      <a:spLocks noChangeArrowheads="1"/>
                                    </wps:cNvSpPr>
                                    <wps:spPr bwMode="auto">
                                      <a:xfrm>
                                        <a:off x="12317" y="8562"/>
                                        <a:ext cx="4489" cy="2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D8A" w:rsidRDefault="002B7D8A" w:rsidP="00352210">
                                          <w:pPr>
                                            <w:rPr>
                                              <w:rFonts w:eastAsia="OneGulliverA"/>
                                              <w:b/>
                                              <w:bCs/>
                                              <w:sz w:val="10"/>
                                              <w:szCs w:val="10"/>
                                              <w:lang w:val="fr-FR" w:bidi="ar-DZ"/>
                                            </w:rPr>
                                          </w:pPr>
                                          <m:oMathPara>
                                            <m:oMath>
                                              <m:sSub>
                                                <m:sSubPr>
                                                  <m:ctrlPr>
                                                    <w:rPr>
                                                      <w:rFonts w:ascii="Cambria Math" w:eastAsia="MS Mincho" w:hAnsi="Cambria Math" w:cs="Arial"/>
                                                      <w:b/>
                                                      <w:sz w:val="10"/>
                                                      <w:szCs w:val="10"/>
                                                      <w:lang w:bidi="ar-DZ"/>
                                                    </w:rPr>
                                                  </m:ctrlPr>
                                                </m:sSubPr>
                                                <m:e>
                                                  <m:r>
                                                    <m:rPr>
                                                      <m:sty m:val="bi"/>
                                                    </m:rPr>
                                                    <w:rPr>
                                                      <w:rFonts w:ascii="Cambria Math" w:eastAsia="MS Mincho" w:hAnsi="Cambria Math" w:cs="Arial"/>
                                                      <w:sz w:val="10"/>
                                                      <w:szCs w:val="10"/>
                                                      <w:lang w:val="fr-FR" w:bidi="ar-DZ"/>
                                                    </w:rPr>
                                                    <m:t>W</m:t>
                                                  </m:r>
                                                </m:e>
                                                <m:sub>
                                                  <m:r>
                                                    <m:rPr>
                                                      <m:sty m:val="bi"/>
                                                    </m:rPr>
                                                    <w:rPr>
                                                      <w:rFonts w:ascii="Cambria Math" w:eastAsia="MS Mincho" w:hAnsi="Cambria Math" w:cs="Arial"/>
                                                      <w:sz w:val="10"/>
                                                      <w:szCs w:val="10"/>
                                                      <w:lang w:val="fr-FR" w:bidi="ar-DZ"/>
                                                    </w:rPr>
                                                    <m:t>26</m:t>
                                                  </m:r>
                                                </m:sub>
                                              </m:sSub>
                                            </m:oMath>
                                          </m:oMathPara>
                                        </w:p>
                                      </w:txbxContent>
                                    </wps:txbx>
                                    <wps:bodyPr rot="0" vert="horz" wrap="square" lIns="91440" tIns="45720" rIns="91440" bIns="45720" anchor="t" anchorCtr="0" upright="1">
                                      <a:noAutofit/>
                                    </wps:bodyPr>
                                  </wps:wsp>
                                  <wpg:grpSp>
                                    <wpg:cNvPr id="74" name="Groupe 251"/>
                                    <wpg:cNvGrpSpPr>
                                      <a:grpSpLocks/>
                                    </wpg:cNvGrpSpPr>
                                    <wpg:grpSpPr bwMode="auto">
                                      <a:xfrm>
                                        <a:off x="2168" y="10256"/>
                                        <a:ext cx="2736" cy="1061"/>
                                        <a:chOff x="2168" y="10253"/>
                                        <a:chExt cx="2735" cy="1060"/>
                                      </a:xfrm>
                                    </wpg:grpSpPr>
                                    <wps:wsp>
                                      <wps:cNvPr id="75" name="Connecteur droit avec flèche 273"/>
                                      <wps:cNvCnPr>
                                        <a:cxnSpLocks noChangeShapeType="1"/>
                                      </wps:cNvCnPr>
                                      <wps:spPr bwMode="auto">
                                        <a:xfrm flipV="1">
                                          <a:off x="3521" y="10253"/>
                                          <a:ext cx="138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Connecteur droit 274"/>
                                      <wps:cNvCnPr>
                                        <a:cxnSpLocks noChangeShapeType="1"/>
                                      </wps:cNvCnPr>
                                      <wps:spPr bwMode="auto">
                                        <a:xfrm>
                                          <a:off x="3521" y="10318"/>
                                          <a:ext cx="0" cy="9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Connecteur droit 275"/>
                                      <wps:cNvCnPr>
                                        <a:cxnSpLocks noChangeShapeType="1"/>
                                      </wps:cNvCnPr>
                                      <wps:spPr bwMode="auto">
                                        <a:xfrm>
                                          <a:off x="2168" y="11284"/>
                                          <a:ext cx="13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8" name="Zone de texte 2"/>
                                    <wps:cNvSpPr txBox="1">
                                      <a:spLocks noChangeArrowheads="1"/>
                                    </wps:cNvSpPr>
                                    <wps:spPr bwMode="auto">
                                      <a:xfrm>
                                        <a:off x="10942" y="10622"/>
                                        <a:ext cx="4070" cy="2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D8A" w:rsidRDefault="002B7D8A" w:rsidP="00352210">
                                          <w:pPr>
                                            <w:rPr>
                                              <w:rFonts w:eastAsia="OneGulliverA"/>
                                              <w:b/>
                                              <w:bCs/>
                                              <w:i/>
                                              <w:iCs/>
                                              <w:sz w:val="14"/>
                                              <w:szCs w:val="14"/>
                                              <w:lang w:val="fr-FR" w:bidi="ar-DZ"/>
                                            </w:rPr>
                                          </w:pPr>
                                          <m:oMathPara>
                                            <m:oMath>
                                              <m:r>
                                                <m:rPr>
                                                  <m:sty m:val="bi"/>
                                                </m:rPr>
                                                <w:rPr>
                                                  <w:rFonts w:ascii="Cambria Math" w:eastAsia="OneGulliverA" w:hAnsi="Cambria Math"/>
                                                  <w:sz w:val="14"/>
                                                  <w:szCs w:val="14"/>
                                                  <w:lang w:val="fr-FR" w:bidi="ar-DZ"/>
                                                </w:rPr>
                                                <m:t>f</m:t>
                                              </m:r>
                                            </m:oMath>
                                          </m:oMathPara>
                                        </w:p>
                                      </w:txbxContent>
                                    </wps:txbx>
                                    <wps:bodyPr rot="0" vert="horz" wrap="square" lIns="91440" tIns="45720" rIns="91440" bIns="45720" anchor="t" anchorCtr="0" upright="1">
                                      <a:noAutofit/>
                                    </wps:bodyPr>
                                  </wps:wsp>
                                  <wps:wsp>
                                    <wps:cNvPr id="79" name="Zone de texte 2"/>
                                    <wps:cNvSpPr txBox="1">
                                      <a:spLocks noChangeArrowheads="1"/>
                                    </wps:cNvSpPr>
                                    <wps:spPr bwMode="auto">
                                      <a:xfrm>
                                        <a:off x="18659" y="6606"/>
                                        <a:ext cx="4489" cy="2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D8A" w:rsidRDefault="002B7D8A" w:rsidP="00352210">
                                          <w:pPr>
                                            <w:rPr>
                                              <w:rFonts w:eastAsia="OneGulliverA"/>
                                              <w:b/>
                                              <w:bCs/>
                                              <w:sz w:val="10"/>
                                              <w:szCs w:val="10"/>
                                              <w:lang w:val="fr-FR" w:bidi="ar-DZ"/>
                                            </w:rPr>
                                          </w:pPr>
                                          <m:oMathPara>
                                            <m:oMath>
                                              <m:sSub>
                                                <m:sSubPr>
                                                  <m:ctrlPr>
                                                    <w:rPr>
                                                      <w:rFonts w:ascii="Cambria Math" w:eastAsia="MS Mincho" w:hAnsi="Cambria Math" w:cs="Arial"/>
                                                      <w:b/>
                                                      <w:sz w:val="10"/>
                                                      <w:szCs w:val="10"/>
                                                      <w:lang w:bidi="ar-DZ"/>
                                                    </w:rPr>
                                                  </m:ctrlPr>
                                                </m:sSubPr>
                                                <m:e>
                                                  <m:r>
                                                    <m:rPr>
                                                      <m:sty m:val="bi"/>
                                                    </m:rPr>
                                                    <w:rPr>
                                                      <w:rFonts w:ascii="Cambria Math" w:eastAsia="MS Mincho" w:hAnsi="Cambria Math" w:cs="Arial"/>
                                                      <w:sz w:val="10"/>
                                                      <w:szCs w:val="10"/>
                                                      <w:lang w:val="fr-FR" w:bidi="ar-DZ"/>
                                                    </w:rPr>
                                                    <m:t>W</m:t>
                                                  </m:r>
                                                </m:e>
                                                <m:sub>
                                                  <m:r>
                                                    <m:rPr>
                                                      <m:sty m:val="bi"/>
                                                    </m:rPr>
                                                    <w:rPr>
                                                      <w:rFonts w:ascii="Cambria Math" w:eastAsia="MS Mincho" w:hAnsi="Cambria Math" w:cs="Arial"/>
                                                      <w:sz w:val="10"/>
                                                      <w:szCs w:val="10"/>
                                                      <w:lang w:val="fr-FR" w:bidi="ar-DZ"/>
                                                    </w:rPr>
                                                    <m:t>57</m:t>
                                                  </m:r>
                                                </m:sub>
                                              </m:sSub>
                                            </m:oMath>
                                          </m:oMathPara>
                                        </w:p>
                                      </w:txbxContent>
                                    </wps:txbx>
                                    <wps:bodyPr rot="0" vert="horz" wrap="square" lIns="91440" tIns="45720" rIns="91440" bIns="45720" anchor="t" anchorCtr="0" upright="1">
                                      <a:noAutofit/>
                                    </wps:bodyPr>
                                  </wps:wsp>
                                  <wps:wsp>
                                    <wps:cNvPr id="80" name="Zone de texte 2"/>
                                    <wps:cNvSpPr txBox="1">
                                      <a:spLocks noChangeArrowheads="1"/>
                                    </wps:cNvSpPr>
                                    <wps:spPr bwMode="auto">
                                      <a:xfrm>
                                        <a:off x="16651" y="10571"/>
                                        <a:ext cx="3752" cy="2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D8A" w:rsidRDefault="002B7D8A" w:rsidP="00352210">
                                          <w:pPr>
                                            <w:rPr>
                                              <w:rFonts w:eastAsia="OneGulliverA"/>
                                              <w:b/>
                                              <w:bCs/>
                                              <w:i/>
                                              <w:iCs/>
                                              <w:sz w:val="14"/>
                                              <w:szCs w:val="14"/>
                                              <w:lang w:val="fr-FR" w:bidi="ar-DZ"/>
                                            </w:rPr>
                                          </w:pPr>
                                          <m:oMathPara>
                                            <m:oMath>
                                              <m:r>
                                                <m:rPr>
                                                  <m:sty m:val="bi"/>
                                                </m:rPr>
                                                <w:rPr>
                                                  <w:rFonts w:ascii="Cambria Math" w:eastAsia="OneGulliverA" w:hAnsi="Cambria Math"/>
                                                  <w:sz w:val="14"/>
                                                  <w:szCs w:val="14"/>
                                                  <w:lang w:val="fr-FR" w:bidi="ar-DZ"/>
                                                </w:rPr>
                                                <m:t>f</m:t>
                                              </m:r>
                                            </m:oMath>
                                          </m:oMathPara>
                                        </w:p>
                                      </w:txbxContent>
                                    </wps:txbx>
                                    <wps:bodyPr rot="0" vert="horz" wrap="square" lIns="91440" tIns="45720" rIns="91440" bIns="45720" anchor="t" anchorCtr="0" upright="1">
                                      <a:noAutofit/>
                                    </wps:bodyPr>
                                  </wps:wsp>
                                  <wps:wsp>
                                    <wps:cNvPr id="81" name="Connecteur droit avec flèche 255"/>
                                    <wps:cNvCnPr>
                                      <a:cxnSpLocks noChangeShapeType="1"/>
                                    </wps:cNvCnPr>
                                    <wps:spPr bwMode="auto">
                                      <a:xfrm flipV="1">
                                        <a:off x="19558" y="10253"/>
                                        <a:ext cx="1674" cy="13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Zone de texte 2"/>
                                    <wps:cNvSpPr txBox="1">
                                      <a:spLocks noChangeArrowheads="1"/>
                                    </wps:cNvSpPr>
                                    <wps:spPr bwMode="auto">
                                      <a:xfrm>
                                        <a:off x="3331" y="9987"/>
                                        <a:ext cx="4013" cy="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D8A" w:rsidRDefault="002B7D8A" w:rsidP="00352210">
                                          <w:pPr>
                                            <w:rPr>
                                              <w:rFonts w:ascii="Calibri" w:eastAsia="MS Mincho" w:hAnsi="Calibri" w:cs="Arial"/>
                                              <w:b/>
                                              <w:sz w:val="10"/>
                                              <w:szCs w:val="10"/>
                                              <w:lang w:val="fr-FR" w:bidi="ar-DZ"/>
                                            </w:rPr>
                                          </w:pPr>
                                          <m:oMathPara>
                                            <m:oMath>
                                              <m:r>
                                                <m:rPr>
                                                  <m:sty m:val="bi"/>
                                                </m:rPr>
                                                <w:rPr>
                                                  <w:rFonts w:ascii="Cambria Math" w:eastAsia="OneGulliverA" w:hAnsi="Cambria Math"/>
                                                  <w:sz w:val="10"/>
                                                  <w:szCs w:val="10"/>
                                                  <w:lang w:val="fr-FR" w:bidi="ar-DZ"/>
                                                </w:rPr>
                                                <m:t>-</m:t>
                                              </m:r>
                                            </m:oMath>
                                          </m:oMathPara>
                                        </w:p>
                                        <w:p w:rsidR="002B7D8A" w:rsidRDefault="002B7D8A" w:rsidP="00352210">
                                          <w:pPr>
                                            <w:rPr>
                                              <w:rFonts w:ascii="Calibri" w:eastAsia="MS Mincho" w:hAnsi="Calibri" w:cs="Arial"/>
                                              <w:b/>
                                              <w:sz w:val="10"/>
                                              <w:szCs w:val="10"/>
                                              <w:lang w:val="fr-FR" w:bidi="ar-DZ"/>
                                            </w:rPr>
                                          </w:pPr>
                                        </w:p>
                                        <w:p w:rsidR="002B7D8A" w:rsidRDefault="002B7D8A" w:rsidP="00352210">
                                          <w:pPr>
                                            <w:rPr>
                                              <w:rFonts w:ascii="Calibri" w:eastAsia="MS Mincho" w:hAnsi="Calibri" w:cs="Arial"/>
                                              <w:b/>
                                              <w:sz w:val="10"/>
                                              <w:szCs w:val="10"/>
                                              <w:lang w:val="fr-FR" w:bidi="ar-DZ"/>
                                            </w:rPr>
                                          </w:pPr>
                                        </w:p>
                                        <w:p w:rsidR="002B7D8A" w:rsidRDefault="002B7D8A" w:rsidP="00352210">
                                          <w:pPr>
                                            <w:rPr>
                                              <w:rFonts w:ascii="Calibri" w:eastAsia="MS Mincho" w:hAnsi="Calibri" w:cs="Arial"/>
                                              <w:b/>
                                              <w:bCs/>
                                              <w:sz w:val="10"/>
                                              <w:szCs w:val="10"/>
                                              <w:lang w:val="fr-FR" w:bidi="ar-DZ"/>
                                            </w:rPr>
                                          </w:pPr>
                                        </w:p>
                                        <w:p w:rsidR="002B7D8A" w:rsidRDefault="002B7D8A" w:rsidP="00352210">
                                          <w:pPr>
                                            <w:rPr>
                                              <w:rFonts w:ascii="Calibri" w:eastAsia="MS Mincho" w:hAnsi="Calibri" w:cs="Arial"/>
                                              <w:b/>
                                              <w:bCs/>
                                              <w:sz w:val="10"/>
                                              <w:szCs w:val="10"/>
                                              <w:lang w:val="fr-FR" w:bidi="ar-DZ"/>
                                            </w:rPr>
                                          </w:pPr>
                                        </w:p>
                                        <w:p w:rsidR="002B7D8A" w:rsidRDefault="002B7D8A" w:rsidP="00352210">
                                          <w:pPr>
                                            <w:rPr>
                                              <w:rFonts w:ascii="Calibri" w:eastAsia="MS Mincho" w:hAnsi="Calibri" w:cs="Arial"/>
                                              <w:b/>
                                              <w:bCs/>
                                              <w:sz w:val="10"/>
                                              <w:szCs w:val="10"/>
                                              <w:lang w:val="fr-FR" w:bidi="ar-DZ"/>
                                            </w:rPr>
                                          </w:pPr>
                                        </w:p>
                                        <w:p w:rsidR="002B7D8A" w:rsidRDefault="002B7D8A" w:rsidP="00352210">
                                          <w:pPr>
                                            <w:rPr>
                                              <w:rFonts w:ascii="Calibri" w:eastAsia="MS Mincho" w:hAnsi="Calibri" w:cs="Arial"/>
                                              <w:b/>
                                              <w:bCs/>
                                              <w:sz w:val="10"/>
                                              <w:szCs w:val="10"/>
                                              <w:lang w:val="fr-FR" w:bidi="ar-DZ"/>
                                            </w:rPr>
                                          </w:pPr>
                                        </w:p>
                                        <w:p w:rsidR="002B7D8A" w:rsidRDefault="002B7D8A" w:rsidP="00352210">
                                          <w:pPr>
                                            <w:rPr>
                                              <w:rFonts w:ascii="Calibri" w:eastAsia="MS Mincho" w:hAnsi="Calibri" w:cs="Arial"/>
                                              <w:b/>
                                              <w:bCs/>
                                              <w:sz w:val="10"/>
                                              <w:szCs w:val="10"/>
                                              <w:lang w:val="fr-FR" w:bidi="ar-DZ"/>
                                            </w:rPr>
                                          </w:pPr>
                                        </w:p>
                                        <w:p w:rsidR="002B7D8A" w:rsidRDefault="002B7D8A" w:rsidP="00352210">
                                          <w:pPr>
                                            <w:rPr>
                                              <w:rFonts w:ascii="Calibri" w:eastAsia="MS Mincho" w:hAnsi="Calibri" w:cs="Arial"/>
                                              <w:b/>
                                              <w:bCs/>
                                              <w:sz w:val="10"/>
                                              <w:szCs w:val="10"/>
                                              <w:lang w:val="fr-FR" w:bidi="ar-DZ"/>
                                            </w:rPr>
                                          </w:pPr>
                                        </w:p>
                                        <w:p w:rsidR="002B7D8A" w:rsidRDefault="002B7D8A" w:rsidP="00352210">
                                          <w:pPr>
                                            <w:rPr>
                                              <w:rFonts w:ascii="Calibri" w:eastAsia="MS Mincho" w:hAnsi="Calibri" w:cs="Arial"/>
                                              <w:b/>
                                              <w:bCs/>
                                              <w:sz w:val="10"/>
                                              <w:szCs w:val="10"/>
                                              <w:lang w:val="fr-FR" w:bidi="ar-DZ"/>
                                            </w:rPr>
                                          </w:pPr>
                                        </w:p>
                                      </w:txbxContent>
                                    </wps:txbx>
                                    <wps:bodyPr rot="0" vert="horz" wrap="square" lIns="91440" tIns="45720" rIns="91440" bIns="45720" anchor="t" anchorCtr="0" upright="1">
                                      <a:noAutofit/>
                                    </wps:bodyPr>
                                  </wps:wsp>
                                  <wps:wsp>
                                    <wps:cNvPr id="83" name="Zone de texte 2"/>
                                    <wps:cNvSpPr txBox="1">
                                      <a:spLocks noChangeArrowheads="1"/>
                                    </wps:cNvSpPr>
                                    <wps:spPr bwMode="auto">
                                      <a:xfrm>
                                        <a:off x="7507" y="10201"/>
                                        <a:ext cx="4489" cy="2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D8A" w:rsidRDefault="002B7D8A" w:rsidP="00352210">
                                          <w:pPr>
                                            <w:rPr>
                                              <w:rFonts w:eastAsia="OneGulliverA"/>
                                              <w:b/>
                                              <w:bCs/>
                                              <w:sz w:val="10"/>
                                              <w:szCs w:val="10"/>
                                              <w:lang w:val="fr-FR" w:bidi="ar-DZ"/>
                                            </w:rPr>
                                          </w:pPr>
                                          <m:oMathPara>
                                            <m:oMath>
                                              <m:sSub>
                                                <m:sSubPr>
                                                  <m:ctrlPr>
                                                    <w:rPr>
                                                      <w:rFonts w:ascii="Cambria Math" w:eastAsia="MS Mincho" w:hAnsi="Cambria Math" w:cs="Arial"/>
                                                      <w:b/>
                                                      <w:sz w:val="10"/>
                                                      <w:szCs w:val="10"/>
                                                      <w:lang w:bidi="ar-DZ"/>
                                                    </w:rPr>
                                                  </m:ctrlPr>
                                                </m:sSubPr>
                                                <m:e>
                                                  <m:r>
                                                    <m:rPr>
                                                      <m:sty m:val="bi"/>
                                                    </m:rPr>
                                                    <w:rPr>
                                                      <w:rFonts w:ascii="Cambria Math" w:eastAsia="MS Mincho" w:hAnsi="Cambria Math" w:cs="Arial"/>
                                                      <w:sz w:val="10"/>
                                                      <w:szCs w:val="10"/>
                                                      <w:lang w:val="fr-FR" w:bidi="ar-DZ"/>
                                                    </w:rPr>
                                                    <m:t>W</m:t>
                                                  </m:r>
                                                </m:e>
                                                <m:sub>
                                                  <m:r>
                                                    <m:rPr>
                                                      <m:sty m:val="bi"/>
                                                    </m:rPr>
                                                    <w:rPr>
                                                      <w:rFonts w:ascii="Cambria Math" w:eastAsia="MS Mincho" w:hAnsi="Cambria Math" w:cs="Arial"/>
                                                      <w:sz w:val="10"/>
                                                      <w:szCs w:val="10"/>
                                                      <w:lang w:val="fr-FR" w:bidi="ar-DZ"/>
                                                    </w:rPr>
                                                    <m:t>13</m:t>
                                                  </m:r>
                                                </m:sub>
                                              </m:sSub>
                                            </m:oMath>
                                          </m:oMathPara>
                                        </w:p>
                                      </w:txbxContent>
                                    </wps:txbx>
                                    <wps:bodyPr rot="0" vert="horz" wrap="square" lIns="91440" tIns="45720" rIns="91440" bIns="45720" anchor="t" anchorCtr="0" upright="1">
                                      <a:noAutofit/>
                                    </wps:bodyPr>
                                  </wps:wsp>
                                  <wps:wsp>
                                    <wps:cNvPr id="84" name="Zone de texte 2"/>
                                    <wps:cNvSpPr txBox="1">
                                      <a:spLocks noChangeArrowheads="1"/>
                                    </wps:cNvSpPr>
                                    <wps:spPr bwMode="auto">
                                      <a:xfrm>
                                        <a:off x="20192" y="10412"/>
                                        <a:ext cx="4489" cy="2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D8A" w:rsidRDefault="002B7D8A" w:rsidP="00352210">
                                          <w:pPr>
                                            <w:rPr>
                                              <w:rFonts w:eastAsia="OneGulliverA"/>
                                              <w:b/>
                                              <w:bCs/>
                                              <w:sz w:val="10"/>
                                              <w:szCs w:val="10"/>
                                              <w:lang w:val="fr-FR" w:bidi="ar-DZ"/>
                                            </w:rPr>
                                          </w:pPr>
                                          <m:oMathPara>
                                            <m:oMath>
                                              <m:sSub>
                                                <m:sSubPr>
                                                  <m:ctrlPr>
                                                    <w:rPr>
                                                      <w:rFonts w:ascii="Cambria Math" w:eastAsia="MS Mincho" w:hAnsi="Cambria Math" w:cs="Arial"/>
                                                      <w:b/>
                                                      <w:sz w:val="10"/>
                                                      <w:szCs w:val="10"/>
                                                      <w:lang w:bidi="ar-DZ"/>
                                                    </w:rPr>
                                                  </m:ctrlPr>
                                                </m:sSubPr>
                                                <m:e>
                                                  <m:r>
                                                    <m:rPr>
                                                      <m:sty m:val="bi"/>
                                                    </m:rPr>
                                                    <w:rPr>
                                                      <w:rFonts w:ascii="Cambria Math" w:eastAsia="MS Mincho" w:hAnsi="Cambria Math" w:cs="Arial"/>
                                                      <w:sz w:val="10"/>
                                                      <w:szCs w:val="10"/>
                                                      <w:lang w:val="fr-FR" w:bidi="ar-DZ"/>
                                                    </w:rPr>
                                                    <m:t>b</m:t>
                                                  </m:r>
                                                </m:e>
                                                <m:sub>
                                                  <m:r>
                                                    <m:rPr>
                                                      <m:sty m:val="bi"/>
                                                    </m:rPr>
                                                    <w:rPr>
                                                      <w:rFonts w:ascii="Cambria Math" w:eastAsia="MS Mincho" w:hAnsi="Cambria Math" w:cs="Arial"/>
                                                      <w:sz w:val="10"/>
                                                      <w:szCs w:val="10"/>
                                                      <w:lang w:val="fr-FR" w:bidi="ar-DZ"/>
                                                    </w:rPr>
                                                    <m:t>7</m:t>
                                                  </m:r>
                                                </m:sub>
                                              </m:sSub>
                                            </m:oMath>
                                          </m:oMathPara>
                                        </w:p>
                                      </w:txbxContent>
                                    </wps:txbx>
                                    <wps:bodyPr rot="0" vert="horz" wrap="square" lIns="91440" tIns="45720" rIns="91440" bIns="45720" anchor="t" anchorCtr="0" upright="1">
                                      <a:noAutofit/>
                                    </wps:bodyPr>
                                  </wps:wsp>
                                  <wps:wsp>
                                    <wps:cNvPr id="85" name="Zone de texte 2"/>
                                    <wps:cNvSpPr txBox="1">
                                      <a:spLocks noChangeArrowheads="1"/>
                                    </wps:cNvSpPr>
                                    <wps:spPr bwMode="auto">
                                      <a:xfrm>
                                        <a:off x="6714" y="12368"/>
                                        <a:ext cx="4489" cy="2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D8A" w:rsidRDefault="002B7D8A" w:rsidP="00352210">
                                          <w:pPr>
                                            <w:rPr>
                                              <w:rFonts w:eastAsia="OneGulliverA"/>
                                              <w:b/>
                                              <w:bCs/>
                                              <w:sz w:val="10"/>
                                              <w:szCs w:val="10"/>
                                              <w:lang w:val="fr-FR" w:bidi="ar-DZ"/>
                                            </w:rPr>
                                          </w:pPr>
                                          <m:oMathPara>
                                            <m:oMath>
                                              <m:sSub>
                                                <m:sSubPr>
                                                  <m:ctrlPr>
                                                    <w:rPr>
                                                      <w:rFonts w:ascii="Cambria Math" w:eastAsia="MS Mincho" w:hAnsi="Cambria Math" w:cs="Arial"/>
                                                      <w:b/>
                                                      <w:sz w:val="10"/>
                                                      <w:szCs w:val="10"/>
                                                      <w:lang w:bidi="ar-DZ"/>
                                                    </w:rPr>
                                                  </m:ctrlPr>
                                                </m:sSubPr>
                                                <m:e>
                                                  <m:r>
                                                    <m:rPr>
                                                      <m:sty m:val="bi"/>
                                                    </m:rPr>
                                                    <w:rPr>
                                                      <w:rFonts w:ascii="Cambria Math" w:eastAsia="MS Mincho" w:hAnsi="Cambria Math" w:cs="Arial"/>
                                                      <w:sz w:val="10"/>
                                                      <w:szCs w:val="10"/>
                                                      <w:lang w:val="fr-FR" w:bidi="ar-DZ"/>
                                                    </w:rPr>
                                                    <m:t>W</m:t>
                                                  </m:r>
                                                </m:e>
                                                <m:sub>
                                                  <m:r>
                                                    <m:rPr>
                                                      <m:sty m:val="bi"/>
                                                    </m:rPr>
                                                    <w:rPr>
                                                      <w:rFonts w:ascii="Cambria Math" w:eastAsia="MS Mincho" w:hAnsi="Cambria Math" w:cs="Arial"/>
                                                      <w:sz w:val="10"/>
                                                      <w:szCs w:val="10"/>
                                                      <w:lang w:val="fr-FR" w:bidi="ar-DZ"/>
                                                    </w:rPr>
                                                    <m:t>14</m:t>
                                                  </m:r>
                                                </m:sub>
                                              </m:sSub>
                                            </m:oMath>
                                          </m:oMathPara>
                                        </w:p>
                                      </w:txbxContent>
                                    </wps:txbx>
                                    <wps:bodyPr rot="0" vert="horz" wrap="square" lIns="91440" tIns="45720" rIns="91440" bIns="45720" anchor="t" anchorCtr="0" upright="1">
                                      <a:noAutofit/>
                                    </wps:bodyPr>
                                  </wps:wsp>
                                  <wps:wsp>
                                    <wps:cNvPr id="86" name="Zone de texte 2"/>
                                    <wps:cNvSpPr txBox="1">
                                      <a:spLocks noChangeArrowheads="1"/>
                                    </wps:cNvSpPr>
                                    <wps:spPr bwMode="auto">
                                      <a:xfrm>
                                        <a:off x="12372" y="12020"/>
                                        <a:ext cx="4489" cy="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D8A" w:rsidRDefault="002B7D8A" w:rsidP="00352210">
                                          <w:pPr>
                                            <w:rPr>
                                              <w:rFonts w:eastAsia="OneGulliverA"/>
                                              <w:b/>
                                              <w:bCs/>
                                              <w:sz w:val="10"/>
                                              <w:szCs w:val="10"/>
                                              <w:lang w:val="fr-FR" w:bidi="ar-DZ"/>
                                            </w:rPr>
                                          </w:pPr>
                                          <m:oMathPara>
                                            <m:oMath>
                                              <m:sSub>
                                                <m:sSubPr>
                                                  <m:ctrlPr>
                                                    <w:rPr>
                                                      <w:rFonts w:ascii="Cambria Math" w:eastAsia="MS Mincho" w:hAnsi="Cambria Math" w:cs="Arial"/>
                                                      <w:b/>
                                                      <w:sz w:val="10"/>
                                                      <w:szCs w:val="10"/>
                                                      <w:lang w:bidi="ar-DZ"/>
                                                    </w:rPr>
                                                  </m:ctrlPr>
                                                </m:sSubPr>
                                                <m:e>
                                                  <m:r>
                                                    <m:rPr>
                                                      <m:sty m:val="bi"/>
                                                    </m:rPr>
                                                    <w:rPr>
                                                      <w:rFonts w:ascii="Cambria Math" w:eastAsia="MS Mincho" w:hAnsi="Cambria Math" w:cs="Arial"/>
                                                      <w:sz w:val="10"/>
                                                      <w:szCs w:val="10"/>
                                                      <w:lang w:val="fr-FR" w:bidi="ar-DZ"/>
                                                    </w:rPr>
                                                    <m:t>W</m:t>
                                                  </m:r>
                                                </m:e>
                                                <m:sub>
                                                  <m:r>
                                                    <m:rPr>
                                                      <m:sty m:val="bi"/>
                                                    </m:rPr>
                                                    <w:rPr>
                                                      <w:rFonts w:ascii="Cambria Math" w:eastAsia="MS Mincho" w:hAnsi="Cambria Math" w:cs="Arial"/>
                                                      <w:sz w:val="10"/>
                                                      <w:szCs w:val="10"/>
                                                      <w:lang w:val="fr-FR" w:bidi="ar-DZ"/>
                                                    </w:rPr>
                                                    <m:t>36</m:t>
                                                  </m:r>
                                                </m:sub>
                                              </m:sSub>
                                            </m:oMath>
                                          </m:oMathPara>
                                        </w:p>
                                      </w:txbxContent>
                                    </wps:txbx>
                                    <wps:bodyPr rot="0" vert="horz" wrap="square" lIns="91440" tIns="45720" rIns="91440" bIns="45720" anchor="t" anchorCtr="0" upright="1">
                                      <a:noAutofit/>
                                    </wps:bodyPr>
                                  </wps:wsp>
                                  <wps:wsp>
                                    <wps:cNvPr id="87" name="Zone de texte 2"/>
                                    <wps:cNvSpPr txBox="1">
                                      <a:spLocks noChangeArrowheads="1"/>
                                    </wps:cNvSpPr>
                                    <wps:spPr bwMode="auto">
                                      <a:xfrm>
                                        <a:off x="13902" y="12632"/>
                                        <a:ext cx="4489" cy="2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D8A" w:rsidRDefault="002B7D8A" w:rsidP="00352210">
                                          <w:pPr>
                                            <w:rPr>
                                              <w:rFonts w:eastAsia="OneGulliverA"/>
                                              <w:b/>
                                              <w:bCs/>
                                              <w:sz w:val="10"/>
                                              <w:szCs w:val="10"/>
                                              <w:lang w:val="fr-FR" w:bidi="ar-DZ"/>
                                            </w:rPr>
                                          </w:pPr>
                                          <m:oMathPara>
                                            <m:oMath>
                                              <m:sSub>
                                                <m:sSubPr>
                                                  <m:ctrlPr>
                                                    <w:rPr>
                                                      <w:rFonts w:ascii="Cambria Math" w:eastAsia="MS Mincho" w:hAnsi="Cambria Math" w:cs="Arial"/>
                                                      <w:b/>
                                                      <w:sz w:val="10"/>
                                                      <w:szCs w:val="10"/>
                                                      <w:lang w:bidi="ar-DZ"/>
                                                    </w:rPr>
                                                  </m:ctrlPr>
                                                </m:sSubPr>
                                                <m:e>
                                                  <m:r>
                                                    <m:rPr>
                                                      <m:sty m:val="bi"/>
                                                    </m:rPr>
                                                    <w:rPr>
                                                      <w:rFonts w:ascii="Cambria Math" w:eastAsia="MS Mincho" w:hAnsi="Cambria Math" w:cs="Arial"/>
                                                      <w:sz w:val="10"/>
                                                      <w:szCs w:val="10"/>
                                                      <w:lang w:val="fr-FR" w:bidi="ar-DZ"/>
                                                    </w:rPr>
                                                    <m:t>W</m:t>
                                                  </m:r>
                                                </m:e>
                                                <m:sub>
                                                  <m:r>
                                                    <m:rPr>
                                                      <m:sty m:val="bi"/>
                                                    </m:rPr>
                                                    <w:rPr>
                                                      <w:rFonts w:ascii="Cambria Math" w:eastAsia="MS Mincho" w:hAnsi="Cambria Math" w:cs="Arial"/>
                                                      <w:sz w:val="10"/>
                                                      <w:szCs w:val="10"/>
                                                      <w:lang w:val="fr-FR" w:bidi="ar-DZ"/>
                                                    </w:rPr>
                                                    <m:t>45</m:t>
                                                  </m:r>
                                                </m:sub>
                                              </m:sSub>
                                            </m:oMath>
                                          </m:oMathPara>
                                        </w:p>
                                      </w:txbxContent>
                                    </wps:txbx>
                                    <wps:bodyPr rot="0" vert="horz" wrap="square" lIns="91440" tIns="45720" rIns="91440" bIns="45720" anchor="t" anchorCtr="0" upright="1">
                                      <a:noAutofit/>
                                    </wps:bodyPr>
                                  </wps:wsp>
                                  <wps:wsp>
                                    <wps:cNvPr id="88" name="Zone de texte 2"/>
                                    <wps:cNvSpPr txBox="1">
                                      <a:spLocks noChangeArrowheads="1"/>
                                    </wps:cNvSpPr>
                                    <wps:spPr bwMode="auto">
                                      <a:xfrm>
                                        <a:off x="18659" y="11099"/>
                                        <a:ext cx="4489" cy="2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D8A" w:rsidRDefault="002B7D8A" w:rsidP="00352210">
                                          <w:pPr>
                                            <w:rPr>
                                              <w:rFonts w:eastAsia="OneGulliverA"/>
                                              <w:b/>
                                              <w:bCs/>
                                              <w:sz w:val="10"/>
                                              <w:szCs w:val="10"/>
                                              <w:lang w:val="fr-FR" w:bidi="ar-DZ"/>
                                            </w:rPr>
                                          </w:pPr>
                                          <m:oMathPara>
                                            <m:oMath>
                                              <m:sSub>
                                                <m:sSubPr>
                                                  <m:ctrlPr>
                                                    <w:rPr>
                                                      <w:rFonts w:ascii="Cambria Math" w:eastAsia="MS Mincho" w:hAnsi="Cambria Math" w:cs="Arial"/>
                                                      <w:b/>
                                                      <w:sz w:val="10"/>
                                                      <w:szCs w:val="10"/>
                                                      <w:lang w:bidi="ar-DZ"/>
                                                    </w:rPr>
                                                  </m:ctrlPr>
                                                </m:sSubPr>
                                                <m:e>
                                                  <m:r>
                                                    <m:rPr>
                                                      <m:sty m:val="bi"/>
                                                    </m:rPr>
                                                    <w:rPr>
                                                      <w:rFonts w:ascii="Cambria Math" w:eastAsia="MS Mincho" w:hAnsi="Cambria Math" w:cs="Arial"/>
                                                      <w:sz w:val="10"/>
                                                      <w:szCs w:val="10"/>
                                                      <w:lang w:val="fr-FR" w:bidi="ar-DZ"/>
                                                    </w:rPr>
                                                    <m:t>W</m:t>
                                                  </m:r>
                                                </m:e>
                                                <m:sub>
                                                  <m:r>
                                                    <m:rPr>
                                                      <m:sty m:val="bi"/>
                                                    </m:rPr>
                                                    <w:rPr>
                                                      <w:rFonts w:ascii="Cambria Math" w:eastAsia="MS Mincho" w:hAnsi="Cambria Math" w:cs="Arial"/>
                                                      <w:sz w:val="10"/>
                                                      <w:szCs w:val="10"/>
                                                      <w:lang w:val="fr-FR" w:bidi="ar-DZ"/>
                                                    </w:rPr>
                                                    <m:t>67</m:t>
                                                  </m:r>
                                                </m:sub>
                                              </m:sSub>
                                            </m:oMath>
                                          </m:oMathPara>
                                        </w:p>
                                      </w:txbxContent>
                                    </wps:txbx>
                                    <wps:bodyPr rot="0" vert="horz" wrap="square" lIns="91440" tIns="45720" rIns="91440" bIns="45720" anchor="t" anchorCtr="0" upright="1">
                                      <a:noAutofit/>
                                    </wps:bodyPr>
                                  </wps:wsp>
                                  <wps:wsp>
                                    <wps:cNvPr id="89" name="Connecteur droit avec flèche 263"/>
                                    <wps:cNvCnPr>
                                      <a:cxnSpLocks noChangeShapeType="1"/>
                                    </wps:cNvCnPr>
                                    <wps:spPr bwMode="auto">
                                      <a:xfrm flipV="1">
                                        <a:off x="13955" y="13002"/>
                                        <a:ext cx="3924" cy="28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Zone de texte 2"/>
                                    <wps:cNvSpPr txBox="1">
                                      <a:spLocks noChangeArrowheads="1"/>
                                    </wps:cNvSpPr>
                                    <wps:spPr bwMode="auto">
                                      <a:xfrm>
                                        <a:off x="10837" y="12843"/>
                                        <a:ext cx="4489" cy="2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D8A" w:rsidRDefault="002B7D8A" w:rsidP="00352210">
                                          <w:pPr>
                                            <w:rPr>
                                              <w:rFonts w:eastAsia="OneGulliverA"/>
                                              <w:b/>
                                              <w:bCs/>
                                              <w:sz w:val="10"/>
                                              <w:szCs w:val="10"/>
                                              <w:lang w:val="fr-FR" w:bidi="ar-DZ"/>
                                            </w:rPr>
                                          </w:pPr>
                                          <m:oMathPara>
                                            <m:oMath>
                                              <m:sSub>
                                                <m:sSubPr>
                                                  <m:ctrlPr>
                                                    <w:rPr>
                                                      <w:rFonts w:ascii="Cambria Math" w:eastAsia="MS Mincho" w:hAnsi="Cambria Math" w:cs="Arial"/>
                                                      <w:b/>
                                                      <w:sz w:val="10"/>
                                                      <w:szCs w:val="10"/>
                                                      <w:lang w:bidi="ar-DZ"/>
                                                    </w:rPr>
                                                  </m:ctrlPr>
                                                </m:sSubPr>
                                                <m:e>
                                                  <m:r>
                                                    <m:rPr>
                                                      <m:sty m:val="bi"/>
                                                    </m:rPr>
                                                    <w:rPr>
                                                      <w:rFonts w:ascii="Cambria Math" w:eastAsia="MS Mincho" w:hAnsi="Cambria Math" w:cs="Arial"/>
                                                      <w:sz w:val="10"/>
                                                      <w:szCs w:val="10"/>
                                                      <w:lang w:val="fr-FR" w:bidi="ar-DZ"/>
                                                    </w:rPr>
                                                    <m:t>b</m:t>
                                                  </m:r>
                                                </m:e>
                                                <m:sub>
                                                  <m:r>
                                                    <m:rPr>
                                                      <m:sty m:val="bi"/>
                                                    </m:rPr>
                                                    <w:rPr>
                                                      <w:rFonts w:ascii="Cambria Math" w:eastAsia="MS Mincho" w:hAnsi="Cambria Math" w:cs="Arial"/>
                                                      <w:sz w:val="10"/>
                                                      <w:szCs w:val="10"/>
                                                      <w:lang w:val="fr-FR" w:bidi="ar-DZ"/>
                                                    </w:rPr>
                                                    <m:t>3</m:t>
                                                  </m:r>
                                                </m:sub>
                                              </m:sSub>
                                            </m:oMath>
                                          </m:oMathPara>
                                        </w:p>
                                      </w:txbxContent>
                                    </wps:txbx>
                                    <wps:bodyPr rot="0" vert="horz" wrap="square" lIns="91440" tIns="45720" rIns="91440" bIns="45720" anchor="t" anchorCtr="0" upright="1">
                                      <a:noAutofit/>
                                    </wps:bodyPr>
                                  </wps:wsp>
                                  <wps:wsp>
                                    <wps:cNvPr id="91" name="Zone de texte 2"/>
                                    <wps:cNvSpPr txBox="1">
                                      <a:spLocks noChangeArrowheads="1"/>
                                    </wps:cNvSpPr>
                                    <wps:spPr bwMode="auto">
                                      <a:xfrm>
                                        <a:off x="16545" y="12949"/>
                                        <a:ext cx="4489" cy="2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D8A" w:rsidRDefault="002B7D8A" w:rsidP="00352210">
                                          <w:pPr>
                                            <w:rPr>
                                              <w:rFonts w:eastAsia="OneGulliverA"/>
                                              <w:b/>
                                              <w:bCs/>
                                              <w:sz w:val="10"/>
                                              <w:szCs w:val="10"/>
                                              <w:lang w:val="fr-FR" w:bidi="ar-DZ"/>
                                            </w:rPr>
                                          </w:pPr>
                                          <m:oMathPara>
                                            <m:oMath>
                                              <m:sSub>
                                                <m:sSubPr>
                                                  <m:ctrlPr>
                                                    <w:rPr>
                                                      <w:rFonts w:ascii="Cambria Math" w:eastAsia="MS Mincho" w:hAnsi="Cambria Math" w:cs="Arial"/>
                                                      <w:b/>
                                                      <w:sz w:val="10"/>
                                                      <w:szCs w:val="10"/>
                                                      <w:lang w:bidi="ar-DZ"/>
                                                    </w:rPr>
                                                  </m:ctrlPr>
                                                </m:sSubPr>
                                                <m:e>
                                                  <m:r>
                                                    <m:rPr>
                                                      <m:sty m:val="bi"/>
                                                    </m:rPr>
                                                    <w:rPr>
                                                      <w:rFonts w:ascii="Cambria Math" w:eastAsia="MS Mincho" w:hAnsi="Cambria Math" w:cs="Arial"/>
                                                      <w:sz w:val="10"/>
                                                      <w:szCs w:val="10"/>
                                                      <w:lang w:val="fr-FR" w:bidi="ar-DZ"/>
                                                    </w:rPr>
                                                    <m:t>b</m:t>
                                                  </m:r>
                                                </m:e>
                                                <m:sub>
                                                  <m:r>
                                                    <m:rPr>
                                                      <m:sty m:val="bi"/>
                                                    </m:rPr>
                                                    <w:rPr>
                                                      <w:rFonts w:ascii="Cambria Math" w:eastAsia="MS Mincho" w:hAnsi="Cambria Math" w:cs="Arial"/>
                                                      <w:sz w:val="10"/>
                                                      <w:szCs w:val="10"/>
                                                      <w:lang w:val="fr-FR" w:bidi="ar-DZ"/>
                                                    </w:rPr>
                                                    <m:t>6</m:t>
                                                  </m:r>
                                                </m:sub>
                                              </m:sSub>
                                            </m:oMath>
                                          </m:oMathPara>
                                        </w:p>
                                      </w:txbxContent>
                                    </wps:txbx>
                                    <wps:bodyPr rot="0" vert="horz" wrap="square" lIns="91440" tIns="45720" rIns="91440" bIns="45720" anchor="t" anchorCtr="0" upright="1">
                                      <a:noAutofit/>
                                    </wps:bodyPr>
                                  </wps:wsp>
                                  <wps:wsp>
                                    <wps:cNvPr id="92" name="Ellipse 266"/>
                                    <wps:cNvSpPr>
                                      <a:spLocks noChangeArrowheads="1"/>
                                    </wps:cNvSpPr>
                                    <wps:spPr bwMode="auto">
                                      <a:xfrm>
                                        <a:off x="11735" y="14746"/>
                                        <a:ext cx="2189" cy="2575"/>
                                      </a:xfrm>
                                      <a:prstGeom prst="ellipse">
                                        <a:avLst/>
                                      </a:prstGeom>
                                      <a:gradFill rotWithShape="1">
                                        <a:gsLst>
                                          <a:gs pos="0">
                                            <a:srgbClr val="C9B5E8"/>
                                          </a:gs>
                                          <a:gs pos="35001">
                                            <a:srgbClr val="D9CBEE"/>
                                          </a:gs>
                                          <a:gs pos="100000">
                                            <a:srgbClr val="F0EAF9"/>
                                          </a:gs>
                                        </a:gsLst>
                                        <a:lin ang="16200000" scaled="1"/>
                                      </a:gradFill>
                                      <a:ln w="9525">
                                        <a:solidFill>
                                          <a:srgbClr val="7D60A0"/>
                                        </a:solidFill>
                                        <a:round/>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wps:wsp>
                                    <wps:cNvPr id="93" name="Zone de texte 2"/>
                                    <wps:cNvSpPr txBox="1">
                                      <a:spLocks noChangeArrowheads="1"/>
                                    </wps:cNvSpPr>
                                    <wps:spPr bwMode="auto">
                                      <a:xfrm>
                                        <a:off x="10678" y="14799"/>
                                        <a:ext cx="4489" cy="2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D8A" w:rsidRDefault="002B7D8A" w:rsidP="00352210">
                                          <w:pPr>
                                            <w:rPr>
                                              <w:rFonts w:eastAsia="OneGulliverA"/>
                                              <w:b/>
                                              <w:bCs/>
                                              <w:i/>
                                              <w:iCs/>
                                              <w:sz w:val="14"/>
                                              <w:szCs w:val="14"/>
                                              <w:lang w:val="fr-FR" w:bidi="ar-DZ"/>
                                            </w:rPr>
                                          </w:pPr>
                                          <m:oMathPara>
                                            <m:oMath>
                                              <m:r>
                                                <m:rPr>
                                                  <m:sty m:val="bi"/>
                                                </m:rPr>
                                                <w:rPr>
                                                  <w:rFonts w:ascii="Cambria Math" w:eastAsia="OneGulliverA" w:hAnsi="Cambria Math"/>
                                                  <w:sz w:val="14"/>
                                                  <w:szCs w:val="14"/>
                                                  <w:lang w:val="fr-FR" w:bidi="ar-DZ"/>
                                                </w:rPr>
                                                <m:t>f</m:t>
                                              </m:r>
                                            </m:oMath>
                                          </m:oMathPara>
                                        </w:p>
                                      </w:txbxContent>
                                    </wps:txbx>
                                    <wps:bodyPr rot="0" vert="horz" wrap="square" lIns="91440" tIns="45720" rIns="91440" bIns="45720" anchor="t" anchorCtr="0" upright="1">
                                      <a:noAutofit/>
                                    </wps:bodyPr>
                                  </wps:wsp>
                                  <wps:wsp>
                                    <wps:cNvPr id="94" name="Zone de texte 2"/>
                                    <wps:cNvSpPr txBox="1">
                                      <a:spLocks noChangeArrowheads="1"/>
                                    </wps:cNvSpPr>
                                    <wps:spPr bwMode="auto">
                                      <a:xfrm>
                                        <a:off x="13955" y="15169"/>
                                        <a:ext cx="4489" cy="2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D8A" w:rsidRDefault="002B7D8A" w:rsidP="00352210">
                                          <w:pPr>
                                            <w:rPr>
                                              <w:rFonts w:eastAsia="OneGulliverA"/>
                                              <w:b/>
                                              <w:bCs/>
                                              <w:sz w:val="10"/>
                                              <w:szCs w:val="10"/>
                                              <w:lang w:val="fr-FR" w:bidi="ar-DZ"/>
                                            </w:rPr>
                                          </w:pPr>
                                          <m:oMathPara>
                                            <m:oMath>
                                              <m:sSub>
                                                <m:sSubPr>
                                                  <m:ctrlPr>
                                                    <w:rPr>
                                                      <w:rFonts w:ascii="Cambria Math" w:eastAsia="MS Mincho" w:hAnsi="Cambria Math" w:cs="Arial"/>
                                                      <w:b/>
                                                      <w:sz w:val="10"/>
                                                      <w:szCs w:val="10"/>
                                                      <w:lang w:bidi="ar-DZ"/>
                                                    </w:rPr>
                                                  </m:ctrlPr>
                                                </m:sSubPr>
                                                <m:e>
                                                  <m:r>
                                                    <m:rPr>
                                                      <m:sty m:val="bi"/>
                                                    </m:rPr>
                                                    <w:rPr>
                                                      <w:rFonts w:ascii="Cambria Math" w:eastAsia="MS Mincho" w:hAnsi="Cambria Math" w:cs="Arial"/>
                                                      <w:sz w:val="10"/>
                                                      <w:szCs w:val="10"/>
                                                      <w:lang w:val="fr-FR" w:bidi="ar-DZ"/>
                                                    </w:rPr>
                                                    <m:t>W</m:t>
                                                  </m:r>
                                                </m:e>
                                                <m:sub>
                                                  <m:r>
                                                    <m:rPr>
                                                      <m:sty m:val="bi"/>
                                                    </m:rPr>
                                                    <w:rPr>
                                                      <w:rFonts w:ascii="Cambria Math" w:eastAsia="MS Mincho" w:hAnsi="Cambria Math" w:cs="Arial"/>
                                                      <w:sz w:val="10"/>
                                                      <w:szCs w:val="10"/>
                                                      <w:lang w:val="fr-FR" w:bidi="ar-DZ"/>
                                                    </w:rPr>
                                                    <m:t>46</m:t>
                                                  </m:r>
                                                </m:sub>
                                              </m:sSub>
                                            </m:oMath>
                                          </m:oMathPara>
                                        </w:p>
                                      </w:txbxContent>
                                    </wps:txbx>
                                    <wps:bodyPr rot="0" vert="horz" wrap="square" lIns="91440" tIns="45720" rIns="91440" bIns="45720" anchor="t" anchorCtr="0" upright="1">
                                      <a:noAutofit/>
                                    </wps:bodyPr>
                                  </wps:wsp>
                                  <wps:wsp>
                                    <wps:cNvPr id="96" name="Zone de texte 2"/>
                                    <wps:cNvSpPr txBox="1">
                                      <a:spLocks noChangeArrowheads="1"/>
                                    </wps:cNvSpPr>
                                    <wps:spPr bwMode="auto">
                                      <a:xfrm>
                                        <a:off x="10837" y="17389"/>
                                        <a:ext cx="4489" cy="2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D8A" w:rsidRDefault="002B7D8A" w:rsidP="00352210">
                                          <w:pPr>
                                            <w:rPr>
                                              <w:rFonts w:eastAsia="OneGulliverA"/>
                                              <w:b/>
                                              <w:bCs/>
                                              <w:sz w:val="10"/>
                                              <w:szCs w:val="10"/>
                                              <w:lang w:val="fr-FR" w:bidi="ar-DZ"/>
                                            </w:rPr>
                                          </w:pPr>
                                          <m:oMathPara>
                                            <m:oMath>
                                              <m:sSub>
                                                <m:sSubPr>
                                                  <m:ctrlPr>
                                                    <w:rPr>
                                                      <w:rFonts w:ascii="Cambria Math" w:eastAsia="MS Mincho" w:hAnsi="Cambria Math" w:cs="Arial"/>
                                                      <w:b/>
                                                      <w:sz w:val="10"/>
                                                      <w:szCs w:val="10"/>
                                                      <w:lang w:bidi="ar-DZ"/>
                                                    </w:rPr>
                                                  </m:ctrlPr>
                                                </m:sSubPr>
                                                <m:e>
                                                  <m:r>
                                                    <m:rPr>
                                                      <m:sty m:val="bi"/>
                                                    </m:rPr>
                                                    <w:rPr>
                                                      <w:rFonts w:ascii="Cambria Math" w:eastAsia="MS Mincho" w:hAnsi="Cambria Math" w:cs="Arial"/>
                                                      <w:sz w:val="10"/>
                                                      <w:szCs w:val="10"/>
                                                      <w:lang w:val="fr-FR" w:bidi="ar-DZ"/>
                                                    </w:rPr>
                                                    <m:t>b</m:t>
                                                  </m:r>
                                                </m:e>
                                                <m:sub>
                                                  <m:r>
                                                    <m:rPr>
                                                      <m:sty m:val="bi"/>
                                                    </m:rPr>
                                                    <w:rPr>
                                                      <w:rFonts w:ascii="Cambria Math" w:eastAsia="MS Mincho" w:hAnsi="Cambria Math" w:cs="Arial"/>
                                                      <w:sz w:val="10"/>
                                                      <w:szCs w:val="10"/>
                                                      <w:lang w:val="fr-FR" w:bidi="ar-DZ"/>
                                                    </w:rPr>
                                                    <m:t>4</m:t>
                                                  </m:r>
                                                </m:sub>
                                              </m:sSub>
                                            </m:oMath>
                                          </m:oMathPara>
                                        </w:p>
                                      </w:txbxContent>
                                    </wps:txbx>
                                    <wps:bodyPr rot="0" vert="horz" wrap="square" lIns="91440" tIns="45720" rIns="91440" bIns="45720" anchor="t" anchorCtr="0" upright="1">
                                      <a:noAutofit/>
                                    </wps:bodyPr>
                                  </wps:wsp>
                                  <wps:wsp>
                                    <wps:cNvPr id="97" name="Zone de texte 2"/>
                                    <wps:cNvSpPr txBox="1">
                                      <a:spLocks noChangeArrowheads="1"/>
                                    </wps:cNvSpPr>
                                    <wps:spPr bwMode="auto">
                                      <a:xfrm>
                                        <a:off x="13849" y="5393"/>
                                        <a:ext cx="4489" cy="2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D8A" w:rsidRDefault="002B7D8A" w:rsidP="00352210">
                                          <w:pPr>
                                            <w:rPr>
                                              <w:rFonts w:eastAsia="OneGulliverA"/>
                                              <w:b/>
                                              <w:bCs/>
                                              <w:sz w:val="10"/>
                                              <w:szCs w:val="10"/>
                                              <w:lang w:val="fr-FR" w:bidi="ar-DZ"/>
                                            </w:rPr>
                                          </w:pPr>
                                          <m:oMathPara>
                                            <m:oMath>
                                              <m:sSub>
                                                <m:sSubPr>
                                                  <m:ctrlPr>
                                                    <w:rPr>
                                                      <w:rFonts w:ascii="Cambria Math" w:eastAsia="MS Mincho" w:hAnsi="Cambria Math" w:cs="Arial"/>
                                                      <w:b/>
                                                      <w:sz w:val="10"/>
                                                      <w:szCs w:val="10"/>
                                                      <w:lang w:bidi="ar-DZ"/>
                                                    </w:rPr>
                                                  </m:ctrlPr>
                                                </m:sSubPr>
                                                <m:e>
                                                  <m:r>
                                                    <m:rPr>
                                                      <m:sty m:val="bi"/>
                                                    </m:rPr>
                                                    <w:rPr>
                                                      <w:rFonts w:ascii="Cambria Math" w:eastAsia="MS Mincho" w:hAnsi="Cambria Math" w:cs="Arial"/>
                                                      <w:sz w:val="10"/>
                                                      <w:szCs w:val="10"/>
                                                      <w:lang w:val="fr-FR" w:bidi="ar-DZ"/>
                                                    </w:rPr>
                                                    <m:t>W</m:t>
                                                  </m:r>
                                                </m:e>
                                                <m:sub>
                                                  <m:r>
                                                    <m:rPr>
                                                      <m:sty m:val="bi"/>
                                                    </m:rPr>
                                                    <w:rPr>
                                                      <w:rFonts w:ascii="Cambria Math" w:eastAsia="MS Mincho" w:hAnsi="Cambria Math" w:cs="Arial"/>
                                                      <w:sz w:val="10"/>
                                                      <w:szCs w:val="10"/>
                                                      <w:lang w:val="fr-FR" w:bidi="ar-DZ"/>
                                                    </w:rPr>
                                                    <m:t>16</m:t>
                                                  </m:r>
                                                </m:sub>
                                              </m:sSub>
                                            </m:oMath>
                                          </m:oMathPara>
                                        </w:p>
                                      </w:txbxContent>
                                    </wps:txbx>
                                    <wps:bodyPr rot="0" vert="horz" wrap="square" lIns="91440" tIns="45720" rIns="91440" bIns="45720" anchor="t" anchorCtr="0" upright="1">
                                      <a:noAutofit/>
                                    </wps:bodyPr>
                                  </wps:wsp>
                                  <wps:wsp>
                                    <wps:cNvPr id="98" name="Zone de texte 2"/>
                                    <wps:cNvSpPr txBox="1">
                                      <a:spLocks noChangeArrowheads="1"/>
                                    </wps:cNvSpPr>
                                    <wps:spPr bwMode="auto">
                                      <a:xfrm>
                                        <a:off x="370" y="5761"/>
                                        <a:ext cx="4489" cy="2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D8A" w:rsidRDefault="002B7D8A" w:rsidP="00352210">
                                          <w:pPr>
                                            <w:rPr>
                                              <w:rFonts w:eastAsia="OneGulliverA"/>
                                              <w:b/>
                                              <w:bCs/>
                                              <w:sz w:val="10"/>
                                              <w:szCs w:val="10"/>
                                              <w:lang w:val="fr-FR" w:bidi="ar-DZ"/>
                                            </w:rPr>
                                          </w:pPr>
                                          <m:oMathPara>
                                            <m:oMath>
                                              <m:sSub>
                                                <m:sSubPr>
                                                  <m:ctrlPr>
                                                    <w:rPr>
                                                      <w:rFonts w:ascii="Cambria Math" w:eastAsia="MS Mincho" w:hAnsi="Cambria Math" w:cs="Arial"/>
                                                      <w:b/>
                                                      <w:sz w:val="10"/>
                                                      <w:szCs w:val="10"/>
                                                      <w:lang w:bidi="ar-DZ"/>
                                                    </w:rPr>
                                                  </m:ctrlPr>
                                                </m:sSubPr>
                                                <m:e>
                                                  <m:r>
                                                    <m:rPr>
                                                      <m:sty m:val="bi"/>
                                                    </m:rPr>
                                                    <w:rPr>
                                                      <w:rFonts w:ascii="Cambria Math" w:eastAsia="MS Mincho" w:hAnsi="Cambria Math" w:cs="Arial"/>
                                                      <w:sz w:val="10"/>
                                                      <w:szCs w:val="10"/>
                                                      <w:lang w:val="fr-FR" w:bidi="ar-DZ"/>
                                                    </w:rPr>
                                                    <m:t>P</m:t>
                                                  </m:r>
                                                </m:e>
                                                <m:sub>
                                                  <m:r>
                                                    <m:rPr>
                                                      <m:sty m:val="bi"/>
                                                    </m:rPr>
                                                    <w:rPr>
                                                      <w:rFonts w:ascii="Cambria Math" w:eastAsia="MS Mincho" w:hAnsi="Cambria Math" w:cs="Arial"/>
                                                      <w:sz w:val="10"/>
                                                      <w:szCs w:val="10"/>
                                                      <w:lang w:val="fr-FR" w:bidi="ar-DZ"/>
                                                    </w:rPr>
                                                    <m:t>ref</m:t>
                                                  </m:r>
                                                </m:sub>
                                              </m:sSub>
                                            </m:oMath>
                                          </m:oMathPara>
                                        </w:p>
                                      </w:txbxContent>
                                    </wps:txbx>
                                    <wps:bodyPr rot="0" vert="horz" wrap="square" lIns="91440" tIns="45720" rIns="91440" bIns="45720" anchor="t" anchorCtr="0" upright="1">
                                      <a:noAutofit/>
                                    </wps:bodyPr>
                                  </wps:wsp>
                                  <wps:wsp>
                                    <wps:cNvPr id="99" name="Zone de texte 2"/>
                                    <wps:cNvSpPr txBox="1">
                                      <a:spLocks noChangeArrowheads="1"/>
                                    </wps:cNvSpPr>
                                    <wps:spPr bwMode="auto">
                                      <a:xfrm>
                                        <a:off x="0" y="11569"/>
                                        <a:ext cx="4489" cy="2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D8A" w:rsidRDefault="002B7D8A" w:rsidP="00352210">
                                          <w:pPr>
                                            <w:rPr>
                                              <w:rFonts w:eastAsia="OneGulliverA"/>
                                              <w:b/>
                                              <w:bCs/>
                                              <w:sz w:val="10"/>
                                              <w:szCs w:val="10"/>
                                              <w:lang w:val="fr-FR" w:bidi="ar-DZ"/>
                                            </w:rPr>
                                          </w:pPr>
                                          <m:oMathPara>
                                            <m:oMath>
                                              <m:sSub>
                                                <m:sSubPr>
                                                  <m:ctrlPr>
                                                    <w:rPr>
                                                      <w:rFonts w:ascii="Cambria Math" w:eastAsia="MS Mincho" w:hAnsi="Cambria Math" w:cs="Arial"/>
                                                      <w:b/>
                                                      <w:sz w:val="10"/>
                                                      <w:szCs w:val="10"/>
                                                      <w:lang w:bidi="ar-DZ"/>
                                                    </w:rPr>
                                                  </m:ctrlPr>
                                                </m:sSubPr>
                                                <m:e>
                                                  <m:r>
                                                    <m:rPr>
                                                      <m:sty m:val="bi"/>
                                                    </m:rPr>
                                                    <w:rPr>
                                                      <w:rFonts w:ascii="Cambria Math" w:eastAsia="MS Mincho" w:hAnsi="Cambria Math" w:cs="Arial"/>
                                                      <w:sz w:val="10"/>
                                                      <w:szCs w:val="10"/>
                                                      <w:lang w:val="fr-FR" w:bidi="ar-DZ"/>
                                                    </w:rPr>
                                                    <m:t>P</m:t>
                                                  </m:r>
                                                </m:e>
                                                <m:sub>
                                                  <m:r>
                                                    <m:rPr>
                                                      <m:sty m:val="bi"/>
                                                    </m:rPr>
                                                    <w:rPr>
                                                      <w:rFonts w:ascii="Cambria Math" w:eastAsia="MS Mincho" w:hAnsi="Cambria Math" w:cs="Arial"/>
                                                      <w:sz w:val="10"/>
                                                      <w:szCs w:val="10"/>
                                                      <w:lang w:val="fr-FR" w:bidi="ar-DZ"/>
                                                    </w:rPr>
                                                    <m:t>mes</m:t>
                                                  </m:r>
                                                </m:sub>
                                              </m:sSub>
                                            </m:oMath>
                                          </m:oMathPara>
                                        </w:p>
                                      </w:txbxContent>
                                    </wps:txbx>
                                    <wps:bodyPr rot="0" vert="horz" wrap="square" lIns="91440" tIns="45720" rIns="91440" bIns="45720" anchor="t" anchorCtr="0" upright="1">
                                      <a:noAutofit/>
                                    </wps:bodyPr>
                                  </wps:wsp>
                                </wpg:grpSp>
                              </wpg:grpSp>
                            </wpg:grpSp>
                          </wpg:grpSp>
                        </wpg:grpSp>
                        <wps:wsp>
                          <wps:cNvPr id="100" name="Connecteur droit 124"/>
                          <wps:cNvCnPr>
                            <a:cxnSpLocks noChangeShapeType="1"/>
                          </wps:cNvCnPr>
                          <wps:spPr bwMode="auto">
                            <a:xfrm flipH="1">
                              <a:off x="5762" y="9566"/>
                              <a:ext cx="16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page">
                  <wp14:pctHeight>0</wp14:pctHeight>
                </wp14:sizeRelV>
              </wp:anchor>
            </w:drawing>
          </mc:Choice>
          <mc:Fallback>
            <w:pict>
              <v:group w14:anchorId="0EF6F75C" id="Groupe 512" o:spid="_x0000_s1154" style="position:absolute;left:0;text-align:left;margin-left:0;margin-top:0;width:238.45pt;height:153.95pt;z-index:251666944;mso-position-horizontal-relative:text;mso-position-vertical-relative:text;mso-width-relative:margin" coordsize="30285,195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">
                <v:line id="Connecteur droit 121" o:spid="_x0000_s1155" style="position:absolute;flip:x;visibility:visible;mso-wrap-style:square" from="25107,1744" to="25107,175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" strokeweight="1pt">
                  <v:stroke dashstyle="longDashDotDot"/>
                </v:line>
                <v:group id="Groupe 122" o:spid="_x0000_s1156" style="position:absolute;width:30285;height:19554" coordsize="30287,195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">
                  <v:group id="Groupe 123" o:spid="_x0000_s1157" style="position:absolute;width:30287;height:19554" coordsize="30289,195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">
                    <v:shape id="Connecteur droit avec flèche 126" o:spid="_x0000_s1158" type="#_x0000_t32" style="position:absolute;left:13955;top:11628;width:354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">
                      <v:stroke endarrow="block"/>
                    </v:shape>
                    <v:group id="Groupe 127" o:spid="_x0000_s1159" style="position:absolute;width:30289;height:19554" coordsize="30289,195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">
                      <v:shape id="Connecteur droit avec flèche 128" o:spid="_x0000_s1160" type="#_x0000_t32" style="position:absolute;left:13955;top:7716;width:3354;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">
                        <v:stroke endarrow="block"/>
                      </v:shape>
                      <v:group id="Groupe 129" o:spid="_x0000_s1161" style="position:absolute;width:30289;height:19554" coordsize="30289,195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">
                        <v:line id="Connecteur droit 130" o:spid="_x0000_s1162" style="position:absolute;flip:x;visibility:visible;mso-wrap-style:square" from="6397,2008" to="6397,178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" strokeweight="1pt">
                          <v:stroke dashstyle="longDashDotDot"/>
                        </v:line>
                        <v:group id="Groupe 131" o:spid="_x0000_s1163" style="position:absolute;width:30289;height:19554" coordsize="30289,195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">
                          <v:shape id="Connecteur droit avec flèche 132" o:spid="_x0000_s1164" type="#_x0000_t32" style="position:absolute;left:23258;top:9672;width:3960;height: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">
                            <v:stroke endarrow="block"/>
                          </v:shape>
                          <v:group id="Groupe 133" o:spid="_x0000_s1165" style="position:absolute;width:30289;height:19554" coordsize="30289,195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">
                            <v:shape id="_x0000_s1166" type="#_x0000_t202" style="position:absolute;left:1481;width:4490;height:21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" filled="f" stroked="f">
                              <v:textbox>
                                <w:txbxContent>
                                  <w:p w:rsidR="002B7D8A" w:rsidRDefault="002B7D8A" w:rsidP="00352210">
                                    <w:pPr>
                                      <w:rPr>
                                        <w:rFonts w:eastAsia="OneGulliverA"/>
                                        <w:b/>
                                        <w:bCs/>
                                        <w:i/>
                                        <w:iCs/>
                                        <w:sz w:val="16"/>
                                        <w:szCs w:val="16"/>
                                        <w:lang w:val="fr-FR" w:bidi="ar-DZ"/>
                                      </w:rPr>
                                    </w:pPr>
                                    <m:oMathPara>
                                      <m:oMath>
                                        <m:r>
                                          <m:rPr>
                                            <m:sty m:val="bi"/>
                                          </m:rPr>
                                          <w:rPr>
                                            <w:rFonts w:ascii="Cambria Math" w:eastAsia="OneGulliverA" w:hAnsi="Cambria Math"/>
                                            <w:sz w:val="16"/>
                                            <w:szCs w:val="16"/>
                                            <w:lang w:val="fr-FR" w:bidi="ar-DZ"/>
                                          </w:rPr>
                                          <m:t>Input</m:t>
                                        </m:r>
                                      </m:oMath>
                                    </m:oMathPara>
                                  </w:p>
                                </w:txbxContent>
                              </v:textbox>
                            </v:shape>
                            <v:oval id="Ellipse 135" o:spid="_x0000_s1167" style="position:absolute;left:11788;top:2431;width:2189;height:25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" fillcolor="#c9b5e8" strokecolor="#7d60a0">
                              <v:fill color2="#f0eaf9" rotate="t" angle="180" colors="0 #c9b5e8;22938f #d9cbee;1 #f0eaf9" focus="100%" type="gradient"/>
                              <v:shadow on="t" color="black" opacity="24903f" origin=",.5" offset="0,.55556mm"/>
                            </v:oval>
                            <v:oval id="Ellipse 136" o:spid="_x0000_s1168" style="position:absolute;left:11788;top:6395;width:2189;height:25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" fillcolor="#c9b5e8" strokecolor="#7d60a0">
                              <v:fill color2="#f0eaf9" rotate="t" angle="180" colors="0 #c9b5e8;22938f #d9cbee;1 #f0eaf9" focus="100%" type="gradient"/>
                              <v:shadow on="t" color="black" opacity="24903f" origin=",.5" offset="0,.55556mm"/>
                            </v:oval>
                            <v:rect id="Rectangle 137" o:spid="_x0000_s1169" style="position:absolute;left:4864;top:7294;width:832;height:457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" filled="f">
                              <v:textbox>
                                <w:txbxContent>
                                  <w:p w:rsidR="002B7D8A" w:rsidRDefault="002B7D8A" w:rsidP="00352210"/>
                                </w:txbxContent>
                              </v:textbox>
                            </v:rect>
                            <v:oval id="Ellipse 138" o:spid="_x0000_s1170" style="position:absolute;left:11894;top:10201;width:2184;height:25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" fillcolor="#c9b5e8" strokecolor="#7d60a0">
                              <v:fill color2="#f0eaf9" rotate="t" angle="180" colors="0 #c9b5e8;22938f #d9cbee;1 #f0eaf9" focus="100%" type="gradient"/>
                              <v:shadow on="t" color="black" opacity="24903f" origin=",.5" offset="0,.55556mm"/>
                            </v:oval>
                            <v:shape id="Connecteur droit avec flèche 139" o:spid="_x0000_s1171" type="#_x0000_t32" style="position:absolute;left:7454;top:4122;width:4314;height:5472;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">
                              <v:stroke endarrow="block"/>
                            </v:shape>
                            <v:shape id="Connecteur droit avec flèche 140" o:spid="_x0000_s1172" type="#_x0000_t32" style="position:absolute;left:7507;top:8139;width:4249;height:1417;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">
                              <v:stroke endarrow="block"/>
                            </v:shape>
                            <v:shape id="Connecteur droit avec flèche 141" o:spid="_x0000_s1173" type="#_x0000_t32" style="position:absolute;left:7507;top:9619;width:4378;height:199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">
                              <v:stroke endarrow="block"/>
                            </v:shape>
                            <v:oval id="Ellipse 142" o:spid="_x0000_s1174" style="position:absolute;left:17232;top:6131;width:2189;height:25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" fillcolor="#c9b5e8" strokecolor="#7d60a0">
                              <v:fill color2="#f0eaf9" rotate="t" angle="180" colors="0 #c9b5e8;22938f #d9cbee;1 #f0eaf9" focus="100%" type="gradient"/>
                              <v:shadow on="t" color="black" opacity="24903f" origin=",.5" offset="0,.55556mm"/>
                            </v:oval>
                            <v:shape id="Connecteur droit avec flèche 143" o:spid="_x0000_s1175" type="#_x0000_t32" style="position:absolute;left:14008;top:3964;width:3413;height:315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">
                              <v:stroke endarrow="block"/>
                            </v:shape>
                            <v:oval id="Ellipse 144" o:spid="_x0000_s1176" style="position:absolute;left:20985;top:8351;width:2189;height:25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" fillcolor="#c9b5e8" strokecolor="#7d60a0">
                              <v:fill color2="#f0eaf9" rotate="t" angle="180" colors="0 #c9b5e8;22938f #d9cbee;1 #f0eaf9" focus="100%" type="gradient"/>
                              <v:shadow on="t" color="black" opacity="24903f" origin=",.5" offset="0,.55556mm"/>
                            </v:oval>
                            <v:shape id="Connecteur droit avec flèche 145" o:spid="_x0000_s1177" type="#_x0000_t32" style="position:absolute;left:14008;top:8351;width:3606;height:3218;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">
                              <v:stroke endarrow="block"/>
                            </v:shape>
                            <v:shape id="Connecteur droit avec flèche 146" o:spid="_x0000_s1178" type="#_x0000_t32" style="position:absolute;left:13902;top:8826;width:4443;height:7127;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">
                              <v:stroke endarrow="block"/>
                            </v:shape>
                            <v:shape id="Connecteur droit avec flèche 147" o:spid="_x0000_s1179" type="#_x0000_t32" style="position:absolute;left:14008;top:4069;width:3541;height:682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">
                              <v:stroke endarrow="block"/>
                            </v:shape>
                            <v:shape id="Connecteur droit avec flèche 148" o:spid="_x0000_s1180" type="#_x0000_t32" style="position:absolute;left:14008;top:7822;width:3219;height:347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">
                              <v:stroke endarrow="block"/>
                            </v:shape>
                            <v:shape id="_x0000_s1181" type="#_x0000_t202" style="position:absolute;left:10678;top:2801;width:4489;height:23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" filled="f" stroked="f">
                              <v:textbox>
                                <w:txbxContent>
                                  <w:p w:rsidR="002B7D8A" w:rsidRDefault="002B7D8A" w:rsidP="00352210">
                                    <w:pPr>
                                      <w:rPr>
                                        <w:rFonts w:eastAsia="OneGulliverA"/>
                                        <w:b/>
                                        <w:bCs/>
                                        <w:i/>
                                        <w:iCs/>
                                        <w:sz w:val="14"/>
                                        <w:szCs w:val="14"/>
                                        <w:lang w:val="fr-FR" w:bidi="ar-DZ"/>
                                      </w:rPr>
                                    </w:pPr>
                                    <m:oMathPara>
                                      <m:oMath>
                                        <m:r>
                                          <m:rPr>
                                            <m:sty m:val="bi"/>
                                          </m:rPr>
                                          <w:rPr>
                                            <w:rFonts w:ascii="Cambria Math" w:eastAsia="OneGulliverA" w:hAnsi="Cambria Math"/>
                                            <w:sz w:val="14"/>
                                            <w:szCs w:val="14"/>
                                            <w:lang w:val="fr-FR" w:bidi="ar-DZ"/>
                                          </w:rPr>
                                          <m:t>f</m:t>
                                        </m:r>
                                      </m:oMath>
                                    </m:oMathPara>
                                  </w:p>
                                </w:txbxContent>
                              </v:textbox>
                            </v:shape>
                            <v:shape id="_x0000_s1182" type="#_x0000_t202" style="position:absolute;left:11576;top:6553;width:2590;height:23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" filled="f" stroked="f">
                              <v:textbox>
                                <w:txbxContent>
                                  <w:p w:rsidR="002B7D8A" w:rsidRDefault="002B7D8A" w:rsidP="00352210">
                                    <w:pPr>
                                      <w:rPr>
                                        <w:rFonts w:eastAsia="OneGulliverA"/>
                                        <w:b/>
                                        <w:bCs/>
                                        <w:i/>
                                        <w:iCs/>
                                        <w:sz w:val="14"/>
                                        <w:szCs w:val="14"/>
                                        <w:lang w:val="fr-FR" w:bidi="ar-DZ"/>
                                      </w:rPr>
                                    </w:pPr>
                                    <m:oMathPara>
                                      <m:oMath>
                                        <m:r>
                                          <m:rPr>
                                            <m:sty m:val="bi"/>
                                          </m:rPr>
                                          <w:rPr>
                                            <w:rFonts w:ascii="Cambria Math" w:eastAsia="OneGulliverA" w:hAnsi="Cambria Math"/>
                                            <w:sz w:val="14"/>
                                            <w:szCs w:val="14"/>
                                            <w:lang w:val="fr-FR" w:bidi="ar-DZ"/>
                                          </w:rPr>
                                          <m:t>f</m:t>
                                        </m:r>
                                      </m:oMath>
                                    </m:oMathPara>
                                  </w:p>
                                </w:txbxContent>
                              </v:textbox>
                            </v:shape>
                            <v:group id="Groupe 151" o:spid="_x0000_s1183" style="position:absolute;left:2115;top:5283;width:2757;height:837" coordorigin="2115,7558" coordsize="3600,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">
                              <v:line id="Connecteur droit 276" o:spid="_x0000_s1184" style="position:absolute;visibility:visible;mso-wrap-style:square" from="2115,7558" to="3849,75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"/>
                              <v:line id="Connecteur droit 277" o:spid="_x0000_s1185" style="position:absolute;visibility:visible;mso-wrap-style:square" from="3919,7558" to="3919,83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"/>
                              <v:shape id="Connecteur droit avec flèche 278" o:spid="_x0000_s1186" type="#_x0000_t32" style="position:absolute;left:3919;top:8395;width:1797;height: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">
                                <v:stroke endarrow="block"/>
                              </v:shape>
                            </v:group>
                            <v:shape id="_x0000_s1187" type="#_x0000_t202" style="position:absolute;left:16069;top:6395;width:4489;height:23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" filled="f" stroked="f">
                              <v:textbox>
                                <w:txbxContent>
                                  <w:p w:rsidR="002B7D8A" w:rsidRDefault="002B7D8A" w:rsidP="00352210">
                                    <w:pPr>
                                      <w:rPr>
                                        <w:rFonts w:eastAsia="OneGulliverA"/>
                                        <w:b/>
                                        <w:bCs/>
                                        <w:i/>
                                        <w:iCs/>
                                        <w:sz w:val="14"/>
                                        <w:szCs w:val="14"/>
                                        <w:lang w:val="fr-FR" w:bidi="ar-DZ"/>
                                      </w:rPr>
                                    </w:pPr>
                                    <m:oMathPara>
                                      <m:oMath>
                                        <m:r>
                                          <m:rPr>
                                            <m:sty m:val="bi"/>
                                          </m:rPr>
                                          <w:rPr>
                                            <w:rFonts w:ascii="Cambria Math" w:eastAsia="OneGulliverA" w:hAnsi="Cambria Math"/>
                                            <w:sz w:val="14"/>
                                            <w:szCs w:val="14"/>
                                            <w:lang w:val="fr-FR" w:bidi="ar-DZ"/>
                                          </w:rPr>
                                          <m:t>f</m:t>
                                        </m:r>
                                      </m:oMath>
                                    </m:oMathPara>
                                  </w:p>
                                </w:txbxContent>
                              </v:textbox>
                            </v:shape>
                            <v:shape id="_x0000_s1188" type="#_x0000_t202" style="position:absolute;left:19928;top:8456;width:4489;height:23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" filled="f" stroked="f">
                              <v:textbox>
                                <w:txbxContent>
                                  <w:p w:rsidR="002B7D8A" w:rsidRDefault="002B7D8A" w:rsidP="00352210">
                                    <w:pPr>
                                      <w:rPr>
                                        <w:rFonts w:eastAsia="OneGulliverA"/>
                                        <w:b/>
                                        <w:bCs/>
                                        <w:i/>
                                        <w:iCs/>
                                        <w:sz w:val="14"/>
                                        <w:szCs w:val="14"/>
                                        <w:lang w:val="fr-FR" w:bidi="ar-DZ"/>
                                      </w:rPr>
                                    </w:pPr>
                                    <m:oMathPara>
                                      <m:oMath>
                                        <m:r>
                                          <m:rPr>
                                            <m:sty m:val="bi"/>
                                          </m:rPr>
                                          <w:rPr>
                                            <w:rFonts w:ascii="Cambria Math" w:eastAsia="OneGulliverA" w:hAnsi="Cambria Math"/>
                                            <w:sz w:val="14"/>
                                            <w:szCs w:val="14"/>
                                            <w:lang w:val="fr-FR" w:bidi="ar-DZ"/>
                                          </w:rPr>
                                          <m:t>f</m:t>
                                        </m:r>
                                      </m:oMath>
                                    </m:oMathPara>
                                  </w:p>
                                </w:txbxContent>
                              </v:textbox>
                            </v:shape>
                            <v:shape id="Connecteur droit avec flèche 154" o:spid="_x0000_s1189" type="#_x0000_t32" style="position:absolute;left:19452;top:7875;width:1615;height:121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">
                              <v:stroke endarrow="block"/>
                            </v:shape>
                            <v:shape id="_x0000_s1190" type="#_x0000_t202" style="position:absolute;left:3305;top:7690;width:4012;height:1740;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" filled="f" stroked="f">
                              <v:textbox>
                                <w:txbxContent>
                                  <w:p w:rsidR="002B7D8A" w:rsidRDefault="002B7D8A" w:rsidP="00352210">
                                    <w:pPr>
                                      <w:rPr>
                                        <w:rFonts w:ascii="Calibri" w:eastAsia="MS Mincho" w:hAnsi="Calibri" w:cs="Arial"/>
                                        <w:b/>
                                        <w:sz w:val="10"/>
                                        <w:szCs w:val="10"/>
                                        <w:lang w:val="fr-FR" w:bidi="ar-DZ"/>
                                      </w:rPr>
                                    </w:pPr>
                                    <m:oMathPara>
                                      <m:oMath>
                                        <m:r>
                                          <m:rPr>
                                            <m:sty m:val="bi"/>
                                          </m:rPr>
                                          <w:rPr>
                                            <w:rFonts w:ascii="Cambria Math" w:eastAsia="OneGulliverA" w:hAnsi="Cambria Math"/>
                                            <w:sz w:val="10"/>
                                            <w:szCs w:val="10"/>
                                            <w:lang w:val="fr-FR" w:bidi="ar-DZ"/>
                                          </w:rPr>
                                          <m:t>+</m:t>
                                        </m:r>
                                      </m:oMath>
                                    </m:oMathPara>
                                  </w:p>
                                  <w:p w:rsidR="002B7D8A" w:rsidRDefault="002B7D8A" w:rsidP="00352210">
                                    <w:pPr>
                                      <w:rPr>
                                        <w:rFonts w:ascii="Calibri" w:eastAsia="MS Mincho" w:hAnsi="Calibri" w:cs="Arial"/>
                                        <w:b/>
                                        <w:sz w:val="10"/>
                                        <w:szCs w:val="10"/>
                                        <w:lang w:val="fr-FR" w:bidi="ar-DZ"/>
                                      </w:rPr>
                                    </w:pPr>
                                  </w:p>
                                  <w:p w:rsidR="002B7D8A" w:rsidRDefault="002B7D8A" w:rsidP="00352210">
                                    <w:pPr>
                                      <w:rPr>
                                        <w:rFonts w:ascii="Calibri" w:eastAsia="MS Mincho" w:hAnsi="Calibri" w:cs="Arial"/>
                                        <w:b/>
                                        <w:sz w:val="10"/>
                                        <w:szCs w:val="10"/>
                                        <w:lang w:val="fr-FR" w:bidi="ar-DZ"/>
                                      </w:rPr>
                                    </w:pPr>
                                  </w:p>
                                  <w:p w:rsidR="002B7D8A" w:rsidRDefault="002B7D8A" w:rsidP="00352210">
                                    <w:pPr>
                                      <w:rPr>
                                        <w:rFonts w:ascii="Calibri" w:eastAsia="MS Mincho" w:hAnsi="Calibri" w:cs="Arial"/>
                                        <w:b/>
                                        <w:bCs/>
                                        <w:sz w:val="10"/>
                                        <w:szCs w:val="10"/>
                                        <w:lang w:val="fr-FR" w:bidi="ar-DZ"/>
                                      </w:rPr>
                                    </w:pPr>
                                  </w:p>
                                  <w:p w:rsidR="002B7D8A" w:rsidRDefault="002B7D8A" w:rsidP="00352210">
                                    <w:pPr>
                                      <w:rPr>
                                        <w:rFonts w:ascii="Calibri" w:eastAsia="MS Mincho" w:hAnsi="Calibri" w:cs="Arial"/>
                                        <w:b/>
                                        <w:bCs/>
                                        <w:sz w:val="10"/>
                                        <w:szCs w:val="10"/>
                                        <w:lang w:val="fr-FR" w:bidi="ar-DZ"/>
                                      </w:rPr>
                                    </w:pPr>
                                  </w:p>
                                  <w:p w:rsidR="002B7D8A" w:rsidRDefault="002B7D8A" w:rsidP="00352210">
                                    <w:pPr>
                                      <w:rPr>
                                        <w:rFonts w:ascii="Calibri" w:eastAsia="MS Mincho" w:hAnsi="Calibri" w:cs="Arial"/>
                                        <w:b/>
                                        <w:bCs/>
                                        <w:sz w:val="10"/>
                                        <w:szCs w:val="10"/>
                                        <w:lang w:val="fr-FR" w:bidi="ar-DZ"/>
                                      </w:rPr>
                                    </w:pPr>
                                  </w:p>
                                  <w:p w:rsidR="002B7D8A" w:rsidRDefault="002B7D8A" w:rsidP="00352210">
                                    <w:pPr>
                                      <w:rPr>
                                        <w:rFonts w:ascii="Calibri" w:eastAsia="MS Mincho" w:hAnsi="Calibri" w:cs="Arial"/>
                                        <w:b/>
                                        <w:bCs/>
                                        <w:sz w:val="10"/>
                                        <w:szCs w:val="10"/>
                                        <w:lang w:val="fr-FR" w:bidi="ar-DZ"/>
                                      </w:rPr>
                                    </w:pPr>
                                  </w:p>
                                  <w:p w:rsidR="002B7D8A" w:rsidRDefault="002B7D8A" w:rsidP="00352210">
                                    <w:pPr>
                                      <w:rPr>
                                        <w:rFonts w:ascii="Calibri" w:eastAsia="MS Mincho" w:hAnsi="Calibri" w:cs="Arial"/>
                                        <w:b/>
                                        <w:bCs/>
                                        <w:sz w:val="10"/>
                                        <w:szCs w:val="10"/>
                                        <w:lang w:val="fr-FR" w:bidi="ar-DZ"/>
                                      </w:rPr>
                                    </w:pPr>
                                  </w:p>
                                  <w:p w:rsidR="002B7D8A" w:rsidRDefault="002B7D8A" w:rsidP="00352210">
                                    <w:pPr>
                                      <w:rPr>
                                        <w:rFonts w:ascii="Calibri" w:eastAsia="MS Mincho" w:hAnsi="Calibri" w:cs="Arial"/>
                                        <w:b/>
                                        <w:bCs/>
                                        <w:sz w:val="10"/>
                                        <w:szCs w:val="10"/>
                                        <w:lang w:val="fr-FR" w:bidi="ar-DZ"/>
                                      </w:rPr>
                                    </w:pPr>
                                  </w:p>
                                  <w:p w:rsidR="002B7D8A" w:rsidRDefault="002B7D8A" w:rsidP="00352210">
                                    <w:pPr>
                                      <w:rPr>
                                        <w:rFonts w:ascii="Calibri" w:eastAsia="MS Mincho" w:hAnsi="Calibri" w:cs="Arial"/>
                                        <w:b/>
                                        <w:bCs/>
                                        <w:sz w:val="10"/>
                                        <w:szCs w:val="10"/>
                                        <w:lang w:val="fr-FR" w:bidi="ar-DZ"/>
                                      </w:rPr>
                                    </w:pPr>
                                  </w:p>
                                </w:txbxContent>
                              </v:textbox>
                            </v:shape>
                            <v:shape id="_x0000_s1191" type="#_x0000_t202" style="position:absolute;left:13109;top:264;width:9207;height:21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" filled="f" stroked="f">
                              <v:textbox>
                                <w:txbxContent>
                                  <w:p w:rsidR="002B7D8A" w:rsidRDefault="002B7D8A" w:rsidP="00352210">
                                    <w:pPr>
                                      <w:rPr>
                                        <w:rFonts w:eastAsia="OneGulliverA"/>
                                        <w:b/>
                                        <w:bCs/>
                                        <w:i/>
                                        <w:iCs/>
                                        <w:sz w:val="16"/>
                                        <w:szCs w:val="16"/>
                                        <w:lang w:val="fr-FR" w:bidi="ar-DZ"/>
                                      </w:rPr>
                                    </w:pPr>
                                    <m:oMathPara>
                                      <m:oMath>
                                        <m:r>
                                          <m:rPr>
                                            <m:sty m:val="bi"/>
                                          </m:rPr>
                                          <w:rPr>
                                            <w:rFonts w:ascii="Cambria Math" w:eastAsia="OneGulliverA" w:hAnsi="Cambria Math"/>
                                            <w:sz w:val="16"/>
                                            <w:szCs w:val="16"/>
                                            <w:lang w:val="fr-FR" w:bidi="ar-DZ"/>
                                          </w:rPr>
                                          <m:t>Hidden layers</m:t>
                                        </m:r>
                                      </m:oMath>
                                    </m:oMathPara>
                                  </w:p>
                                </w:txbxContent>
                              </v:textbox>
                            </v:shape>
                            <v:shape id="_x0000_s1192" type="#_x0000_t202" style="position:absolute;left:25478;top:105;width:4489;height:21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" filled="f" stroked="f">
                              <v:textbox>
                                <w:txbxContent>
                                  <w:p w:rsidR="002B7D8A" w:rsidRDefault="002B7D8A" w:rsidP="00352210">
                                    <w:pPr>
                                      <w:rPr>
                                        <w:rFonts w:eastAsia="OneGulliverA"/>
                                        <w:b/>
                                        <w:bCs/>
                                        <w:i/>
                                        <w:iCs/>
                                        <w:sz w:val="16"/>
                                        <w:szCs w:val="16"/>
                                        <w:lang w:val="fr-FR" w:bidi="ar-DZ"/>
                                      </w:rPr>
                                    </w:pPr>
                                    <m:oMathPara>
                                      <m:oMath>
                                        <m:r>
                                          <m:rPr>
                                            <m:sty m:val="bi"/>
                                          </m:rPr>
                                          <w:rPr>
                                            <w:rFonts w:ascii="Cambria Math" w:eastAsia="OneGulliverA" w:hAnsi="Cambria Math"/>
                                            <w:sz w:val="16"/>
                                            <w:szCs w:val="16"/>
                                            <w:lang w:val="fr-FR" w:bidi="ar-DZ"/>
                                          </w:rPr>
                                          <m:t>Output</m:t>
                                        </m:r>
                                      </m:oMath>
                                    </m:oMathPara>
                                  </w:p>
                                </w:txbxContent>
                              </v:textbox>
                            </v:shape>
                            <v:shape id="_x0000_s1193" type="#_x0000_t202" style="position:absolute;left:6820;top:5496;width:4489;height:21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" filled="f" stroked="f">
                              <v:textbox>
                                <w:txbxContent>
                                  <w:p w:rsidR="002B7D8A" w:rsidRDefault="002B7D8A" w:rsidP="00352210">
                                    <w:pPr>
                                      <w:ind w:hanging="284"/>
                                      <w:rPr>
                                        <w:rFonts w:eastAsia="OneGulliverA"/>
                                        <w:b/>
                                        <w:bCs/>
                                        <w:sz w:val="10"/>
                                        <w:szCs w:val="10"/>
                                        <w:lang w:val="fr-FR" w:bidi="ar-DZ"/>
                                      </w:rPr>
                                    </w:pPr>
                                    <m:oMathPara>
                                      <m:oMath>
                                        <m:sSub>
                                          <m:sSubPr>
                                            <m:ctrlPr>
                                              <w:rPr>
                                                <w:rFonts w:ascii="Cambria Math" w:eastAsia="MS Mincho" w:hAnsi="Cambria Math" w:cs="Arial"/>
                                                <w:b/>
                                                <w:sz w:val="10"/>
                                                <w:szCs w:val="10"/>
                                                <w:lang w:bidi="ar-DZ"/>
                                              </w:rPr>
                                            </m:ctrlPr>
                                          </m:sSubPr>
                                          <m:e>
                                            <m:r>
                                              <m:rPr>
                                                <m:sty m:val="bi"/>
                                              </m:rPr>
                                              <w:rPr>
                                                <w:rFonts w:ascii="Cambria Math" w:eastAsia="MS Mincho" w:hAnsi="Cambria Math" w:cs="Arial"/>
                                                <w:sz w:val="10"/>
                                                <w:szCs w:val="10"/>
                                                <w:lang w:val="fr-FR" w:bidi="ar-DZ"/>
                                              </w:rPr>
                                              <m:t>W</m:t>
                                            </m:r>
                                          </m:e>
                                          <m:sub>
                                            <m:r>
                                              <m:rPr>
                                                <m:sty m:val="bi"/>
                                              </m:rPr>
                                              <w:rPr>
                                                <w:rFonts w:ascii="Cambria Math" w:eastAsia="MS Mincho" w:hAnsi="Cambria Math" w:cs="Arial"/>
                                                <w:sz w:val="10"/>
                                                <w:szCs w:val="10"/>
                                                <w:lang w:val="fr-FR" w:bidi="ar-DZ"/>
                                              </w:rPr>
                                              <m:t>11</m:t>
                                            </m:r>
                                          </m:sub>
                                        </m:sSub>
                                      </m:oMath>
                                    </m:oMathPara>
                                  </w:p>
                                </w:txbxContent>
                              </v:textbox>
                            </v:shape>
                            <v:shape id="_x0000_s1194" type="#_x0000_t202" style="position:absolute;left:25689;top:8879;width:4600;height:17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" filled="f" stroked="f">
                              <v:textbox>
                                <w:txbxContent>
                                  <w:p w:rsidR="002B7D8A" w:rsidRDefault="002B7D8A" w:rsidP="00352210">
                                    <w:pPr>
                                      <w:rPr>
                                        <w:rFonts w:eastAsia="OneGulliverA"/>
                                        <w:b/>
                                        <w:bCs/>
                                        <w:sz w:val="10"/>
                                        <w:szCs w:val="10"/>
                                        <w:lang w:val="fr-FR" w:bidi="ar-DZ"/>
                                      </w:rPr>
                                    </w:pPr>
                                    <m:oMathPara>
                                      <m:oMath>
                                        <m:sSub>
                                          <m:sSubPr>
                                            <m:ctrlPr>
                                              <w:rPr>
                                                <w:rFonts w:ascii="Cambria Math" w:eastAsia="OneGulliverA" w:hAnsi="Cambria Math"/>
                                                <w:b/>
                                                <w:bCs/>
                                                <w:i/>
                                                <w:sz w:val="10"/>
                                                <w:szCs w:val="10"/>
                                                <w:lang w:bidi="ar-DZ"/>
                                              </w:rPr>
                                            </m:ctrlPr>
                                          </m:sSubPr>
                                          <m:e>
                                            <m:r>
                                              <m:rPr>
                                                <m:sty m:val="bi"/>
                                              </m:rPr>
                                              <w:rPr>
                                                <w:rFonts w:ascii="Cambria Math" w:eastAsia="OneGulliverA" w:hAnsi="Cambria Math"/>
                                                <w:sz w:val="10"/>
                                                <w:szCs w:val="10"/>
                                                <w:lang w:val="fr-FR" w:bidi="ar-DZ"/>
                                              </w:rPr>
                                              <m:t>V</m:t>
                                            </m:r>
                                          </m:e>
                                          <m:sub>
                                            <m:r>
                                              <m:rPr>
                                                <m:sty m:val="bi"/>
                                              </m:rPr>
                                              <w:rPr>
                                                <w:rFonts w:ascii="Cambria Math" w:eastAsia="OneGulliverA" w:hAnsi="Cambria Math"/>
                                                <w:sz w:val="10"/>
                                                <w:szCs w:val="10"/>
                                                <w:lang w:val="fr-FR" w:bidi="ar-DZ"/>
                                              </w:rPr>
                                              <m:t>rq</m:t>
                                            </m:r>
                                          </m:sub>
                                        </m:sSub>
                                      </m:oMath>
                                    </m:oMathPara>
                                  </w:p>
                                </w:txbxContent>
                              </v:textbox>
                            </v:shape>
                            <v:shape id="_x0000_s1195" type="#_x0000_t202" style="position:absolute;left:7454;top:8561;width:4330;height:21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" filled="f" stroked="f">
                              <v:textbox>
                                <w:txbxContent>
                                  <w:p w:rsidR="002B7D8A" w:rsidRDefault="002B7D8A" w:rsidP="00352210">
                                    <w:pPr>
                                      <w:rPr>
                                        <w:rFonts w:eastAsia="OneGulliverA"/>
                                        <w:b/>
                                        <w:bCs/>
                                        <w:sz w:val="10"/>
                                        <w:szCs w:val="10"/>
                                        <w:lang w:val="fr-FR" w:bidi="ar-DZ"/>
                                      </w:rPr>
                                    </w:pPr>
                                    <m:oMathPara>
                                      <m:oMath>
                                        <m:sSub>
                                          <m:sSubPr>
                                            <m:ctrlPr>
                                              <w:rPr>
                                                <w:rFonts w:ascii="Cambria Math" w:eastAsia="MS Mincho" w:hAnsi="Cambria Math" w:cs="Arial"/>
                                                <w:b/>
                                                <w:sz w:val="10"/>
                                                <w:szCs w:val="10"/>
                                                <w:lang w:bidi="ar-DZ"/>
                                              </w:rPr>
                                            </m:ctrlPr>
                                          </m:sSubPr>
                                          <m:e>
                                            <m:r>
                                              <m:rPr>
                                                <m:sty m:val="bi"/>
                                              </m:rPr>
                                              <w:rPr>
                                                <w:rFonts w:ascii="Cambria Math" w:eastAsia="MS Mincho" w:hAnsi="Cambria Math" w:cs="Arial"/>
                                                <w:sz w:val="10"/>
                                                <w:szCs w:val="10"/>
                                                <w:lang w:val="fr-FR" w:bidi="ar-DZ"/>
                                              </w:rPr>
                                              <m:t>W</m:t>
                                            </m:r>
                                          </m:e>
                                          <m:sub>
                                            <m:r>
                                              <m:rPr>
                                                <m:sty m:val="bi"/>
                                              </m:rPr>
                                              <w:rPr>
                                                <w:rFonts w:ascii="Cambria Math" w:eastAsia="MS Mincho" w:hAnsi="Cambria Math" w:cs="Arial"/>
                                                <w:sz w:val="10"/>
                                                <w:szCs w:val="10"/>
                                                <w:lang w:val="fr-FR" w:bidi="ar-DZ"/>
                                              </w:rPr>
                                              <m:t>12</m:t>
                                            </m:r>
                                          </m:sub>
                                        </m:sSub>
                                      </m:oMath>
                                    </m:oMathPara>
                                  </w:p>
                                </w:txbxContent>
                              </v:textbox>
                            </v:shape>
                            <v:shape id="_x0000_s1196" type="#_x0000_t202" style="position:absolute;left:10731;top:4915;width:4489;height:21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" filled="f" stroked="f">
                              <v:textbox>
                                <w:txbxContent>
                                  <w:p w:rsidR="002B7D8A" w:rsidRDefault="002B7D8A" w:rsidP="00352210">
                                    <w:pPr>
                                      <w:rPr>
                                        <w:rFonts w:eastAsia="OneGulliverA"/>
                                        <w:b/>
                                        <w:bCs/>
                                        <w:sz w:val="10"/>
                                        <w:szCs w:val="10"/>
                                        <w:lang w:val="fr-FR" w:bidi="ar-DZ"/>
                                      </w:rPr>
                                    </w:pPr>
                                    <m:oMathPara>
                                      <m:oMath>
                                        <m:sSub>
                                          <m:sSubPr>
                                            <m:ctrlPr>
                                              <w:rPr>
                                                <w:rFonts w:ascii="Cambria Math" w:eastAsia="MS Mincho" w:hAnsi="Cambria Math" w:cs="Arial"/>
                                                <w:b/>
                                                <w:sz w:val="10"/>
                                                <w:szCs w:val="10"/>
                                                <w:lang w:bidi="ar-DZ"/>
                                              </w:rPr>
                                            </m:ctrlPr>
                                          </m:sSubPr>
                                          <m:e>
                                            <m:r>
                                              <m:rPr>
                                                <m:sty m:val="bi"/>
                                              </m:rPr>
                                              <w:rPr>
                                                <w:rFonts w:ascii="Cambria Math" w:eastAsia="MS Mincho" w:hAnsi="Cambria Math" w:cs="Arial"/>
                                                <w:sz w:val="10"/>
                                                <w:szCs w:val="10"/>
                                                <w:lang w:val="fr-FR" w:bidi="ar-DZ"/>
                                              </w:rPr>
                                              <m:t>b</m:t>
                                            </m:r>
                                          </m:e>
                                          <m:sub>
                                            <m:r>
                                              <m:rPr>
                                                <m:sty m:val="bi"/>
                                              </m:rPr>
                                              <w:rPr>
                                                <w:rFonts w:ascii="Cambria Math" w:eastAsia="MS Mincho" w:hAnsi="Cambria Math" w:cs="Arial"/>
                                                <w:sz w:val="10"/>
                                                <w:szCs w:val="10"/>
                                                <w:lang w:val="fr-FR" w:bidi="ar-DZ"/>
                                              </w:rPr>
                                              <m:t>1</m:t>
                                            </m:r>
                                          </m:sub>
                                        </m:sSub>
                                      </m:oMath>
                                    </m:oMathPara>
                                  </w:p>
                                </w:txbxContent>
                              </v:textbox>
                            </v:shape>
                            <v:shape id="_x0000_s1197" type="#_x0000_t202" style="position:absolute;left:10784;top:8668;width:4489;height:21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" filled="f" stroked="f">
                              <v:textbox>
                                <w:txbxContent>
                                  <w:p w:rsidR="002B7D8A" w:rsidRDefault="002B7D8A" w:rsidP="00352210">
                                    <w:pPr>
                                      <w:rPr>
                                        <w:rFonts w:eastAsia="OneGulliverA"/>
                                        <w:b/>
                                        <w:bCs/>
                                        <w:sz w:val="10"/>
                                        <w:szCs w:val="10"/>
                                        <w:lang w:val="fr-FR" w:bidi="ar-DZ"/>
                                      </w:rPr>
                                    </w:pPr>
                                    <m:oMathPara>
                                      <m:oMath>
                                        <m:sSub>
                                          <m:sSubPr>
                                            <m:ctrlPr>
                                              <w:rPr>
                                                <w:rFonts w:ascii="Cambria Math" w:eastAsia="MS Mincho" w:hAnsi="Cambria Math" w:cs="Arial"/>
                                                <w:b/>
                                                <w:sz w:val="10"/>
                                                <w:szCs w:val="10"/>
                                                <w:lang w:bidi="ar-DZ"/>
                                              </w:rPr>
                                            </m:ctrlPr>
                                          </m:sSubPr>
                                          <m:e>
                                            <m:r>
                                              <m:rPr>
                                                <m:sty m:val="bi"/>
                                              </m:rPr>
                                              <w:rPr>
                                                <w:rFonts w:ascii="Cambria Math" w:eastAsia="MS Mincho" w:hAnsi="Cambria Math" w:cs="Arial"/>
                                                <w:sz w:val="10"/>
                                                <w:szCs w:val="10"/>
                                                <w:lang w:val="fr-FR" w:bidi="ar-DZ"/>
                                              </w:rPr>
                                              <m:t>b</m:t>
                                            </m:r>
                                          </m:e>
                                          <m:sub>
                                            <m:r>
                                              <m:rPr>
                                                <m:sty m:val="bi"/>
                                              </m:rPr>
                                              <w:rPr>
                                                <w:rFonts w:ascii="Cambria Math" w:eastAsia="MS Mincho" w:hAnsi="Cambria Math" w:cs="Arial"/>
                                                <w:sz w:val="10"/>
                                                <w:szCs w:val="10"/>
                                                <w:lang w:val="fr-FR" w:bidi="ar-DZ"/>
                                              </w:rPr>
                                              <m:t>2</m:t>
                                            </m:r>
                                          </m:sub>
                                        </m:sSub>
                                      </m:oMath>
                                    </m:oMathPara>
                                  </w:p>
                                </w:txbxContent>
                              </v:textbox>
                            </v:shape>
                            <v:shape id="Connecteur droit avec flèche 246" o:spid="_x0000_s1198" type="#_x0000_t32" style="position:absolute;left:7507;top:9566;width:4247;height:656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">
                              <v:stroke endarrow="block"/>
                            </v:shape>
                            <v:shape id="_x0000_s1199" type="#_x0000_t202" style="position:absolute;left:16545;top:8456;width:4489;height:21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" filled="f" stroked="f">
                              <v:textbox>
                                <w:txbxContent>
                                  <w:p w:rsidR="002B7D8A" w:rsidRDefault="002B7D8A" w:rsidP="00352210">
                                    <w:pPr>
                                      <w:rPr>
                                        <w:rFonts w:eastAsia="OneGulliverA"/>
                                        <w:b/>
                                        <w:bCs/>
                                        <w:sz w:val="10"/>
                                        <w:szCs w:val="10"/>
                                        <w:lang w:val="fr-FR" w:bidi="ar-DZ"/>
                                      </w:rPr>
                                    </w:pPr>
                                    <m:oMathPara>
                                      <m:oMath>
                                        <m:sSub>
                                          <m:sSubPr>
                                            <m:ctrlPr>
                                              <w:rPr>
                                                <w:rFonts w:ascii="Cambria Math" w:eastAsia="MS Mincho" w:hAnsi="Cambria Math" w:cs="Arial"/>
                                                <w:b/>
                                                <w:sz w:val="10"/>
                                                <w:szCs w:val="10"/>
                                                <w:lang w:bidi="ar-DZ"/>
                                              </w:rPr>
                                            </m:ctrlPr>
                                          </m:sSubPr>
                                          <m:e>
                                            <m:r>
                                              <m:rPr>
                                                <m:sty m:val="bi"/>
                                              </m:rPr>
                                              <w:rPr>
                                                <w:rFonts w:ascii="Cambria Math" w:eastAsia="MS Mincho" w:hAnsi="Cambria Math" w:cs="Arial"/>
                                                <w:sz w:val="10"/>
                                                <w:szCs w:val="10"/>
                                                <w:lang w:val="fr-FR" w:bidi="ar-DZ"/>
                                              </w:rPr>
                                              <m:t>b</m:t>
                                            </m:r>
                                          </m:e>
                                          <m:sub>
                                            <m:r>
                                              <m:rPr>
                                                <m:sty m:val="bi"/>
                                              </m:rPr>
                                              <w:rPr>
                                                <w:rFonts w:ascii="Cambria Math" w:eastAsia="MS Mincho" w:hAnsi="Cambria Math" w:cs="Arial"/>
                                                <w:sz w:val="10"/>
                                                <w:szCs w:val="10"/>
                                                <w:lang w:val="fr-FR" w:bidi="ar-DZ"/>
                                              </w:rPr>
                                              <m:t>5</m:t>
                                            </m:r>
                                          </m:sub>
                                        </m:sSub>
                                      </m:oMath>
                                    </m:oMathPara>
                                  </w:p>
                                </w:txbxContent>
                              </v:textbox>
                            </v:shape>
                            <v:oval id="Ellipse 248" o:spid="_x0000_s1200" style="position:absolute;left:17285;top:10359;width:2189;height:25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" fillcolor="#c9b5e8" strokecolor="#7d60a0">
                              <v:fill color2="#f0eaf9" rotate="t" angle="180" colors="0 #c9b5e8;22938f #d9cbee;1 #f0eaf9" focus="100%" type="gradient"/>
                              <v:shadow on="t" color="black" opacity="24903f" origin=",.5" offset="0,.55556mm"/>
                            </v:oval>
                            <v:shape id="_x0000_s1201" type="#_x0000_t202" style="position:absolute;left:14378;top:4017;width:4489;height:21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" filled="f" stroked="f">
                              <v:textbox>
                                <w:txbxContent>
                                  <w:p w:rsidR="002B7D8A" w:rsidRDefault="002B7D8A" w:rsidP="00352210">
                                    <w:pPr>
                                      <w:rPr>
                                        <w:rFonts w:eastAsia="OneGulliverA"/>
                                        <w:b/>
                                        <w:bCs/>
                                        <w:sz w:val="10"/>
                                        <w:szCs w:val="10"/>
                                        <w:lang w:val="fr-FR" w:bidi="ar-DZ"/>
                                      </w:rPr>
                                    </w:pPr>
                                    <m:oMathPara>
                                      <m:oMath>
                                        <m:sSub>
                                          <m:sSubPr>
                                            <m:ctrlPr>
                                              <w:rPr>
                                                <w:rFonts w:ascii="Cambria Math" w:eastAsia="MS Mincho" w:hAnsi="Cambria Math" w:cs="Arial"/>
                                                <w:b/>
                                                <w:sz w:val="10"/>
                                                <w:szCs w:val="10"/>
                                                <w:lang w:bidi="ar-DZ"/>
                                              </w:rPr>
                                            </m:ctrlPr>
                                          </m:sSubPr>
                                          <m:e>
                                            <m:r>
                                              <m:rPr>
                                                <m:sty m:val="bi"/>
                                              </m:rPr>
                                              <w:rPr>
                                                <w:rFonts w:ascii="Cambria Math" w:eastAsia="MS Mincho" w:hAnsi="Cambria Math" w:cs="Arial"/>
                                                <w:sz w:val="10"/>
                                                <w:szCs w:val="10"/>
                                                <w:lang w:val="fr-FR" w:bidi="ar-DZ"/>
                                              </w:rPr>
                                              <m:t>W</m:t>
                                            </m:r>
                                          </m:e>
                                          <m:sub>
                                            <m:r>
                                              <m:rPr>
                                                <m:sty m:val="bi"/>
                                              </m:rPr>
                                              <w:rPr>
                                                <w:rFonts w:ascii="Cambria Math" w:eastAsia="MS Mincho" w:hAnsi="Cambria Math" w:cs="Arial"/>
                                                <w:sz w:val="10"/>
                                                <w:szCs w:val="10"/>
                                                <w:lang w:val="fr-FR" w:bidi="ar-DZ"/>
                                              </w:rPr>
                                              <m:t>15</m:t>
                                            </m:r>
                                          </m:sub>
                                        </m:sSub>
                                      </m:oMath>
                                    </m:oMathPara>
                                  </w:p>
                                </w:txbxContent>
                              </v:textbox>
                            </v:shape>
                            <v:shape id="_x0000_s1202" type="#_x0000_t202" style="position:absolute;left:12317;top:8562;width:4489;height:21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" filled="f" stroked="f">
                              <v:textbox>
                                <w:txbxContent>
                                  <w:p w:rsidR="002B7D8A" w:rsidRDefault="002B7D8A" w:rsidP="00352210">
                                    <w:pPr>
                                      <w:rPr>
                                        <w:rFonts w:eastAsia="OneGulliverA"/>
                                        <w:b/>
                                        <w:bCs/>
                                        <w:sz w:val="10"/>
                                        <w:szCs w:val="10"/>
                                        <w:lang w:val="fr-FR" w:bidi="ar-DZ"/>
                                      </w:rPr>
                                    </w:pPr>
                                    <m:oMathPara>
                                      <m:oMath>
                                        <m:sSub>
                                          <m:sSubPr>
                                            <m:ctrlPr>
                                              <w:rPr>
                                                <w:rFonts w:ascii="Cambria Math" w:eastAsia="MS Mincho" w:hAnsi="Cambria Math" w:cs="Arial"/>
                                                <w:b/>
                                                <w:sz w:val="10"/>
                                                <w:szCs w:val="10"/>
                                                <w:lang w:bidi="ar-DZ"/>
                                              </w:rPr>
                                            </m:ctrlPr>
                                          </m:sSubPr>
                                          <m:e>
                                            <m:r>
                                              <m:rPr>
                                                <m:sty m:val="bi"/>
                                              </m:rPr>
                                              <w:rPr>
                                                <w:rFonts w:ascii="Cambria Math" w:eastAsia="MS Mincho" w:hAnsi="Cambria Math" w:cs="Arial"/>
                                                <w:sz w:val="10"/>
                                                <w:szCs w:val="10"/>
                                                <w:lang w:val="fr-FR" w:bidi="ar-DZ"/>
                                              </w:rPr>
                                              <m:t>W</m:t>
                                            </m:r>
                                          </m:e>
                                          <m:sub>
                                            <m:r>
                                              <m:rPr>
                                                <m:sty m:val="bi"/>
                                              </m:rPr>
                                              <w:rPr>
                                                <w:rFonts w:ascii="Cambria Math" w:eastAsia="MS Mincho" w:hAnsi="Cambria Math" w:cs="Arial"/>
                                                <w:sz w:val="10"/>
                                                <w:szCs w:val="10"/>
                                                <w:lang w:val="fr-FR" w:bidi="ar-DZ"/>
                                              </w:rPr>
                                              <m:t>26</m:t>
                                            </m:r>
                                          </m:sub>
                                        </m:sSub>
                                      </m:oMath>
                                    </m:oMathPara>
                                  </w:p>
                                </w:txbxContent>
                              </v:textbox>
                            </v:shape>
                            <v:group id="Groupe 251" o:spid="_x0000_s1203" style="position:absolute;left:2168;top:10256;width:2736;height:1061" coordorigin="2168,10253" coordsize="2735,10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">
                              <v:shape id="Connecteur droit avec flèche 273" o:spid="_x0000_s1204" type="#_x0000_t32" style="position:absolute;left:3521;top:10253;width:1383;height: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">
                                <v:stroke endarrow="block"/>
                              </v:shape>
                              <v:line id="Connecteur droit 274" o:spid="_x0000_s1205" style="position:absolute;visibility:visible;mso-wrap-style:square" from="3521,10318" to="3521,113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"/>
                              <v:line id="Connecteur droit 275" o:spid="_x0000_s1206" style="position:absolute;visibility:visible;mso-wrap-style:square" from="2168,11284" to="3503,112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"/>
                            </v:group>
                            <v:shape id="_x0000_s1207" type="#_x0000_t202" style="position:absolute;left:10942;top:10622;width:4070;height:23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" filled="f" stroked="f">
                              <v:textbox>
                                <w:txbxContent>
                                  <w:p w:rsidR="002B7D8A" w:rsidRDefault="002B7D8A" w:rsidP="00352210">
                                    <w:pPr>
                                      <w:rPr>
                                        <w:rFonts w:eastAsia="OneGulliverA"/>
                                        <w:b/>
                                        <w:bCs/>
                                        <w:i/>
                                        <w:iCs/>
                                        <w:sz w:val="14"/>
                                        <w:szCs w:val="14"/>
                                        <w:lang w:val="fr-FR" w:bidi="ar-DZ"/>
                                      </w:rPr>
                                    </w:pPr>
                                    <m:oMathPara>
                                      <m:oMath>
                                        <m:r>
                                          <m:rPr>
                                            <m:sty m:val="bi"/>
                                          </m:rPr>
                                          <w:rPr>
                                            <w:rFonts w:ascii="Cambria Math" w:eastAsia="OneGulliverA" w:hAnsi="Cambria Math"/>
                                            <w:sz w:val="14"/>
                                            <w:szCs w:val="14"/>
                                            <w:lang w:val="fr-FR" w:bidi="ar-DZ"/>
                                          </w:rPr>
                                          <m:t>f</m:t>
                                        </m:r>
                                      </m:oMath>
                                    </m:oMathPara>
                                  </w:p>
                                </w:txbxContent>
                              </v:textbox>
                            </v:shape>
                            <v:shape id="_x0000_s1208" type="#_x0000_t202" style="position:absolute;left:18659;top:6606;width:4489;height:21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" filled="f" stroked="f">
                              <v:textbox>
                                <w:txbxContent>
                                  <w:p w:rsidR="002B7D8A" w:rsidRDefault="002B7D8A" w:rsidP="00352210">
                                    <w:pPr>
                                      <w:rPr>
                                        <w:rFonts w:eastAsia="OneGulliverA"/>
                                        <w:b/>
                                        <w:bCs/>
                                        <w:sz w:val="10"/>
                                        <w:szCs w:val="10"/>
                                        <w:lang w:val="fr-FR" w:bidi="ar-DZ"/>
                                      </w:rPr>
                                    </w:pPr>
                                    <m:oMathPara>
                                      <m:oMath>
                                        <m:sSub>
                                          <m:sSubPr>
                                            <m:ctrlPr>
                                              <w:rPr>
                                                <w:rFonts w:ascii="Cambria Math" w:eastAsia="MS Mincho" w:hAnsi="Cambria Math" w:cs="Arial"/>
                                                <w:b/>
                                                <w:sz w:val="10"/>
                                                <w:szCs w:val="10"/>
                                                <w:lang w:bidi="ar-DZ"/>
                                              </w:rPr>
                                            </m:ctrlPr>
                                          </m:sSubPr>
                                          <m:e>
                                            <m:r>
                                              <m:rPr>
                                                <m:sty m:val="bi"/>
                                              </m:rPr>
                                              <w:rPr>
                                                <w:rFonts w:ascii="Cambria Math" w:eastAsia="MS Mincho" w:hAnsi="Cambria Math" w:cs="Arial"/>
                                                <w:sz w:val="10"/>
                                                <w:szCs w:val="10"/>
                                                <w:lang w:val="fr-FR" w:bidi="ar-DZ"/>
                                              </w:rPr>
                                              <m:t>W</m:t>
                                            </m:r>
                                          </m:e>
                                          <m:sub>
                                            <m:r>
                                              <m:rPr>
                                                <m:sty m:val="bi"/>
                                              </m:rPr>
                                              <w:rPr>
                                                <w:rFonts w:ascii="Cambria Math" w:eastAsia="MS Mincho" w:hAnsi="Cambria Math" w:cs="Arial"/>
                                                <w:sz w:val="10"/>
                                                <w:szCs w:val="10"/>
                                                <w:lang w:val="fr-FR" w:bidi="ar-DZ"/>
                                              </w:rPr>
                                              <m:t>57</m:t>
                                            </m:r>
                                          </m:sub>
                                        </m:sSub>
                                      </m:oMath>
                                    </m:oMathPara>
                                  </w:p>
                                </w:txbxContent>
                              </v:textbox>
                            </v:shape>
                            <v:shape id="_x0000_s1209" type="#_x0000_t202" style="position:absolute;left:16651;top:10571;width:3752;height:23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" filled="f" stroked="f">
                              <v:textbox>
                                <w:txbxContent>
                                  <w:p w:rsidR="002B7D8A" w:rsidRDefault="002B7D8A" w:rsidP="00352210">
                                    <w:pPr>
                                      <w:rPr>
                                        <w:rFonts w:eastAsia="OneGulliverA"/>
                                        <w:b/>
                                        <w:bCs/>
                                        <w:i/>
                                        <w:iCs/>
                                        <w:sz w:val="14"/>
                                        <w:szCs w:val="14"/>
                                        <w:lang w:val="fr-FR" w:bidi="ar-DZ"/>
                                      </w:rPr>
                                    </w:pPr>
                                    <m:oMathPara>
                                      <m:oMath>
                                        <m:r>
                                          <m:rPr>
                                            <m:sty m:val="bi"/>
                                          </m:rPr>
                                          <w:rPr>
                                            <w:rFonts w:ascii="Cambria Math" w:eastAsia="OneGulliverA" w:hAnsi="Cambria Math"/>
                                            <w:sz w:val="14"/>
                                            <w:szCs w:val="14"/>
                                            <w:lang w:val="fr-FR" w:bidi="ar-DZ"/>
                                          </w:rPr>
                                          <m:t>f</m:t>
                                        </m:r>
                                      </m:oMath>
                                    </m:oMathPara>
                                  </w:p>
                                </w:txbxContent>
                              </v:textbox>
                            </v:shape>
                            <v:shape id="Connecteur droit avec flèche 255" o:spid="_x0000_s1210" type="#_x0000_t32" style="position:absolute;left:19558;top:10253;width:1674;height:1352;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">
                              <v:stroke endarrow="block"/>
                            </v:shape>
                            <v:shape id="_x0000_s1211" type="#_x0000_t202" style="position:absolute;left:3331;top:9987;width:4013;height:17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" filled="f" stroked="f">
                              <v:textbox>
                                <w:txbxContent>
                                  <w:p w:rsidR="002B7D8A" w:rsidRDefault="002B7D8A" w:rsidP="00352210">
                                    <w:pPr>
                                      <w:rPr>
                                        <w:rFonts w:ascii="Calibri" w:eastAsia="MS Mincho" w:hAnsi="Calibri" w:cs="Arial"/>
                                        <w:b/>
                                        <w:sz w:val="10"/>
                                        <w:szCs w:val="10"/>
                                        <w:lang w:val="fr-FR" w:bidi="ar-DZ"/>
                                      </w:rPr>
                                    </w:pPr>
                                    <m:oMathPara>
                                      <m:oMath>
                                        <m:r>
                                          <m:rPr>
                                            <m:sty m:val="bi"/>
                                          </m:rPr>
                                          <w:rPr>
                                            <w:rFonts w:ascii="Cambria Math" w:eastAsia="OneGulliverA" w:hAnsi="Cambria Math"/>
                                            <w:sz w:val="10"/>
                                            <w:szCs w:val="10"/>
                                            <w:lang w:val="fr-FR" w:bidi="ar-DZ"/>
                                          </w:rPr>
                                          <m:t>-</m:t>
                                        </m:r>
                                      </m:oMath>
                                    </m:oMathPara>
                                  </w:p>
                                  <w:p w:rsidR="002B7D8A" w:rsidRDefault="002B7D8A" w:rsidP="00352210">
                                    <w:pPr>
                                      <w:rPr>
                                        <w:rFonts w:ascii="Calibri" w:eastAsia="MS Mincho" w:hAnsi="Calibri" w:cs="Arial"/>
                                        <w:b/>
                                        <w:sz w:val="10"/>
                                        <w:szCs w:val="10"/>
                                        <w:lang w:val="fr-FR" w:bidi="ar-DZ"/>
                                      </w:rPr>
                                    </w:pPr>
                                  </w:p>
                                  <w:p w:rsidR="002B7D8A" w:rsidRDefault="002B7D8A" w:rsidP="00352210">
                                    <w:pPr>
                                      <w:rPr>
                                        <w:rFonts w:ascii="Calibri" w:eastAsia="MS Mincho" w:hAnsi="Calibri" w:cs="Arial"/>
                                        <w:b/>
                                        <w:sz w:val="10"/>
                                        <w:szCs w:val="10"/>
                                        <w:lang w:val="fr-FR" w:bidi="ar-DZ"/>
                                      </w:rPr>
                                    </w:pPr>
                                  </w:p>
                                  <w:p w:rsidR="002B7D8A" w:rsidRDefault="002B7D8A" w:rsidP="00352210">
                                    <w:pPr>
                                      <w:rPr>
                                        <w:rFonts w:ascii="Calibri" w:eastAsia="MS Mincho" w:hAnsi="Calibri" w:cs="Arial"/>
                                        <w:b/>
                                        <w:bCs/>
                                        <w:sz w:val="10"/>
                                        <w:szCs w:val="10"/>
                                        <w:lang w:val="fr-FR" w:bidi="ar-DZ"/>
                                      </w:rPr>
                                    </w:pPr>
                                  </w:p>
                                  <w:p w:rsidR="002B7D8A" w:rsidRDefault="002B7D8A" w:rsidP="00352210">
                                    <w:pPr>
                                      <w:rPr>
                                        <w:rFonts w:ascii="Calibri" w:eastAsia="MS Mincho" w:hAnsi="Calibri" w:cs="Arial"/>
                                        <w:b/>
                                        <w:bCs/>
                                        <w:sz w:val="10"/>
                                        <w:szCs w:val="10"/>
                                        <w:lang w:val="fr-FR" w:bidi="ar-DZ"/>
                                      </w:rPr>
                                    </w:pPr>
                                  </w:p>
                                  <w:p w:rsidR="002B7D8A" w:rsidRDefault="002B7D8A" w:rsidP="00352210">
                                    <w:pPr>
                                      <w:rPr>
                                        <w:rFonts w:ascii="Calibri" w:eastAsia="MS Mincho" w:hAnsi="Calibri" w:cs="Arial"/>
                                        <w:b/>
                                        <w:bCs/>
                                        <w:sz w:val="10"/>
                                        <w:szCs w:val="10"/>
                                        <w:lang w:val="fr-FR" w:bidi="ar-DZ"/>
                                      </w:rPr>
                                    </w:pPr>
                                  </w:p>
                                  <w:p w:rsidR="002B7D8A" w:rsidRDefault="002B7D8A" w:rsidP="00352210">
                                    <w:pPr>
                                      <w:rPr>
                                        <w:rFonts w:ascii="Calibri" w:eastAsia="MS Mincho" w:hAnsi="Calibri" w:cs="Arial"/>
                                        <w:b/>
                                        <w:bCs/>
                                        <w:sz w:val="10"/>
                                        <w:szCs w:val="10"/>
                                        <w:lang w:val="fr-FR" w:bidi="ar-DZ"/>
                                      </w:rPr>
                                    </w:pPr>
                                  </w:p>
                                  <w:p w:rsidR="002B7D8A" w:rsidRDefault="002B7D8A" w:rsidP="00352210">
                                    <w:pPr>
                                      <w:rPr>
                                        <w:rFonts w:ascii="Calibri" w:eastAsia="MS Mincho" w:hAnsi="Calibri" w:cs="Arial"/>
                                        <w:b/>
                                        <w:bCs/>
                                        <w:sz w:val="10"/>
                                        <w:szCs w:val="10"/>
                                        <w:lang w:val="fr-FR" w:bidi="ar-DZ"/>
                                      </w:rPr>
                                    </w:pPr>
                                  </w:p>
                                  <w:p w:rsidR="002B7D8A" w:rsidRDefault="002B7D8A" w:rsidP="00352210">
                                    <w:pPr>
                                      <w:rPr>
                                        <w:rFonts w:ascii="Calibri" w:eastAsia="MS Mincho" w:hAnsi="Calibri" w:cs="Arial"/>
                                        <w:b/>
                                        <w:bCs/>
                                        <w:sz w:val="10"/>
                                        <w:szCs w:val="10"/>
                                        <w:lang w:val="fr-FR" w:bidi="ar-DZ"/>
                                      </w:rPr>
                                    </w:pPr>
                                  </w:p>
                                  <w:p w:rsidR="002B7D8A" w:rsidRDefault="002B7D8A" w:rsidP="00352210">
                                    <w:pPr>
                                      <w:rPr>
                                        <w:rFonts w:ascii="Calibri" w:eastAsia="MS Mincho" w:hAnsi="Calibri" w:cs="Arial"/>
                                        <w:b/>
                                        <w:bCs/>
                                        <w:sz w:val="10"/>
                                        <w:szCs w:val="10"/>
                                        <w:lang w:val="fr-FR" w:bidi="ar-DZ"/>
                                      </w:rPr>
                                    </w:pPr>
                                  </w:p>
                                </w:txbxContent>
                              </v:textbox>
                            </v:shape>
                            <v:shape id="_x0000_s1212" type="#_x0000_t202" style="position:absolute;left:7507;top:10201;width:4489;height:21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" filled="f" stroked="f">
                              <v:textbox>
                                <w:txbxContent>
                                  <w:p w:rsidR="002B7D8A" w:rsidRDefault="002B7D8A" w:rsidP="00352210">
                                    <w:pPr>
                                      <w:rPr>
                                        <w:rFonts w:eastAsia="OneGulliverA"/>
                                        <w:b/>
                                        <w:bCs/>
                                        <w:sz w:val="10"/>
                                        <w:szCs w:val="10"/>
                                        <w:lang w:val="fr-FR" w:bidi="ar-DZ"/>
                                      </w:rPr>
                                    </w:pPr>
                                    <m:oMathPara>
                                      <m:oMath>
                                        <m:sSub>
                                          <m:sSubPr>
                                            <m:ctrlPr>
                                              <w:rPr>
                                                <w:rFonts w:ascii="Cambria Math" w:eastAsia="MS Mincho" w:hAnsi="Cambria Math" w:cs="Arial"/>
                                                <w:b/>
                                                <w:sz w:val="10"/>
                                                <w:szCs w:val="10"/>
                                                <w:lang w:bidi="ar-DZ"/>
                                              </w:rPr>
                                            </m:ctrlPr>
                                          </m:sSubPr>
                                          <m:e>
                                            <m:r>
                                              <m:rPr>
                                                <m:sty m:val="bi"/>
                                              </m:rPr>
                                              <w:rPr>
                                                <w:rFonts w:ascii="Cambria Math" w:eastAsia="MS Mincho" w:hAnsi="Cambria Math" w:cs="Arial"/>
                                                <w:sz w:val="10"/>
                                                <w:szCs w:val="10"/>
                                                <w:lang w:val="fr-FR" w:bidi="ar-DZ"/>
                                              </w:rPr>
                                              <m:t>W</m:t>
                                            </m:r>
                                          </m:e>
                                          <m:sub>
                                            <m:r>
                                              <m:rPr>
                                                <m:sty m:val="bi"/>
                                              </m:rPr>
                                              <w:rPr>
                                                <w:rFonts w:ascii="Cambria Math" w:eastAsia="MS Mincho" w:hAnsi="Cambria Math" w:cs="Arial"/>
                                                <w:sz w:val="10"/>
                                                <w:szCs w:val="10"/>
                                                <w:lang w:val="fr-FR" w:bidi="ar-DZ"/>
                                              </w:rPr>
                                              <m:t>13</m:t>
                                            </m:r>
                                          </m:sub>
                                        </m:sSub>
                                      </m:oMath>
                                    </m:oMathPara>
                                  </w:p>
                                </w:txbxContent>
                              </v:textbox>
                            </v:shape>
                            <v:shape id="_x0000_s1213" type="#_x0000_t202" style="position:absolute;left:20192;top:10412;width:4489;height:21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" filled="f" stroked="f">
                              <v:textbox>
                                <w:txbxContent>
                                  <w:p w:rsidR="002B7D8A" w:rsidRDefault="002B7D8A" w:rsidP="00352210">
                                    <w:pPr>
                                      <w:rPr>
                                        <w:rFonts w:eastAsia="OneGulliverA"/>
                                        <w:b/>
                                        <w:bCs/>
                                        <w:sz w:val="10"/>
                                        <w:szCs w:val="10"/>
                                        <w:lang w:val="fr-FR" w:bidi="ar-DZ"/>
                                      </w:rPr>
                                    </w:pPr>
                                    <m:oMathPara>
                                      <m:oMath>
                                        <m:sSub>
                                          <m:sSubPr>
                                            <m:ctrlPr>
                                              <w:rPr>
                                                <w:rFonts w:ascii="Cambria Math" w:eastAsia="MS Mincho" w:hAnsi="Cambria Math" w:cs="Arial"/>
                                                <w:b/>
                                                <w:sz w:val="10"/>
                                                <w:szCs w:val="10"/>
                                                <w:lang w:bidi="ar-DZ"/>
                                              </w:rPr>
                                            </m:ctrlPr>
                                          </m:sSubPr>
                                          <m:e>
                                            <m:r>
                                              <m:rPr>
                                                <m:sty m:val="bi"/>
                                              </m:rPr>
                                              <w:rPr>
                                                <w:rFonts w:ascii="Cambria Math" w:eastAsia="MS Mincho" w:hAnsi="Cambria Math" w:cs="Arial"/>
                                                <w:sz w:val="10"/>
                                                <w:szCs w:val="10"/>
                                                <w:lang w:val="fr-FR" w:bidi="ar-DZ"/>
                                              </w:rPr>
                                              <m:t>b</m:t>
                                            </m:r>
                                          </m:e>
                                          <m:sub>
                                            <m:r>
                                              <m:rPr>
                                                <m:sty m:val="bi"/>
                                              </m:rPr>
                                              <w:rPr>
                                                <w:rFonts w:ascii="Cambria Math" w:eastAsia="MS Mincho" w:hAnsi="Cambria Math" w:cs="Arial"/>
                                                <w:sz w:val="10"/>
                                                <w:szCs w:val="10"/>
                                                <w:lang w:val="fr-FR" w:bidi="ar-DZ"/>
                                              </w:rPr>
                                              <m:t>7</m:t>
                                            </m:r>
                                          </m:sub>
                                        </m:sSub>
                                      </m:oMath>
                                    </m:oMathPara>
                                  </w:p>
                                </w:txbxContent>
                              </v:textbox>
                            </v:shape>
                            <v:shape id="_x0000_s1214" type="#_x0000_t202" style="position:absolute;left:6714;top:12368;width:4489;height:21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" filled="f" stroked="f">
                              <v:textbox>
                                <w:txbxContent>
                                  <w:p w:rsidR="002B7D8A" w:rsidRDefault="002B7D8A" w:rsidP="00352210">
                                    <w:pPr>
                                      <w:rPr>
                                        <w:rFonts w:eastAsia="OneGulliverA"/>
                                        <w:b/>
                                        <w:bCs/>
                                        <w:sz w:val="10"/>
                                        <w:szCs w:val="10"/>
                                        <w:lang w:val="fr-FR" w:bidi="ar-DZ"/>
                                      </w:rPr>
                                    </w:pPr>
                                    <m:oMathPara>
                                      <m:oMath>
                                        <m:sSub>
                                          <m:sSubPr>
                                            <m:ctrlPr>
                                              <w:rPr>
                                                <w:rFonts w:ascii="Cambria Math" w:eastAsia="MS Mincho" w:hAnsi="Cambria Math" w:cs="Arial"/>
                                                <w:b/>
                                                <w:sz w:val="10"/>
                                                <w:szCs w:val="10"/>
                                                <w:lang w:bidi="ar-DZ"/>
                                              </w:rPr>
                                            </m:ctrlPr>
                                          </m:sSubPr>
                                          <m:e>
                                            <m:r>
                                              <m:rPr>
                                                <m:sty m:val="bi"/>
                                              </m:rPr>
                                              <w:rPr>
                                                <w:rFonts w:ascii="Cambria Math" w:eastAsia="MS Mincho" w:hAnsi="Cambria Math" w:cs="Arial"/>
                                                <w:sz w:val="10"/>
                                                <w:szCs w:val="10"/>
                                                <w:lang w:val="fr-FR" w:bidi="ar-DZ"/>
                                              </w:rPr>
                                              <m:t>W</m:t>
                                            </m:r>
                                          </m:e>
                                          <m:sub>
                                            <m:r>
                                              <m:rPr>
                                                <m:sty m:val="bi"/>
                                              </m:rPr>
                                              <w:rPr>
                                                <w:rFonts w:ascii="Cambria Math" w:eastAsia="MS Mincho" w:hAnsi="Cambria Math" w:cs="Arial"/>
                                                <w:sz w:val="10"/>
                                                <w:szCs w:val="10"/>
                                                <w:lang w:val="fr-FR" w:bidi="ar-DZ"/>
                                              </w:rPr>
                                              <m:t>14</m:t>
                                            </m:r>
                                          </m:sub>
                                        </m:sSub>
                                      </m:oMath>
                                    </m:oMathPara>
                                  </w:p>
                                </w:txbxContent>
                              </v:textbox>
                            </v:shape>
                            <v:shape id="_x0000_s1215" type="#_x0000_t202" style="position:absolute;left:12372;top:12020;width:4489;height:17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" filled="f" stroked="f">
                              <v:textbox>
                                <w:txbxContent>
                                  <w:p w:rsidR="002B7D8A" w:rsidRDefault="002B7D8A" w:rsidP="00352210">
                                    <w:pPr>
                                      <w:rPr>
                                        <w:rFonts w:eastAsia="OneGulliverA"/>
                                        <w:b/>
                                        <w:bCs/>
                                        <w:sz w:val="10"/>
                                        <w:szCs w:val="10"/>
                                        <w:lang w:val="fr-FR" w:bidi="ar-DZ"/>
                                      </w:rPr>
                                    </w:pPr>
                                    <m:oMathPara>
                                      <m:oMath>
                                        <m:sSub>
                                          <m:sSubPr>
                                            <m:ctrlPr>
                                              <w:rPr>
                                                <w:rFonts w:ascii="Cambria Math" w:eastAsia="MS Mincho" w:hAnsi="Cambria Math" w:cs="Arial"/>
                                                <w:b/>
                                                <w:sz w:val="10"/>
                                                <w:szCs w:val="10"/>
                                                <w:lang w:bidi="ar-DZ"/>
                                              </w:rPr>
                                            </m:ctrlPr>
                                          </m:sSubPr>
                                          <m:e>
                                            <m:r>
                                              <m:rPr>
                                                <m:sty m:val="bi"/>
                                              </m:rPr>
                                              <w:rPr>
                                                <w:rFonts w:ascii="Cambria Math" w:eastAsia="MS Mincho" w:hAnsi="Cambria Math" w:cs="Arial"/>
                                                <w:sz w:val="10"/>
                                                <w:szCs w:val="10"/>
                                                <w:lang w:val="fr-FR" w:bidi="ar-DZ"/>
                                              </w:rPr>
                                              <m:t>W</m:t>
                                            </m:r>
                                          </m:e>
                                          <m:sub>
                                            <m:r>
                                              <m:rPr>
                                                <m:sty m:val="bi"/>
                                              </m:rPr>
                                              <w:rPr>
                                                <w:rFonts w:ascii="Cambria Math" w:eastAsia="MS Mincho" w:hAnsi="Cambria Math" w:cs="Arial"/>
                                                <w:sz w:val="10"/>
                                                <w:szCs w:val="10"/>
                                                <w:lang w:val="fr-FR" w:bidi="ar-DZ"/>
                                              </w:rPr>
                                              <m:t>36</m:t>
                                            </m:r>
                                          </m:sub>
                                        </m:sSub>
                                      </m:oMath>
                                    </m:oMathPara>
                                  </w:p>
                                </w:txbxContent>
                              </v:textbox>
                            </v:shape>
                            <v:shape id="_x0000_s1216" type="#_x0000_t202" style="position:absolute;left:13902;top:12632;width:4489;height:21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" filled="f" stroked="f">
                              <v:textbox>
                                <w:txbxContent>
                                  <w:p w:rsidR="002B7D8A" w:rsidRDefault="002B7D8A" w:rsidP="00352210">
                                    <w:pPr>
                                      <w:rPr>
                                        <w:rFonts w:eastAsia="OneGulliverA"/>
                                        <w:b/>
                                        <w:bCs/>
                                        <w:sz w:val="10"/>
                                        <w:szCs w:val="10"/>
                                        <w:lang w:val="fr-FR" w:bidi="ar-DZ"/>
                                      </w:rPr>
                                    </w:pPr>
                                    <m:oMathPara>
                                      <m:oMath>
                                        <m:sSub>
                                          <m:sSubPr>
                                            <m:ctrlPr>
                                              <w:rPr>
                                                <w:rFonts w:ascii="Cambria Math" w:eastAsia="MS Mincho" w:hAnsi="Cambria Math" w:cs="Arial"/>
                                                <w:b/>
                                                <w:sz w:val="10"/>
                                                <w:szCs w:val="10"/>
                                                <w:lang w:bidi="ar-DZ"/>
                                              </w:rPr>
                                            </m:ctrlPr>
                                          </m:sSubPr>
                                          <m:e>
                                            <m:r>
                                              <m:rPr>
                                                <m:sty m:val="bi"/>
                                              </m:rPr>
                                              <w:rPr>
                                                <w:rFonts w:ascii="Cambria Math" w:eastAsia="MS Mincho" w:hAnsi="Cambria Math" w:cs="Arial"/>
                                                <w:sz w:val="10"/>
                                                <w:szCs w:val="10"/>
                                                <w:lang w:val="fr-FR" w:bidi="ar-DZ"/>
                                              </w:rPr>
                                              <m:t>W</m:t>
                                            </m:r>
                                          </m:e>
                                          <m:sub>
                                            <m:r>
                                              <m:rPr>
                                                <m:sty m:val="bi"/>
                                              </m:rPr>
                                              <w:rPr>
                                                <w:rFonts w:ascii="Cambria Math" w:eastAsia="MS Mincho" w:hAnsi="Cambria Math" w:cs="Arial"/>
                                                <w:sz w:val="10"/>
                                                <w:szCs w:val="10"/>
                                                <w:lang w:val="fr-FR" w:bidi="ar-DZ"/>
                                              </w:rPr>
                                              <m:t>45</m:t>
                                            </m:r>
                                          </m:sub>
                                        </m:sSub>
                                      </m:oMath>
                                    </m:oMathPara>
                                  </w:p>
                                </w:txbxContent>
                              </v:textbox>
                            </v:shape>
                            <v:shape id="_x0000_s1217" type="#_x0000_t202" style="position:absolute;left:18659;top:11099;width:4489;height:21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" filled="f" stroked="f">
                              <v:textbox>
                                <w:txbxContent>
                                  <w:p w:rsidR="002B7D8A" w:rsidRDefault="002B7D8A" w:rsidP="00352210">
                                    <w:pPr>
                                      <w:rPr>
                                        <w:rFonts w:eastAsia="OneGulliverA"/>
                                        <w:b/>
                                        <w:bCs/>
                                        <w:sz w:val="10"/>
                                        <w:szCs w:val="10"/>
                                        <w:lang w:val="fr-FR" w:bidi="ar-DZ"/>
                                      </w:rPr>
                                    </w:pPr>
                                    <m:oMathPara>
                                      <m:oMath>
                                        <m:sSub>
                                          <m:sSubPr>
                                            <m:ctrlPr>
                                              <w:rPr>
                                                <w:rFonts w:ascii="Cambria Math" w:eastAsia="MS Mincho" w:hAnsi="Cambria Math" w:cs="Arial"/>
                                                <w:b/>
                                                <w:sz w:val="10"/>
                                                <w:szCs w:val="10"/>
                                                <w:lang w:bidi="ar-DZ"/>
                                              </w:rPr>
                                            </m:ctrlPr>
                                          </m:sSubPr>
                                          <m:e>
                                            <m:r>
                                              <m:rPr>
                                                <m:sty m:val="bi"/>
                                              </m:rPr>
                                              <w:rPr>
                                                <w:rFonts w:ascii="Cambria Math" w:eastAsia="MS Mincho" w:hAnsi="Cambria Math" w:cs="Arial"/>
                                                <w:sz w:val="10"/>
                                                <w:szCs w:val="10"/>
                                                <w:lang w:val="fr-FR" w:bidi="ar-DZ"/>
                                              </w:rPr>
                                              <m:t>W</m:t>
                                            </m:r>
                                          </m:e>
                                          <m:sub>
                                            <m:r>
                                              <m:rPr>
                                                <m:sty m:val="bi"/>
                                              </m:rPr>
                                              <w:rPr>
                                                <w:rFonts w:ascii="Cambria Math" w:eastAsia="MS Mincho" w:hAnsi="Cambria Math" w:cs="Arial"/>
                                                <w:sz w:val="10"/>
                                                <w:szCs w:val="10"/>
                                                <w:lang w:val="fr-FR" w:bidi="ar-DZ"/>
                                              </w:rPr>
                                              <m:t>67</m:t>
                                            </m:r>
                                          </m:sub>
                                        </m:sSub>
                                      </m:oMath>
                                    </m:oMathPara>
                                  </w:p>
                                </w:txbxContent>
                              </v:textbox>
                            </v:shape>
                            <v:shape id="Connecteur droit avec flèche 263" o:spid="_x0000_s1218" type="#_x0000_t32" style="position:absolute;left:13955;top:13002;width:3924;height:2876;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">
                              <v:stroke endarrow="block"/>
                            </v:shape>
                            <v:shape id="_x0000_s1219" type="#_x0000_t202" style="position:absolute;left:10837;top:12843;width:4489;height:21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" filled="f" stroked="f">
                              <v:textbox>
                                <w:txbxContent>
                                  <w:p w:rsidR="002B7D8A" w:rsidRDefault="002B7D8A" w:rsidP="00352210">
                                    <w:pPr>
                                      <w:rPr>
                                        <w:rFonts w:eastAsia="OneGulliverA"/>
                                        <w:b/>
                                        <w:bCs/>
                                        <w:sz w:val="10"/>
                                        <w:szCs w:val="10"/>
                                        <w:lang w:val="fr-FR" w:bidi="ar-DZ"/>
                                      </w:rPr>
                                    </w:pPr>
                                    <m:oMathPara>
                                      <m:oMath>
                                        <m:sSub>
                                          <m:sSubPr>
                                            <m:ctrlPr>
                                              <w:rPr>
                                                <w:rFonts w:ascii="Cambria Math" w:eastAsia="MS Mincho" w:hAnsi="Cambria Math" w:cs="Arial"/>
                                                <w:b/>
                                                <w:sz w:val="10"/>
                                                <w:szCs w:val="10"/>
                                                <w:lang w:bidi="ar-DZ"/>
                                              </w:rPr>
                                            </m:ctrlPr>
                                          </m:sSubPr>
                                          <m:e>
                                            <m:r>
                                              <m:rPr>
                                                <m:sty m:val="bi"/>
                                              </m:rPr>
                                              <w:rPr>
                                                <w:rFonts w:ascii="Cambria Math" w:eastAsia="MS Mincho" w:hAnsi="Cambria Math" w:cs="Arial"/>
                                                <w:sz w:val="10"/>
                                                <w:szCs w:val="10"/>
                                                <w:lang w:val="fr-FR" w:bidi="ar-DZ"/>
                                              </w:rPr>
                                              <m:t>b</m:t>
                                            </m:r>
                                          </m:e>
                                          <m:sub>
                                            <m:r>
                                              <m:rPr>
                                                <m:sty m:val="bi"/>
                                              </m:rPr>
                                              <w:rPr>
                                                <w:rFonts w:ascii="Cambria Math" w:eastAsia="MS Mincho" w:hAnsi="Cambria Math" w:cs="Arial"/>
                                                <w:sz w:val="10"/>
                                                <w:szCs w:val="10"/>
                                                <w:lang w:val="fr-FR" w:bidi="ar-DZ"/>
                                              </w:rPr>
                                              <m:t>3</m:t>
                                            </m:r>
                                          </m:sub>
                                        </m:sSub>
                                      </m:oMath>
                                    </m:oMathPara>
                                  </w:p>
                                </w:txbxContent>
                              </v:textbox>
                            </v:shape>
                            <v:shape id="_x0000_s1220" type="#_x0000_t202" style="position:absolute;left:16545;top:12949;width:4489;height:21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" filled="f" stroked="f">
                              <v:textbox>
                                <w:txbxContent>
                                  <w:p w:rsidR="002B7D8A" w:rsidRDefault="002B7D8A" w:rsidP="00352210">
                                    <w:pPr>
                                      <w:rPr>
                                        <w:rFonts w:eastAsia="OneGulliverA"/>
                                        <w:b/>
                                        <w:bCs/>
                                        <w:sz w:val="10"/>
                                        <w:szCs w:val="10"/>
                                        <w:lang w:val="fr-FR" w:bidi="ar-DZ"/>
                                      </w:rPr>
                                    </w:pPr>
                                    <m:oMathPara>
                                      <m:oMath>
                                        <m:sSub>
                                          <m:sSubPr>
                                            <m:ctrlPr>
                                              <w:rPr>
                                                <w:rFonts w:ascii="Cambria Math" w:eastAsia="MS Mincho" w:hAnsi="Cambria Math" w:cs="Arial"/>
                                                <w:b/>
                                                <w:sz w:val="10"/>
                                                <w:szCs w:val="10"/>
                                                <w:lang w:bidi="ar-DZ"/>
                                              </w:rPr>
                                            </m:ctrlPr>
                                          </m:sSubPr>
                                          <m:e>
                                            <m:r>
                                              <m:rPr>
                                                <m:sty m:val="bi"/>
                                              </m:rPr>
                                              <w:rPr>
                                                <w:rFonts w:ascii="Cambria Math" w:eastAsia="MS Mincho" w:hAnsi="Cambria Math" w:cs="Arial"/>
                                                <w:sz w:val="10"/>
                                                <w:szCs w:val="10"/>
                                                <w:lang w:val="fr-FR" w:bidi="ar-DZ"/>
                                              </w:rPr>
                                              <m:t>b</m:t>
                                            </m:r>
                                          </m:e>
                                          <m:sub>
                                            <m:r>
                                              <m:rPr>
                                                <m:sty m:val="bi"/>
                                              </m:rPr>
                                              <w:rPr>
                                                <w:rFonts w:ascii="Cambria Math" w:eastAsia="MS Mincho" w:hAnsi="Cambria Math" w:cs="Arial"/>
                                                <w:sz w:val="10"/>
                                                <w:szCs w:val="10"/>
                                                <w:lang w:val="fr-FR" w:bidi="ar-DZ"/>
                                              </w:rPr>
                                              <m:t>6</m:t>
                                            </m:r>
                                          </m:sub>
                                        </m:sSub>
                                      </m:oMath>
                                    </m:oMathPara>
                                  </w:p>
                                </w:txbxContent>
                              </v:textbox>
                            </v:shape>
                            <v:oval id="Ellipse 266" o:spid="_x0000_s1221" style="position:absolute;left:11735;top:14746;width:2189;height:25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" fillcolor="#c9b5e8" strokecolor="#7d60a0">
                              <v:fill color2="#f0eaf9" rotate="t" angle="180" colors="0 #c9b5e8;22938f #d9cbee;1 #f0eaf9" focus="100%" type="gradient"/>
                              <v:shadow on="t" color="black" opacity="24903f" origin=",.5" offset="0,.55556mm"/>
                            </v:oval>
                            <v:shape id="_x0000_s1222" type="#_x0000_t202" style="position:absolute;left:10678;top:14799;width:4489;height:23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" filled="f" stroked="f">
                              <v:textbox>
                                <w:txbxContent>
                                  <w:p w:rsidR="002B7D8A" w:rsidRDefault="002B7D8A" w:rsidP="00352210">
                                    <w:pPr>
                                      <w:rPr>
                                        <w:rFonts w:eastAsia="OneGulliverA"/>
                                        <w:b/>
                                        <w:bCs/>
                                        <w:i/>
                                        <w:iCs/>
                                        <w:sz w:val="14"/>
                                        <w:szCs w:val="14"/>
                                        <w:lang w:val="fr-FR" w:bidi="ar-DZ"/>
                                      </w:rPr>
                                    </w:pPr>
                                    <m:oMathPara>
                                      <m:oMath>
                                        <m:r>
                                          <m:rPr>
                                            <m:sty m:val="bi"/>
                                          </m:rPr>
                                          <w:rPr>
                                            <w:rFonts w:ascii="Cambria Math" w:eastAsia="OneGulliverA" w:hAnsi="Cambria Math"/>
                                            <w:sz w:val="14"/>
                                            <w:szCs w:val="14"/>
                                            <w:lang w:val="fr-FR" w:bidi="ar-DZ"/>
                                          </w:rPr>
                                          <m:t>f</m:t>
                                        </m:r>
                                      </m:oMath>
                                    </m:oMathPara>
                                  </w:p>
                                </w:txbxContent>
                              </v:textbox>
                            </v:shape>
                            <v:shape id="_x0000_s1223" type="#_x0000_t202" style="position:absolute;left:13955;top:15169;width:4489;height:21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" filled="f" stroked="f">
                              <v:textbox>
                                <w:txbxContent>
                                  <w:p w:rsidR="002B7D8A" w:rsidRDefault="002B7D8A" w:rsidP="00352210">
                                    <w:pPr>
                                      <w:rPr>
                                        <w:rFonts w:eastAsia="OneGulliverA"/>
                                        <w:b/>
                                        <w:bCs/>
                                        <w:sz w:val="10"/>
                                        <w:szCs w:val="10"/>
                                        <w:lang w:val="fr-FR" w:bidi="ar-DZ"/>
                                      </w:rPr>
                                    </w:pPr>
                                    <m:oMathPara>
                                      <m:oMath>
                                        <m:sSub>
                                          <m:sSubPr>
                                            <m:ctrlPr>
                                              <w:rPr>
                                                <w:rFonts w:ascii="Cambria Math" w:eastAsia="MS Mincho" w:hAnsi="Cambria Math" w:cs="Arial"/>
                                                <w:b/>
                                                <w:sz w:val="10"/>
                                                <w:szCs w:val="10"/>
                                                <w:lang w:bidi="ar-DZ"/>
                                              </w:rPr>
                                            </m:ctrlPr>
                                          </m:sSubPr>
                                          <m:e>
                                            <m:r>
                                              <m:rPr>
                                                <m:sty m:val="bi"/>
                                              </m:rPr>
                                              <w:rPr>
                                                <w:rFonts w:ascii="Cambria Math" w:eastAsia="MS Mincho" w:hAnsi="Cambria Math" w:cs="Arial"/>
                                                <w:sz w:val="10"/>
                                                <w:szCs w:val="10"/>
                                                <w:lang w:val="fr-FR" w:bidi="ar-DZ"/>
                                              </w:rPr>
                                              <m:t>W</m:t>
                                            </m:r>
                                          </m:e>
                                          <m:sub>
                                            <m:r>
                                              <m:rPr>
                                                <m:sty m:val="bi"/>
                                              </m:rPr>
                                              <w:rPr>
                                                <w:rFonts w:ascii="Cambria Math" w:eastAsia="MS Mincho" w:hAnsi="Cambria Math" w:cs="Arial"/>
                                                <w:sz w:val="10"/>
                                                <w:szCs w:val="10"/>
                                                <w:lang w:val="fr-FR" w:bidi="ar-DZ"/>
                                              </w:rPr>
                                              <m:t>46</m:t>
                                            </m:r>
                                          </m:sub>
                                        </m:sSub>
                                      </m:oMath>
                                    </m:oMathPara>
                                  </w:p>
                                </w:txbxContent>
                              </v:textbox>
                            </v:shape>
                            <v:shape id="_x0000_s1224" type="#_x0000_t202" style="position:absolute;left:10837;top:17389;width:4489;height:21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" filled="f" stroked="f">
                              <v:textbox>
                                <w:txbxContent>
                                  <w:p w:rsidR="002B7D8A" w:rsidRDefault="002B7D8A" w:rsidP="00352210">
                                    <w:pPr>
                                      <w:rPr>
                                        <w:rFonts w:eastAsia="OneGulliverA"/>
                                        <w:b/>
                                        <w:bCs/>
                                        <w:sz w:val="10"/>
                                        <w:szCs w:val="10"/>
                                        <w:lang w:val="fr-FR" w:bidi="ar-DZ"/>
                                      </w:rPr>
                                    </w:pPr>
                                    <m:oMathPara>
                                      <m:oMath>
                                        <m:sSub>
                                          <m:sSubPr>
                                            <m:ctrlPr>
                                              <w:rPr>
                                                <w:rFonts w:ascii="Cambria Math" w:eastAsia="MS Mincho" w:hAnsi="Cambria Math" w:cs="Arial"/>
                                                <w:b/>
                                                <w:sz w:val="10"/>
                                                <w:szCs w:val="10"/>
                                                <w:lang w:bidi="ar-DZ"/>
                                              </w:rPr>
                                            </m:ctrlPr>
                                          </m:sSubPr>
                                          <m:e>
                                            <m:r>
                                              <m:rPr>
                                                <m:sty m:val="bi"/>
                                              </m:rPr>
                                              <w:rPr>
                                                <w:rFonts w:ascii="Cambria Math" w:eastAsia="MS Mincho" w:hAnsi="Cambria Math" w:cs="Arial"/>
                                                <w:sz w:val="10"/>
                                                <w:szCs w:val="10"/>
                                                <w:lang w:val="fr-FR" w:bidi="ar-DZ"/>
                                              </w:rPr>
                                              <m:t>b</m:t>
                                            </m:r>
                                          </m:e>
                                          <m:sub>
                                            <m:r>
                                              <m:rPr>
                                                <m:sty m:val="bi"/>
                                              </m:rPr>
                                              <w:rPr>
                                                <w:rFonts w:ascii="Cambria Math" w:eastAsia="MS Mincho" w:hAnsi="Cambria Math" w:cs="Arial"/>
                                                <w:sz w:val="10"/>
                                                <w:szCs w:val="10"/>
                                                <w:lang w:val="fr-FR" w:bidi="ar-DZ"/>
                                              </w:rPr>
                                              <m:t>4</m:t>
                                            </m:r>
                                          </m:sub>
                                        </m:sSub>
                                      </m:oMath>
                                    </m:oMathPara>
                                  </w:p>
                                </w:txbxContent>
                              </v:textbox>
                            </v:shape>
                            <v:shape id="_x0000_s1225" type="#_x0000_t202" style="position:absolute;left:13849;top:5393;width:4489;height:21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" filled="f" stroked="f">
                              <v:textbox>
                                <w:txbxContent>
                                  <w:p w:rsidR="002B7D8A" w:rsidRDefault="002B7D8A" w:rsidP="00352210">
                                    <w:pPr>
                                      <w:rPr>
                                        <w:rFonts w:eastAsia="OneGulliverA"/>
                                        <w:b/>
                                        <w:bCs/>
                                        <w:sz w:val="10"/>
                                        <w:szCs w:val="10"/>
                                        <w:lang w:val="fr-FR" w:bidi="ar-DZ"/>
                                      </w:rPr>
                                    </w:pPr>
                                    <m:oMathPara>
                                      <m:oMath>
                                        <m:sSub>
                                          <m:sSubPr>
                                            <m:ctrlPr>
                                              <w:rPr>
                                                <w:rFonts w:ascii="Cambria Math" w:eastAsia="MS Mincho" w:hAnsi="Cambria Math" w:cs="Arial"/>
                                                <w:b/>
                                                <w:sz w:val="10"/>
                                                <w:szCs w:val="10"/>
                                                <w:lang w:bidi="ar-DZ"/>
                                              </w:rPr>
                                            </m:ctrlPr>
                                          </m:sSubPr>
                                          <m:e>
                                            <m:r>
                                              <m:rPr>
                                                <m:sty m:val="bi"/>
                                              </m:rPr>
                                              <w:rPr>
                                                <w:rFonts w:ascii="Cambria Math" w:eastAsia="MS Mincho" w:hAnsi="Cambria Math" w:cs="Arial"/>
                                                <w:sz w:val="10"/>
                                                <w:szCs w:val="10"/>
                                                <w:lang w:val="fr-FR" w:bidi="ar-DZ"/>
                                              </w:rPr>
                                              <m:t>W</m:t>
                                            </m:r>
                                          </m:e>
                                          <m:sub>
                                            <m:r>
                                              <m:rPr>
                                                <m:sty m:val="bi"/>
                                              </m:rPr>
                                              <w:rPr>
                                                <w:rFonts w:ascii="Cambria Math" w:eastAsia="MS Mincho" w:hAnsi="Cambria Math" w:cs="Arial"/>
                                                <w:sz w:val="10"/>
                                                <w:szCs w:val="10"/>
                                                <w:lang w:val="fr-FR" w:bidi="ar-DZ"/>
                                              </w:rPr>
                                              <m:t>16</m:t>
                                            </m:r>
                                          </m:sub>
                                        </m:sSub>
                                      </m:oMath>
                                    </m:oMathPara>
                                  </w:p>
                                </w:txbxContent>
                              </v:textbox>
                            </v:shape>
                            <v:shape id="_x0000_s1226" type="#_x0000_t202" style="position:absolute;left:370;top:5761;width:4489;height:21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" filled="f" stroked="f">
                              <v:textbox>
                                <w:txbxContent>
                                  <w:p w:rsidR="002B7D8A" w:rsidRDefault="002B7D8A" w:rsidP="00352210">
                                    <w:pPr>
                                      <w:rPr>
                                        <w:rFonts w:eastAsia="OneGulliverA"/>
                                        <w:b/>
                                        <w:bCs/>
                                        <w:sz w:val="10"/>
                                        <w:szCs w:val="10"/>
                                        <w:lang w:val="fr-FR" w:bidi="ar-DZ"/>
                                      </w:rPr>
                                    </w:pPr>
                                    <m:oMathPara>
                                      <m:oMath>
                                        <m:sSub>
                                          <m:sSubPr>
                                            <m:ctrlPr>
                                              <w:rPr>
                                                <w:rFonts w:ascii="Cambria Math" w:eastAsia="MS Mincho" w:hAnsi="Cambria Math" w:cs="Arial"/>
                                                <w:b/>
                                                <w:sz w:val="10"/>
                                                <w:szCs w:val="10"/>
                                                <w:lang w:bidi="ar-DZ"/>
                                              </w:rPr>
                                            </m:ctrlPr>
                                          </m:sSubPr>
                                          <m:e>
                                            <m:r>
                                              <m:rPr>
                                                <m:sty m:val="bi"/>
                                              </m:rPr>
                                              <w:rPr>
                                                <w:rFonts w:ascii="Cambria Math" w:eastAsia="MS Mincho" w:hAnsi="Cambria Math" w:cs="Arial"/>
                                                <w:sz w:val="10"/>
                                                <w:szCs w:val="10"/>
                                                <w:lang w:val="fr-FR" w:bidi="ar-DZ"/>
                                              </w:rPr>
                                              <m:t>P</m:t>
                                            </m:r>
                                          </m:e>
                                          <m:sub>
                                            <m:r>
                                              <m:rPr>
                                                <m:sty m:val="bi"/>
                                              </m:rPr>
                                              <w:rPr>
                                                <w:rFonts w:ascii="Cambria Math" w:eastAsia="MS Mincho" w:hAnsi="Cambria Math" w:cs="Arial"/>
                                                <w:sz w:val="10"/>
                                                <w:szCs w:val="10"/>
                                                <w:lang w:val="fr-FR" w:bidi="ar-DZ"/>
                                              </w:rPr>
                                              <m:t>ref</m:t>
                                            </m:r>
                                          </m:sub>
                                        </m:sSub>
                                      </m:oMath>
                                    </m:oMathPara>
                                  </w:p>
                                </w:txbxContent>
                              </v:textbox>
                            </v:shape>
                            <v:shape id="_x0000_s1227" type="#_x0000_t202" style="position:absolute;top:11569;width:4489;height:21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" filled="f" stroked="f">
                              <v:textbox>
                                <w:txbxContent>
                                  <w:p w:rsidR="002B7D8A" w:rsidRDefault="002B7D8A" w:rsidP="00352210">
                                    <w:pPr>
                                      <w:rPr>
                                        <w:rFonts w:eastAsia="OneGulliverA"/>
                                        <w:b/>
                                        <w:bCs/>
                                        <w:sz w:val="10"/>
                                        <w:szCs w:val="10"/>
                                        <w:lang w:val="fr-FR" w:bidi="ar-DZ"/>
                                      </w:rPr>
                                    </w:pPr>
                                    <m:oMathPara>
                                      <m:oMath>
                                        <m:sSub>
                                          <m:sSubPr>
                                            <m:ctrlPr>
                                              <w:rPr>
                                                <w:rFonts w:ascii="Cambria Math" w:eastAsia="MS Mincho" w:hAnsi="Cambria Math" w:cs="Arial"/>
                                                <w:b/>
                                                <w:sz w:val="10"/>
                                                <w:szCs w:val="10"/>
                                                <w:lang w:bidi="ar-DZ"/>
                                              </w:rPr>
                                            </m:ctrlPr>
                                          </m:sSubPr>
                                          <m:e>
                                            <m:r>
                                              <m:rPr>
                                                <m:sty m:val="bi"/>
                                              </m:rPr>
                                              <w:rPr>
                                                <w:rFonts w:ascii="Cambria Math" w:eastAsia="MS Mincho" w:hAnsi="Cambria Math" w:cs="Arial"/>
                                                <w:sz w:val="10"/>
                                                <w:szCs w:val="10"/>
                                                <w:lang w:val="fr-FR" w:bidi="ar-DZ"/>
                                              </w:rPr>
                                              <m:t>P</m:t>
                                            </m:r>
                                          </m:e>
                                          <m:sub>
                                            <m:r>
                                              <m:rPr>
                                                <m:sty m:val="bi"/>
                                              </m:rPr>
                                              <w:rPr>
                                                <w:rFonts w:ascii="Cambria Math" w:eastAsia="MS Mincho" w:hAnsi="Cambria Math" w:cs="Arial"/>
                                                <w:sz w:val="10"/>
                                                <w:szCs w:val="10"/>
                                                <w:lang w:val="fr-FR" w:bidi="ar-DZ"/>
                                              </w:rPr>
                                              <m:t>mes</m:t>
                                            </m:r>
                                          </m:sub>
                                        </m:sSub>
                                      </m:oMath>
                                    </m:oMathPara>
                                  </w:p>
                                </w:txbxContent>
                              </v:textbox>
                            </v:shape>
                          </v:group>
                        </v:group>
                      </v:group>
                    </v:group>
                  </v:group>
                  <v:line id="Connecteur droit 124" o:spid="_x0000_s1228" style="position:absolute;flip:x;visibility:visible;mso-wrap-style:square" from="5762,9566" to="7454,95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"/>
                </v:group>
              </v:group>
            </w:pict>
          </mc:Fallback>
        </mc:AlternateContent>
      </w:r>
    </w:p>
    <w:p w:rsidR="00352210" w:rsidRDefault="00352210" w:rsidP="00352210">
      <w:pPr>
        <w:jc w:val="both"/>
        <w:rPr>
          <w:rFonts w:eastAsia="MS Mincho"/>
        </w:rPr>
      </w:pPr>
    </w:p>
    <w:p w:rsidR="00352210" w:rsidRDefault="00352210" w:rsidP="00352210">
      <w:pPr>
        <w:jc w:val="both"/>
        <w:rPr>
          <w:rFonts w:eastAsia="MS Mincho"/>
        </w:rPr>
      </w:pPr>
    </w:p>
    <w:p w:rsidR="00352210" w:rsidRDefault="00352210" w:rsidP="00352210">
      <w:pPr>
        <w:jc w:val="both"/>
        <w:rPr>
          <w:rFonts w:eastAsia="MS Mincho"/>
        </w:rPr>
      </w:pPr>
    </w:p>
    <w:p w:rsidR="00352210" w:rsidRDefault="00352210" w:rsidP="00352210">
      <w:pPr>
        <w:jc w:val="both"/>
        <w:rPr>
          <w:rFonts w:eastAsia="MS Mincho"/>
        </w:rPr>
      </w:pPr>
    </w:p>
    <w:p w:rsidR="00352210" w:rsidRDefault="00352210" w:rsidP="00352210">
      <w:pPr>
        <w:jc w:val="both"/>
        <w:rPr>
          <w:rFonts w:eastAsia="MS Mincho"/>
        </w:rPr>
      </w:pPr>
    </w:p>
    <w:p w:rsidR="00352210" w:rsidRDefault="00352210" w:rsidP="00352210">
      <w:pPr>
        <w:jc w:val="both"/>
        <w:rPr>
          <w:rFonts w:eastAsia="MS Mincho"/>
        </w:rPr>
      </w:pPr>
    </w:p>
    <w:p w:rsidR="00352210" w:rsidRDefault="00352210" w:rsidP="00352210">
      <w:pPr>
        <w:jc w:val="both"/>
        <w:rPr>
          <w:rFonts w:eastAsia="MS Mincho"/>
        </w:rPr>
      </w:pPr>
    </w:p>
    <w:p w:rsidR="00352210" w:rsidRDefault="00352210" w:rsidP="00352210">
      <w:pPr>
        <w:jc w:val="both"/>
        <w:rPr>
          <w:rFonts w:eastAsia="MS Mincho"/>
        </w:rPr>
      </w:pPr>
    </w:p>
    <w:p w:rsidR="002B7D8A" w:rsidRDefault="002B7D8A" w:rsidP="00352210">
      <w:pPr>
        <w:jc w:val="both"/>
        <w:rPr>
          <w:rFonts w:eastAsia="MS Mincho"/>
        </w:rPr>
      </w:pPr>
    </w:p>
    <w:p w:rsidR="002B7D8A" w:rsidRDefault="002B7D8A" w:rsidP="00352210">
      <w:pPr>
        <w:jc w:val="both"/>
        <w:rPr>
          <w:rFonts w:eastAsia="MS Mincho"/>
        </w:rPr>
      </w:pPr>
    </w:p>
    <w:p w:rsidR="00251393" w:rsidRPr="00251393" w:rsidRDefault="00251393" w:rsidP="00251393">
      <w:pPr>
        <w:pStyle w:val="ETASRfigurecaption"/>
        <w:numPr>
          <w:ilvl w:val="0"/>
          <w:numId w:val="0"/>
        </w:numPr>
        <w:jc w:val="both"/>
        <w:rPr>
          <w:rFonts w:asciiTheme="majorBidi" w:hAnsiTheme="majorBidi" w:cstheme="majorBidi"/>
        </w:rPr>
      </w:pPr>
    </w:p>
    <w:p w:rsidR="00352210" w:rsidRPr="00251393" w:rsidRDefault="00352210" w:rsidP="00251393">
      <w:pPr>
        <w:pStyle w:val="ETASRfigurecaption"/>
        <w:rPr>
          <w:rFonts w:asciiTheme="majorBidi" w:hAnsiTheme="majorBidi" w:cstheme="majorBidi"/>
        </w:rPr>
      </w:pPr>
      <w:r w:rsidRPr="00251393">
        <w:rPr>
          <w:rFonts w:ascii="Palatino Linotype" w:hAnsi="Palatino Linotype"/>
          <w:bCs/>
        </w:rPr>
        <w:t>Neural network structure.</w:t>
      </w:r>
    </w:p>
    <w:p w:rsidR="00352210" w:rsidRPr="006B47AF" w:rsidRDefault="00352210" w:rsidP="00352210">
      <w:pPr>
        <w:spacing w:before="120" w:line="240" w:lineRule="atLeast"/>
        <w:jc w:val="both"/>
        <w:rPr>
          <w:rFonts w:ascii="Palatino Linotype" w:eastAsia="MS Mincho" w:hAnsi="Palatino Linotype"/>
          <w:b/>
          <w:bCs/>
          <w:i/>
        </w:rPr>
      </w:pPr>
      <w:r w:rsidRPr="006778AD">
        <w:rPr>
          <w:rFonts w:ascii="Palatino Linotype" w:hAnsi="Palatino Linotype"/>
          <w:i/>
          <w:iCs/>
        </w:rPr>
        <w:t>C.</w:t>
      </w:r>
      <w:r w:rsidRPr="0074448C">
        <w:rPr>
          <w:rFonts w:ascii="Palatino Linotype" w:hAnsi="Palatino Linotype"/>
        </w:rPr>
        <w:t xml:space="preserve"> </w:t>
      </w:r>
      <w:r w:rsidRPr="0074448C">
        <w:rPr>
          <w:rFonts w:ascii="Palatino Linotype" w:eastAsia="MS Mincho" w:hAnsi="Palatino Linotype"/>
          <w:i/>
          <w:iCs/>
        </w:rPr>
        <w:t xml:space="preserve">Design of </w:t>
      </w:r>
      <m:oMath>
        <m:sSub>
          <m:sSubPr>
            <m:ctrlPr>
              <w:rPr>
                <w:rFonts w:ascii="Cambria Math" w:eastAsia="MS Mincho" w:hAnsi="Cambria Math"/>
                <w:i/>
                <w:iCs/>
              </w:rPr>
            </m:ctrlPr>
          </m:sSubPr>
          <m:e>
            <m:r>
              <w:rPr>
                <w:rFonts w:ascii="Cambria Math" w:eastAsia="MS Mincho" w:hAnsi="Cambria Math"/>
              </w:rPr>
              <m:t>H</m:t>
            </m:r>
          </m:e>
          <m:sub>
            <m:r>
              <w:rPr>
                <w:rFonts w:ascii="Cambria Math" w:eastAsia="MS Mincho" w:hAnsi="Cambria Math"/>
              </w:rPr>
              <m:t>∞</m:t>
            </m:r>
          </m:sub>
        </m:sSub>
      </m:oMath>
      <w:r w:rsidRPr="0074448C">
        <w:rPr>
          <w:rFonts w:ascii="Palatino Linotype" w:eastAsia="MS Mincho" w:hAnsi="Palatino Linotype"/>
          <w:i/>
          <w:iCs/>
        </w:rPr>
        <w:t xml:space="preserve"> controller</w:t>
      </w:r>
    </w:p>
    <w:p w:rsidR="00352210" w:rsidRPr="006F1B5C" w:rsidRDefault="00352210" w:rsidP="00352210">
      <w:pPr>
        <w:spacing w:line="276" w:lineRule="auto"/>
        <w:jc w:val="both"/>
        <w:rPr>
          <w:rFonts w:asciiTheme="majorBidi" w:eastAsia="MS Mincho" w:hAnsiTheme="majorBidi" w:cstheme="majorBidi"/>
          <w:sz w:val="19"/>
          <w:szCs w:val="19"/>
        </w:rPr>
      </w:pPr>
      <w:r w:rsidRPr="006F1B5C">
        <w:rPr>
          <w:rFonts w:asciiTheme="majorBidi" w:eastAsia="MS Mincho" w:hAnsiTheme="majorBidi" w:cstheme="majorBidi"/>
          <w:sz w:val="19"/>
          <w:szCs w:val="19"/>
        </w:rPr>
        <w:t xml:space="preserve">In this section, we present </w:t>
      </w:r>
      <m:oMath>
        <m:sSub>
          <m:sSubPr>
            <m:ctrlPr>
              <w:rPr>
                <w:rFonts w:ascii="Cambria Math" w:eastAsia="MS Mincho" w:hAnsi="Cambria Math" w:cstheme="majorBidi"/>
                <w:i/>
                <w:sz w:val="19"/>
                <w:szCs w:val="19"/>
              </w:rPr>
            </m:ctrlPr>
          </m:sSubPr>
          <m:e>
            <m:r>
              <w:rPr>
                <w:rFonts w:ascii="Cambria Math" w:eastAsia="MS Mincho" w:hAnsi="Cambria Math" w:cstheme="majorBidi"/>
                <w:sz w:val="19"/>
                <w:szCs w:val="19"/>
              </w:rPr>
              <m:t>H</m:t>
            </m:r>
          </m:e>
          <m:sub>
            <m:r>
              <w:rPr>
                <w:rFonts w:ascii="Cambria Math" w:eastAsia="MS Mincho" w:hAnsi="Cambria Math" w:cstheme="majorBidi"/>
                <w:sz w:val="19"/>
                <w:szCs w:val="19"/>
              </w:rPr>
              <m:t>∞</m:t>
            </m:r>
          </m:sub>
        </m:sSub>
      </m:oMath>
      <w:r w:rsidRPr="006F1B5C">
        <w:rPr>
          <w:rFonts w:asciiTheme="majorBidi" w:eastAsia="MS Mincho" w:hAnsiTheme="majorBidi" w:cstheme="majorBidi"/>
          <w:sz w:val="19"/>
          <w:szCs w:val="19"/>
        </w:rPr>
        <w:t xml:space="preserve"> mixed-sensitivity synthesis method for robust tracking control design. The main idea consists of synthesize a controller by minimizing an </w:t>
      </w:r>
      <m:oMath>
        <m:sSub>
          <m:sSubPr>
            <m:ctrlPr>
              <w:rPr>
                <w:rFonts w:ascii="Cambria Math" w:eastAsia="MS Mincho" w:hAnsi="Cambria Math" w:cstheme="majorBidi"/>
                <w:i/>
                <w:sz w:val="19"/>
                <w:szCs w:val="19"/>
              </w:rPr>
            </m:ctrlPr>
          </m:sSubPr>
          <m:e>
            <m:r>
              <w:rPr>
                <w:rFonts w:ascii="Cambria Math" w:eastAsia="MS Mincho" w:hAnsi="Cambria Math" w:cstheme="majorBidi"/>
                <w:sz w:val="19"/>
                <w:szCs w:val="19"/>
              </w:rPr>
              <m:t>H</m:t>
            </m:r>
          </m:e>
          <m:sub>
            <m:r>
              <w:rPr>
                <w:rFonts w:ascii="Cambria Math" w:eastAsia="MS Mincho" w:hAnsi="Cambria Math" w:cstheme="majorBidi"/>
                <w:sz w:val="19"/>
                <w:szCs w:val="19"/>
              </w:rPr>
              <m:t>∞</m:t>
            </m:r>
          </m:sub>
        </m:sSub>
      </m:oMath>
      <w:r w:rsidRPr="006F1B5C">
        <w:rPr>
          <w:rFonts w:asciiTheme="majorBidi" w:eastAsia="MS Mincho" w:hAnsiTheme="majorBidi" w:cstheme="majorBidi"/>
          <w:sz w:val="19"/>
          <w:szCs w:val="19"/>
        </w:rPr>
        <w:t xml:space="preserve"> performance objective.</w:t>
      </w:r>
    </w:p>
    <w:p w:rsidR="00352210" w:rsidRPr="006F1B5C" w:rsidRDefault="00352210" w:rsidP="00352210">
      <w:pPr>
        <w:spacing w:line="276" w:lineRule="auto"/>
        <w:jc w:val="both"/>
        <w:rPr>
          <w:rFonts w:asciiTheme="majorBidi" w:eastAsia="MS Mincho" w:hAnsiTheme="majorBidi" w:cstheme="majorBidi"/>
          <w:sz w:val="19"/>
          <w:szCs w:val="19"/>
        </w:rPr>
      </w:pPr>
      <w:r w:rsidRPr="006F1B5C">
        <w:rPr>
          <w:rFonts w:asciiTheme="majorBidi" w:eastAsia="MS Mincho" w:hAnsiTheme="majorBidi" w:cstheme="majorBidi"/>
          <w:sz w:val="19"/>
          <w:szCs w:val="19"/>
        </w:rPr>
        <w:t xml:space="preserve">As mentioned above, the quotient </w:t>
      </w:r>
      <m:oMath>
        <m:f>
          <m:fPr>
            <m:type m:val="skw"/>
            <m:ctrlPr>
              <w:rPr>
                <w:rFonts w:ascii="Cambria Math" w:eastAsia="MS Mincho" w:hAnsi="Cambria Math" w:cstheme="majorBidi"/>
                <w:i/>
                <w:sz w:val="19"/>
                <w:szCs w:val="19"/>
              </w:rPr>
            </m:ctrlPr>
          </m:fPr>
          <m:num>
            <m:r>
              <w:rPr>
                <w:rFonts w:ascii="Cambria Math" w:eastAsia="MS Mincho" w:hAnsi="Cambria Math" w:cstheme="majorBidi"/>
                <w:sz w:val="19"/>
                <w:szCs w:val="19"/>
              </w:rPr>
              <m:t>B</m:t>
            </m:r>
          </m:num>
          <m:den>
            <m:r>
              <w:rPr>
                <w:rFonts w:ascii="Cambria Math" w:eastAsia="MS Mincho" w:hAnsi="Cambria Math" w:cstheme="majorBidi"/>
                <w:sz w:val="19"/>
                <w:szCs w:val="19"/>
              </w:rPr>
              <m:t>A</m:t>
            </m:r>
          </m:den>
        </m:f>
      </m:oMath>
      <w:r w:rsidRPr="006F1B5C">
        <w:rPr>
          <w:rFonts w:asciiTheme="majorBidi" w:eastAsia="MS Mincho" w:hAnsiTheme="majorBidi" w:cstheme="majorBidi"/>
          <w:sz w:val="19"/>
          <w:szCs w:val="19"/>
        </w:rPr>
        <w:t xml:space="preserve"> represents the transfer function to be controlled. Thus, we can define the tracking error, the input control and the output as follow:</w:t>
      </w:r>
    </w:p>
    <w:p w:rsidR="00352210" w:rsidRPr="006F1B5C" w:rsidRDefault="003B7364" w:rsidP="003C053C">
      <w:pPr>
        <w:rPr>
          <w:rFonts w:asciiTheme="majorBidi" w:eastAsia="MS Mincho" w:hAnsiTheme="majorBidi" w:cstheme="majorBidi"/>
        </w:rPr>
      </w:pPr>
      <m:oMath>
        <m:r>
          <w:rPr>
            <w:rFonts w:ascii="Cambria Math" w:eastAsia="MS Mincho" w:hAnsi="Cambria Math" w:cstheme="majorBidi"/>
          </w:rPr>
          <m:t xml:space="preserve">     </m:t>
        </m:r>
        <m:r>
          <w:rPr>
            <w:rFonts w:ascii="Cambria Math" w:eastAsia="MS Mincho" w:hAnsi="Cambria Math" w:cstheme="majorBidi"/>
          </w:rPr>
          <m:t>e</m:t>
        </m:r>
        <m:d>
          <m:dPr>
            <m:ctrlPr>
              <w:rPr>
                <w:rFonts w:ascii="Cambria Math" w:eastAsia="MS Mincho" w:hAnsi="Cambria Math" w:cstheme="majorBidi"/>
                <w:i/>
              </w:rPr>
            </m:ctrlPr>
          </m:dPr>
          <m:e>
            <m:r>
              <w:rPr>
                <w:rFonts w:ascii="Cambria Math" w:eastAsia="MS Mincho" w:hAnsi="Cambria Math" w:cstheme="majorBidi"/>
              </w:rPr>
              <m:t>s</m:t>
            </m:r>
          </m:e>
        </m:d>
        <m:r>
          <w:rPr>
            <w:rFonts w:ascii="Cambria Math" w:eastAsia="MS Mincho" w:hAnsi="Cambria Math" w:cstheme="majorBidi"/>
          </w:rPr>
          <m:t>=S</m:t>
        </m:r>
        <m:d>
          <m:dPr>
            <m:ctrlPr>
              <w:rPr>
                <w:rFonts w:ascii="Cambria Math" w:eastAsia="MS Mincho" w:hAnsi="Cambria Math" w:cstheme="majorBidi"/>
                <w:i/>
              </w:rPr>
            </m:ctrlPr>
          </m:dPr>
          <m:e>
            <m:r>
              <w:rPr>
                <w:rFonts w:ascii="Cambria Math" w:eastAsia="MS Mincho" w:hAnsi="Cambria Math" w:cstheme="majorBidi"/>
              </w:rPr>
              <m:t>s</m:t>
            </m:r>
          </m:e>
        </m:d>
        <m:r>
          <w:rPr>
            <w:rFonts w:ascii="Cambria Math" w:eastAsia="MS Mincho" w:hAnsi="Cambria Math" w:cstheme="majorBidi"/>
          </w:rPr>
          <m:t>Yref</m:t>
        </m:r>
        <m:d>
          <m:dPr>
            <m:ctrlPr>
              <w:rPr>
                <w:rFonts w:ascii="Cambria Math" w:eastAsia="MS Mincho" w:hAnsi="Cambria Math" w:cstheme="majorBidi"/>
                <w:i/>
              </w:rPr>
            </m:ctrlPr>
          </m:dPr>
          <m:e>
            <m:r>
              <w:rPr>
                <w:rFonts w:ascii="Cambria Math" w:eastAsia="MS Mincho" w:hAnsi="Cambria Math" w:cstheme="majorBidi"/>
              </w:rPr>
              <m:t>s</m:t>
            </m:r>
          </m:e>
        </m:d>
      </m:oMath>
      <w:r w:rsidR="00352210" w:rsidRPr="006F1B5C">
        <w:rPr>
          <w:rFonts w:asciiTheme="majorBidi" w:eastAsia="MS Mincho" w:hAnsiTheme="majorBidi" w:cstheme="majorBidi"/>
        </w:rPr>
        <w:tab/>
      </w:r>
      <w:r w:rsidR="00352210" w:rsidRPr="006F1B5C">
        <w:rPr>
          <w:rFonts w:asciiTheme="majorBidi" w:eastAsia="MS Mincho" w:hAnsiTheme="majorBidi" w:cstheme="majorBidi"/>
        </w:rPr>
        <w:tab/>
      </w:r>
      <w:r w:rsidR="00352210" w:rsidRPr="006F1B5C">
        <w:rPr>
          <w:rFonts w:asciiTheme="majorBidi" w:eastAsia="MS Mincho" w:hAnsiTheme="majorBidi" w:cstheme="majorBidi"/>
        </w:rPr>
        <w:tab/>
        <w:t xml:space="preserve"> </w:t>
      </w:r>
      <w:r w:rsidR="00352210" w:rsidRPr="006F1B5C">
        <w:rPr>
          <w:rFonts w:asciiTheme="majorBidi" w:hAnsiTheme="majorBidi" w:cstheme="majorBidi"/>
        </w:rPr>
        <w:t xml:space="preserve"> (</w:t>
      </w:r>
      <w:r w:rsidR="00352210" w:rsidRPr="006F1B5C">
        <w:rPr>
          <w:rFonts w:asciiTheme="majorBidi" w:hAnsiTheme="majorBidi" w:cstheme="majorBidi"/>
        </w:rPr>
        <w:fldChar w:fldCharType="begin"/>
      </w:r>
      <w:r w:rsidR="00352210" w:rsidRPr="006F1B5C">
        <w:rPr>
          <w:rFonts w:asciiTheme="majorBidi" w:hAnsiTheme="majorBidi" w:cstheme="majorBidi"/>
        </w:rPr>
        <w:instrText xml:space="preserve"> SEQ e \* MERGEFORMAT </w:instrText>
      </w:r>
      <w:r w:rsidR="00352210" w:rsidRPr="006F1B5C">
        <w:rPr>
          <w:rFonts w:asciiTheme="majorBidi" w:hAnsiTheme="majorBidi" w:cstheme="majorBidi"/>
        </w:rPr>
        <w:fldChar w:fldCharType="separate"/>
      </w:r>
      <w:r w:rsidR="00352210">
        <w:rPr>
          <w:rFonts w:asciiTheme="majorBidi" w:hAnsiTheme="majorBidi" w:cstheme="majorBidi"/>
          <w:noProof/>
        </w:rPr>
        <w:t>21</w:t>
      </w:r>
      <w:r w:rsidR="00352210" w:rsidRPr="006F1B5C">
        <w:rPr>
          <w:rFonts w:asciiTheme="majorBidi" w:hAnsiTheme="majorBidi" w:cstheme="majorBidi"/>
        </w:rPr>
        <w:fldChar w:fldCharType="end"/>
      </w:r>
      <w:r w:rsidR="00352210" w:rsidRPr="006F1B5C">
        <w:rPr>
          <w:rFonts w:asciiTheme="majorBidi" w:hAnsiTheme="majorBidi" w:cstheme="majorBidi"/>
        </w:rPr>
        <w:t>)</w:t>
      </w:r>
    </w:p>
    <w:p w:rsidR="003B7364" w:rsidRDefault="003B7364" w:rsidP="003B7364">
      <w:pPr>
        <w:jc w:val="both"/>
        <w:rPr>
          <w:rFonts w:asciiTheme="majorBidi" w:hAnsiTheme="majorBidi" w:cstheme="majorBidi"/>
        </w:rPr>
      </w:pPr>
      <m:oMath>
        <m:r>
          <w:rPr>
            <w:rFonts w:ascii="Cambria Math" w:eastAsia="MS Mincho" w:hAnsi="Cambria Math" w:cstheme="majorBidi"/>
          </w:rPr>
          <m:t xml:space="preserve">                </m:t>
        </m:r>
        <m:r>
          <w:rPr>
            <w:rFonts w:ascii="Cambria Math" w:eastAsia="MS Mincho" w:hAnsi="Cambria Math" w:cstheme="majorBidi"/>
          </w:rPr>
          <m:t>u</m:t>
        </m:r>
        <m:d>
          <m:dPr>
            <m:ctrlPr>
              <w:rPr>
                <w:rFonts w:ascii="Cambria Math" w:eastAsia="MS Mincho" w:hAnsi="Cambria Math" w:cstheme="majorBidi"/>
                <w:i/>
              </w:rPr>
            </m:ctrlPr>
          </m:dPr>
          <m:e>
            <m:r>
              <w:rPr>
                <w:rFonts w:ascii="Cambria Math" w:eastAsia="MS Mincho" w:hAnsi="Cambria Math" w:cstheme="majorBidi"/>
              </w:rPr>
              <m:t>s</m:t>
            </m:r>
          </m:e>
        </m:d>
        <m:r>
          <w:rPr>
            <w:rFonts w:ascii="Cambria Math" w:eastAsia="MS Mincho" w:hAnsi="Cambria Math" w:cstheme="majorBidi"/>
          </w:rPr>
          <m:t>=K</m:t>
        </m:r>
        <m:d>
          <m:dPr>
            <m:ctrlPr>
              <w:rPr>
                <w:rFonts w:ascii="Cambria Math" w:eastAsia="MS Mincho" w:hAnsi="Cambria Math" w:cstheme="majorBidi"/>
                <w:i/>
              </w:rPr>
            </m:ctrlPr>
          </m:dPr>
          <m:e>
            <m:r>
              <w:rPr>
                <w:rFonts w:ascii="Cambria Math" w:eastAsia="MS Mincho" w:hAnsi="Cambria Math" w:cstheme="majorBidi"/>
              </w:rPr>
              <m:t>s</m:t>
            </m:r>
          </m:e>
        </m:d>
        <m:r>
          <w:rPr>
            <w:rFonts w:ascii="Cambria Math" w:eastAsia="MS Mincho" w:hAnsi="Cambria Math" w:cstheme="majorBidi"/>
          </w:rPr>
          <m:t>S</m:t>
        </m:r>
        <m:d>
          <m:dPr>
            <m:ctrlPr>
              <w:rPr>
                <w:rFonts w:ascii="Cambria Math" w:eastAsia="MS Mincho" w:hAnsi="Cambria Math" w:cstheme="majorBidi"/>
                <w:i/>
              </w:rPr>
            </m:ctrlPr>
          </m:dPr>
          <m:e>
            <m:r>
              <w:rPr>
                <w:rFonts w:ascii="Cambria Math" w:eastAsia="MS Mincho" w:hAnsi="Cambria Math" w:cstheme="majorBidi"/>
              </w:rPr>
              <m:t>s</m:t>
            </m:r>
          </m:e>
        </m:d>
        <m:r>
          <w:rPr>
            <w:rFonts w:ascii="Cambria Math" w:eastAsia="MS Mincho" w:hAnsi="Cambria Math" w:cstheme="majorBidi"/>
          </w:rPr>
          <m:t>Yref</m:t>
        </m:r>
        <m:d>
          <m:dPr>
            <m:ctrlPr>
              <w:rPr>
                <w:rFonts w:ascii="Cambria Math" w:eastAsia="MS Mincho" w:hAnsi="Cambria Math" w:cstheme="majorBidi"/>
                <w:i/>
              </w:rPr>
            </m:ctrlPr>
          </m:dPr>
          <m:e>
            <m:r>
              <w:rPr>
                <w:rFonts w:ascii="Cambria Math" w:eastAsia="MS Mincho" w:hAnsi="Cambria Math" w:cstheme="majorBidi"/>
              </w:rPr>
              <m:t>s</m:t>
            </m:r>
          </m:e>
        </m:d>
      </m:oMath>
      <w:r w:rsidR="00352210" w:rsidRPr="006F1B5C">
        <w:rPr>
          <w:rFonts w:asciiTheme="majorBidi" w:eastAsia="MS Mincho" w:hAnsiTheme="majorBidi" w:cstheme="majorBidi"/>
        </w:rPr>
        <w:tab/>
      </w:r>
      <w:r w:rsidR="00352210" w:rsidRPr="006F1B5C">
        <w:rPr>
          <w:rFonts w:asciiTheme="majorBidi" w:eastAsia="MS Mincho" w:hAnsiTheme="majorBidi" w:cstheme="majorBidi"/>
        </w:rPr>
        <w:tab/>
      </w:r>
      <w:r>
        <w:rPr>
          <w:rFonts w:asciiTheme="majorBidi" w:eastAsia="MS Mincho" w:hAnsiTheme="majorBidi" w:cstheme="majorBidi"/>
        </w:rPr>
        <w:t xml:space="preserve">           </w:t>
      </w:r>
      <w:r w:rsidR="00352210" w:rsidRPr="006F1B5C">
        <w:rPr>
          <w:rFonts w:asciiTheme="majorBidi" w:eastAsia="MS Mincho" w:hAnsiTheme="majorBidi" w:cstheme="majorBidi"/>
        </w:rPr>
        <w:t xml:space="preserve"> </w:t>
      </w:r>
      <w:r w:rsidR="00352210" w:rsidRPr="006F1B5C">
        <w:rPr>
          <w:rFonts w:asciiTheme="majorBidi" w:hAnsiTheme="majorBidi" w:cstheme="majorBidi"/>
        </w:rPr>
        <w:t>(</w:t>
      </w:r>
      <w:r w:rsidR="00352210" w:rsidRPr="006F1B5C">
        <w:rPr>
          <w:rFonts w:asciiTheme="majorBidi" w:hAnsiTheme="majorBidi" w:cstheme="majorBidi"/>
        </w:rPr>
        <w:fldChar w:fldCharType="begin"/>
      </w:r>
      <w:r w:rsidR="00352210" w:rsidRPr="006F1B5C">
        <w:rPr>
          <w:rFonts w:asciiTheme="majorBidi" w:hAnsiTheme="majorBidi" w:cstheme="majorBidi"/>
        </w:rPr>
        <w:instrText xml:space="preserve"> SEQ e \* MERGEFORMAT </w:instrText>
      </w:r>
      <w:r w:rsidR="00352210" w:rsidRPr="006F1B5C">
        <w:rPr>
          <w:rFonts w:asciiTheme="majorBidi" w:hAnsiTheme="majorBidi" w:cstheme="majorBidi"/>
        </w:rPr>
        <w:fldChar w:fldCharType="separate"/>
      </w:r>
      <w:r w:rsidR="00352210">
        <w:rPr>
          <w:rFonts w:asciiTheme="majorBidi" w:hAnsiTheme="majorBidi" w:cstheme="majorBidi"/>
          <w:noProof/>
        </w:rPr>
        <w:t>22</w:t>
      </w:r>
      <w:r w:rsidR="00352210" w:rsidRPr="006F1B5C">
        <w:rPr>
          <w:rFonts w:asciiTheme="majorBidi" w:hAnsiTheme="majorBidi" w:cstheme="majorBidi"/>
        </w:rPr>
        <w:fldChar w:fldCharType="end"/>
      </w:r>
      <w:r w:rsidR="00352210" w:rsidRPr="006F1B5C">
        <w:rPr>
          <w:rFonts w:asciiTheme="majorBidi" w:hAnsiTheme="majorBidi" w:cstheme="majorBidi"/>
        </w:rPr>
        <w:t>)</w:t>
      </w:r>
    </w:p>
    <w:p w:rsidR="00352210" w:rsidRPr="003B7364" w:rsidRDefault="003B7364" w:rsidP="003B7364">
      <w:pPr>
        <w:rPr>
          <w:rFonts w:asciiTheme="majorBidi" w:eastAsia="MS Mincho" w:hAnsiTheme="majorBidi" w:cstheme="majorBidi"/>
        </w:rPr>
      </w:pPr>
      <m:oMath>
        <m:r>
          <w:rPr>
            <w:rFonts w:ascii="Cambria Math" w:eastAsia="MS Mincho" w:hAnsi="Cambria Math" w:cstheme="majorBidi"/>
          </w:rPr>
          <m:t xml:space="preserve">      </m:t>
        </m:r>
        <m:r>
          <w:rPr>
            <w:rFonts w:ascii="Cambria Math" w:eastAsia="MS Mincho" w:hAnsi="Cambria Math" w:cstheme="majorBidi"/>
          </w:rPr>
          <m:t>Y</m:t>
        </m:r>
        <m:d>
          <m:dPr>
            <m:ctrlPr>
              <w:rPr>
                <w:rFonts w:ascii="Cambria Math" w:eastAsia="MS Mincho" w:hAnsi="Cambria Math" w:cstheme="majorBidi"/>
                <w:i/>
              </w:rPr>
            </m:ctrlPr>
          </m:dPr>
          <m:e>
            <m:r>
              <w:rPr>
                <w:rFonts w:ascii="Cambria Math" w:eastAsia="MS Mincho" w:hAnsi="Cambria Math" w:cstheme="majorBidi"/>
              </w:rPr>
              <m:t>s</m:t>
            </m:r>
          </m:e>
        </m:d>
        <m:r>
          <w:rPr>
            <w:rFonts w:ascii="Cambria Math" w:eastAsia="MS Mincho" w:hAnsi="Cambria Math" w:cstheme="majorBidi"/>
          </w:rPr>
          <m:t>=T</m:t>
        </m:r>
        <m:d>
          <m:dPr>
            <m:ctrlPr>
              <w:rPr>
                <w:rFonts w:ascii="Cambria Math" w:eastAsia="MS Mincho" w:hAnsi="Cambria Math" w:cstheme="majorBidi"/>
                <w:i/>
              </w:rPr>
            </m:ctrlPr>
          </m:dPr>
          <m:e>
            <m:r>
              <w:rPr>
                <w:rFonts w:ascii="Cambria Math" w:eastAsia="MS Mincho" w:hAnsi="Cambria Math" w:cstheme="majorBidi"/>
              </w:rPr>
              <m:t>s</m:t>
            </m:r>
          </m:e>
        </m:d>
        <m:r>
          <w:rPr>
            <w:rFonts w:ascii="Cambria Math" w:eastAsia="MS Mincho" w:hAnsi="Cambria Math" w:cstheme="majorBidi"/>
          </w:rPr>
          <m:t>Yref</m:t>
        </m:r>
        <m:d>
          <m:dPr>
            <m:ctrlPr>
              <w:rPr>
                <w:rFonts w:ascii="Cambria Math" w:eastAsia="MS Mincho" w:hAnsi="Cambria Math" w:cstheme="majorBidi"/>
                <w:i/>
              </w:rPr>
            </m:ctrlPr>
          </m:dPr>
          <m:e>
            <m:r>
              <w:rPr>
                <w:rFonts w:ascii="Cambria Math" w:eastAsia="MS Mincho" w:hAnsi="Cambria Math" w:cstheme="majorBidi"/>
              </w:rPr>
              <m:t>s</m:t>
            </m:r>
          </m:e>
        </m:d>
      </m:oMath>
      <w:r w:rsidR="00352210" w:rsidRPr="006F1B5C">
        <w:rPr>
          <w:rFonts w:asciiTheme="majorBidi" w:hAnsiTheme="majorBidi" w:cstheme="majorBidi"/>
        </w:rPr>
        <w:t xml:space="preserve">             </w:t>
      </w:r>
      <w:r>
        <w:rPr>
          <w:rFonts w:asciiTheme="majorBidi" w:hAnsiTheme="majorBidi" w:cstheme="majorBidi"/>
        </w:rPr>
        <w:t xml:space="preserve">                </w:t>
      </w:r>
      <w:r w:rsidR="00352210" w:rsidRPr="006F1B5C">
        <w:rPr>
          <w:rFonts w:asciiTheme="majorBidi" w:hAnsiTheme="majorBidi" w:cstheme="majorBidi"/>
        </w:rPr>
        <w:t xml:space="preserve">  </w:t>
      </w:r>
      <w:r>
        <w:rPr>
          <w:rFonts w:asciiTheme="majorBidi" w:hAnsiTheme="majorBidi" w:cstheme="majorBidi"/>
        </w:rPr>
        <w:t xml:space="preserve">  </w:t>
      </w:r>
      <w:r w:rsidR="00352210" w:rsidRPr="006F1B5C">
        <w:rPr>
          <w:rFonts w:asciiTheme="majorBidi" w:hAnsiTheme="majorBidi" w:cstheme="majorBidi"/>
        </w:rPr>
        <w:t xml:space="preserve"> (</w:t>
      </w:r>
      <w:r w:rsidR="00352210" w:rsidRPr="006F1B5C">
        <w:rPr>
          <w:rFonts w:asciiTheme="majorBidi" w:hAnsiTheme="majorBidi" w:cstheme="majorBidi"/>
        </w:rPr>
        <w:fldChar w:fldCharType="begin"/>
      </w:r>
      <w:r w:rsidR="00352210" w:rsidRPr="006F1B5C">
        <w:rPr>
          <w:rFonts w:asciiTheme="majorBidi" w:hAnsiTheme="majorBidi" w:cstheme="majorBidi"/>
        </w:rPr>
        <w:instrText xml:space="preserve"> SEQ e \* MERGEFORMAT </w:instrText>
      </w:r>
      <w:r w:rsidR="00352210" w:rsidRPr="006F1B5C">
        <w:rPr>
          <w:rFonts w:asciiTheme="majorBidi" w:hAnsiTheme="majorBidi" w:cstheme="majorBidi"/>
        </w:rPr>
        <w:fldChar w:fldCharType="separate"/>
      </w:r>
      <w:r w:rsidR="00352210">
        <w:rPr>
          <w:rFonts w:asciiTheme="majorBidi" w:hAnsiTheme="majorBidi" w:cstheme="majorBidi"/>
          <w:noProof/>
        </w:rPr>
        <w:t>23</w:t>
      </w:r>
      <w:r w:rsidR="00352210" w:rsidRPr="006F1B5C">
        <w:rPr>
          <w:rFonts w:asciiTheme="majorBidi" w:hAnsiTheme="majorBidi" w:cstheme="majorBidi"/>
        </w:rPr>
        <w:fldChar w:fldCharType="end"/>
      </w:r>
      <w:r w:rsidR="00352210" w:rsidRPr="00A1526A">
        <w:rPr>
          <w:rFonts w:ascii="Palatino Linotype" w:hAnsi="Palatino Linotype"/>
        </w:rPr>
        <w:t>)</w:t>
      </w:r>
    </w:p>
    <w:p w:rsidR="00352210" w:rsidRPr="007A2B8A" w:rsidRDefault="00352210" w:rsidP="00352210">
      <w:pPr>
        <w:jc w:val="both"/>
        <w:rPr>
          <w:rFonts w:asciiTheme="majorBidi" w:eastAsia="MS Mincho" w:hAnsiTheme="majorBidi" w:cstheme="majorBidi"/>
          <w:sz w:val="19"/>
          <w:szCs w:val="19"/>
        </w:rPr>
      </w:pPr>
      <w:r w:rsidRPr="007A2B8A">
        <w:rPr>
          <w:rFonts w:asciiTheme="majorBidi" w:eastAsia="MS Mincho" w:hAnsiTheme="majorBidi" w:cstheme="majorBidi"/>
          <w:sz w:val="19"/>
          <w:szCs w:val="19"/>
        </w:rPr>
        <w:t>where</w:t>
      </w:r>
      <w:r w:rsidRPr="00A1526A">
        <w:rPr>
          <w:rFonts w:ascii="Palatino Linotype" w:eastAsia="MS Mincho" w:hAnsi="Palatino Linotype"/>
        </w:rPr>
        <w:t xml:space="preserve"> </w:t>
      </w:r>
      <m:oMath>
        <m:r>
          <w:rPr>
            <w:rFonts w:ascii="Cambria Math" w:eastAsia="MS Mincho" w:hAnsi="Cambria Math" w:cstheme="majorBidi"/>
          </w:rPr>
          <m:t>S</m:t>
        </m:r>
        <m:d>
          <m:dPr>
            <m:ctrlPr>
              <w:rPr>
                <w:rFonts w:ascii="Cambria Math" w:eastAsia="MS Mincho" w:hAnsi="Cambria Math" w:cstheme="majorBidi"/>
                <w:i/>
              </w:rPr>
            </m:ctrlPr>
          </m:dPr>
          <m:e>
            <m:r>
              <w:rPr>
                <w:rFonts w:ascii="Cambria Math" w:eastAsia="MS Mincho" w:hAnsi="Cambria Math" w:cstheme="majorBidi"/>
              </w:rPr>
              <m:t>s</m:t>
            </m:r>
          </m:e>
        </m:d>
        <m:r>
          <w:rPr>
            <w:rFonts w:ascii="Cambria Math" w:eastAsia="MS Mincho" w:hAnsi="Cambria Math" w:cstheme="majorBidi"/>
          </w:rPr>
          <m:t>=</m:t>
        </m:r>
        <m:sSup>
          <m:sSupPr>
            <m:ctrlPr>
              <w:rPr>
                <w:rFonts w:ascii="Cambria Math" w:eastAsia="MS Mincho" w:hAnsi="Cambria Math" w:cstheme="majorBidi"/>
                <w:i/>
              </w:rPr>
            </m:ctrlPr>
          </m:sSupPr>
          <m:e>
            <m:d>
              <m:dPr>
                <m:ctrlPr>
                  <w:rPr>
                    <w:rFonts w:ascii="Cambria Math" w:eastAsia="MS Mincho" w:hAnsi="Cambria Math" w:cstheme="majorBidi"/>
                    <w:i/>
                  </w:rPr>
                </m:ctrlPr>
              </m:dPr>
              <m:e>
                <m:r>
                  <w:rPr>
                    <w:rFonts w:ascii="Cambria Math" w:eastAsia="MS Mincho" w:hAnsi="Cambria Math" w:cstheme="majorBidi"/>
                  </w:rPr>
                  <m:t>I+</m:t>
                </m:r>
                <m:f>
                  <m:fPr>
                    <m:ctrlPr>
                      <w:rPr>
                        <w:rFonts w:ascii="Cambria Math" w:eastAsia="MS Mincho" w:hAnsi="Cambria Math" w:cstheme="majorBidi"/>
                        <w:i/>
                      </w:rPr>
                    </m:ctrlPr>
                  </m:fPr>
                  <m:num>
                    <m:r>
                      <w:rPr>
                        <w:rFonts w:ascii="Cambria Math" w:eastAsia="MS Mincho" w:hAnsi="Cambria Math" w:cstheme="majorBidi"/>
                      </w:rPr>
                      <m:t>B</m:t>
                    </m:r>
                    <m:d>
                      <m:dPr>
                        <m:ctrlPr>
                          <w:rPr>
                            <w:rFonts w:ascii="Cambria Math" w:eastAsia="MS Mincho" w:hAnsi="Cambria Math" w:cstheme="majorBidi"/>
                            <w:i/>
                          </w:rPr>
                        </m:ctrlPr>
                      </m:dPr>
                      <m:e>
                        <m:r>
                          <w:rPr>
                            <w:rFonts w:ascii="Cambria Math" w:eastAsia="MS Mincho" w:hAnsi="Cambria Math" w:cstheme="majorBidi"/>
                          </w:rPr>
                          <m:t>s</m:t>
                        </m:r>
                      </m:e>
                    </m:d>
                  </m:num>
                  <m:den>
                    <m:r>
                      <w:rPr>
                        <w:rFonts w:ascii="Cambria Math" w:eastAsia="MS Mincho" w:hAnsi="Cambria Math" w:cstheme="majorBidi"/>
                      </w:rPr>
                      <m:t>A</m:t>
                    </m:r>
                    <m:d>
                      <m:dPr>
                        <m:ctrlPr>
                          <w:rPr>
                            <w:rFonts w:ascii="Cambria Math" w:eastAsia="MS Mincho" w:hAnsi="Cambria Math" w:cstheme="majorBidi"/>
                            <w:i/>
                          </w:rPr>
                        </m:ctrlPr>
                      </m:dPr>
                      <m:e>
                        <m:r>
                          <w:rPr>
                            <w:rFonts w:ascii="Cambria Math" w:eastAsia="MS Mincho" w:hAnsi="Cambria Math" w:cstheme="majorBidi"/>
                          </w:rPr>
                          <m:t>s</m:t>
                        </m:r>
                      </m:e>
                    </m:d>
                  </m:den>
                </m:f>
                <m:r>
                  <w:rPr>
                    <w:rFonts w:ascii="Cambria Math" w:eastAsia="MS Mincho" w:hAnsi="Cambria Math" w:cstheme="majorBidi"/>
                  </w:rPr>
                  <m:t>K</m:t>
                </m:r>
                <m:d>
                  <m:dPr>
                    <m:ctrlPr>
                      <w:rPr>
                        <w:rFonts w:ascii="Cambria Math" w:eastAsia="MS Mincho" w:hAnsi="Cambria Math" w:cstheme="majorBidi"/>
                        <w:i/>
                      </w:rPr>
                    </m:ctrlPr>
                  </m:dPr>
                  <m:e>
                    <m:r>
                      <w:rPr>
                        <w:rFonts w:ascii="Cambria Math" w:eastAsia="MS Mincho" w:hAnsi="Cambria Math" w:cstheme="majorBidi"/>
                      </w:rPr>
                      <m:t>s</m:t>
                    </m:r>
                  </m:e>
                </m:d>
              </m:e>
            </m:d>
          </m:e>
          <m:sup>
            <m:r>
              <w:rPr>
                <w:rFonts w:ascii="Cambria Math" w:eastAsia="MS Mincho" w:hAnsi="Cambria Math" w:cstheme="majorBidi"/>
              </w:rPr>
              <m:t>-1</m:t>
            </m:r>
          </m:sup>
        </m:sSup>
      </m:oMath>
      <w:r w:rsidRPr="007A2B8A">
        <w:rPr>
          <w:rFonts w:asciiTheme="majorBidi" w:eastAsia="MS Mincho" w:hAnsiTheme="majorBidi" w:cstheme="majorBidi"/>
          <w:sz w:val="19"/>
          <w:szCs w:val="19"/>
        </w:rPr>
        <w:t>is sensitivity function and</w:t>
      </w:r>
      <w:r w:rsidRPr="00A1526A">
        <w:rPr>
          <w:rFonts w:ascii="Palatino Linotype" w:eastAsia="MS Mincho" w:hAnsi="Palatino Linotype"/>
        </w:rPr>
        <w:t xml:space="preserve"> </w:t>
      </w:r>
      <m:oMath>
        <m:r>
          <w:rPr>
            <w:rFonts w:ascii="Cambria Math" w:eastAsia="MS Mincho" w:hAnsi="Cambria Math"/>
          </w:rPr>
          <m:t xml:space="preserve"> T</m:t>
        </m:r>
        <m:d>
          <m:dPr>
            <m:ctrlPr>
              <w:rPr>
                <w:rFonts w:ascii="Cambria Math" w:eastAsia="MS Mincho" w:hAnsi="Cambria Math"/>
                <w:i/>
              </w:rPr>
            </m:ctrlPr>
          </m:dPr>
          <m:e>
            <m:r>
              <w:rPr>
                <w:rFonts w:ascii="Cambria Math" w:eastAsia="MS Mincho" w:hAnsi="Cambria Math"/>
              </w:rPr>
              <m:t>s</m:t>
            </m:r>
          </m:e>
        </m:d>
        <m:r>
          <w:rPr>
            <w:rFonts w:ascii="Cambria Math" w:eastAsia="MS Mincho" w:hAnsi="Cambria Math"/>
          </w:rPr>
          <m:t>=</m:t>
        </m:r>
        <m:f>
          <m:fPr>
            <m:ctrlPr>
              <w:rPr>
                <w:rFonts w:ascii="Cambria Math" w:eastAsia="MS Mincho" w:hAnsi="Cambria Math"/>
                <w:i/>
              </w:rPr>
            </m:ctrlPr>
          </m:fPr>
          <m:num>
            <m:r>
              <w:rPr>
                <w:rFonts w:ascii="Cambria Math" w:eastAsia="MS Mincho" w:hAnsi="Cambria Math"/>
              </w:rPr>
              <m:t>B</m:t>
            </m:r>
            <m:d>
              <m:dPr>
                <m:ctrlPr>
                  <w:rPr>
                    <w:rFonts w:ascii="Cambria Math" w:eastAsia="MS Mincho" w:hAnsi="Cambria Math"/>
                    <w:i/>
                  </w:rPr>
                </m:ctrlPr>
              </m:dPr>
              <m:e>
                <m:r>
                  <w:rPr>
                    <w:rFonts w:ascii="Cambria Math" w:eastAsia="MS Mincho" w:hAnsi="Cambria Math"/>
                  </w:rPr>
                  <m:t>s</m:t>
                </m:r>
              </m:e>
            </m:d>
          </m:num>
          <m:den>
            <m:r>
              <w:rPr>
                <w:rFonts w:ascii="Cambria Math" w:eastAsia="MS Mincho" w:hAnsi="Cambria Math"/>
              </w:rPr>
              <m:t>A</m:t>
            </m:r>
            <m:d>
              <m:dPr>
                <m:ctrlPr>
                  <w:rPr>
                    <w:rFonts w:ascii="Cambria Math" w:eastAsia="MS Mincho" w:hAnsi="Cambria Math"/>
                    <w:i/>
                  </w:rPr>
                </m:ctrlPr>
              </m:dPr>
              <m:e>
                <m:r>
                  <w:rPr>
                    <w:rFonts w:ascii="Cambria Math" w:eastAsia="MS Mincho" w:hAnsi="Cambria Math"/>
                  </w:rPr>
                  <m:t>s</m:t>
                </m:r>
              </m:e>
            </m:d>
          </m:den>
        </m:f>
        <m:r>
          <w:rPr>
            <w:rFonts w:ascii="Cambria Math" w:eastAsia="MS Mincho" w:hAnsi="Cambria Math"/>
          </w:rPr>
          <m:t>K</m:t>
        </m:r>
        <m:d>
          <m:dPr>
            <m:ctrlPr>
              <w:rPr>
                <w:rFonts w:ascii="Cambria Math" w:eastAsia="MS Mincho" w:hAnsi="Cambria Math"/>
                <w:i/>
              </w:rPr>
            </m:ctrlPr>
          </m:dPr>
          <m:e>
            <m:r>
              <w:rPr>
                <w:rFonts w:ascii="Cambria Math" w:eastAsia="MS Mincho" w:hAnsi="Cambria Math"/>
              </w:rPr>
              <m:t>s</m:t>
            </m:r>
          </m:e>
        </m:d>
        <m:sSup>
          <m:sSupPr>
            <m:ctrlPr>
              <w:rPr>
                <w:rFonts w:ascii="Cambria Math" w:eastAsia="MS Mincho" w:hAnsi="Cambria Math"/>
                <w:i/>
              </w:rPr>
            </m:ctrlPr>
          </m:sSupPr>
          <m:e>
            <m:d>
              <m:dPr>
                <m:ctrlPr>
                  <w:rPr>
                    <w:rFonts w:ascii="Cambria Math" w:eastAsia="MS Mincho" w:hAnsi="Cambria Math"/>
                    <w:i/>
                  </w:rPr>
                </m:ctrlPr>
              </m:dPr>
              <m:e>
                <m:r>
                  <w:rPr>
                    <w:rFonts w:ascii="Cambria Math" w:eastAsia="MS Mincho" w:hAnsi="Cambria Math"/>
                  </w:rPr>
                  <m:t>I+</m:t>
                </m:r>
                <m:f>
                  <m:fPr>
                    <m:ctrlPr>
                      <w:rPr>
                        <w:rFonts w:ascii="Cambria Math" w:eastAsia="MS Mincho" w:hAnsi="Cambria Math"/>
                        <w:i/>
                      </w:rPr>
                    </m:ctrlPr>
                  </m:fPr>
                  <m:num>
                    <m:r>
                      <w:rPr>
                        <w:rFonts w:ascii="Cambria Math" w:eastAsia="MS Mincho" w:hAnsi="Cambria Math"/>
                      </w:rPr>
                      <m:t>B</m:t>
                    </m:r>
                    <m:d>
                      <m:dPr>
                        <m:ctrlPr>
                          <w:rPr>
                            <w:rFonts w:ascii="Cambria Math" w:eastAsia="MS Mincho" w:hAnsi="Cambria Math"/>
                            <w:i/>
                          </w:rPr>
                        </m:ctrlPr>
                      </m:dPr>
                      <m:e>
                        <m:r>
                          <w:rPr>
                            <w:rFonts w:ascii="Cambria Math" w:eastAsia="MS Mincho" w:hAnsi="Cambria Math"/>
                          </w:rPr>
                          <m:t>s</m:t>
                        </m:r>
                      </m:e>
                    </m:d>
                  </m:num>
                  <m:den>
                    <m:r>
                      <w:rPr>
                        <w:rFonts w:ascii="Cambria Math" w:eastAsia="MS Mincho" w:hAnsi="Cambria Math"/>
                      </w:rPr>
                      <m:t>A</m:t>
                    </m:r>
                    <m:d>
                      <m:dPr>
                        <m:ctrlPr>
                          <w:rPr>
                            <w:rFonts w:ascii="Cambria Math" w:eastAsia="MS Mincho" w:hAnsi="Cambria Math"/>
                            <w:i/>
                          </w:rPr>
                        </m:ctrlPr>
                      </m:dPr>
                      <m:e>
                        <m:r>
                          <w:rPr>
                            <w:rFonts w:ascii="Cambria Math" w:eastAsia="MS Mincho" w:hAnsi="Cambria Math"/>
                          </w:rPr>
                          <m:t>s</m:t>
                        </m:r>
                      </m:e>
                    </m:d>
                  </m:den>
                </m:f>
                <m:r>
                  <w:rPr>
                    <w:rFonts w:ascii="Cambria Math" w:eastAsia="MS Mincho" w:hAnsi="Cambria Math"/>
                  </w:rPr>
                  <m:t>K</m:t>
                </m:r>
                <m:d>
                  <m:dPr>
                    <m:ctrlPr>
                      <w:rPr>
                        <w:rFonts w:ascii="Cambria Math" w:eastAsia="MS Mincho" w:hAnsi="Cambria Math"/>
                        <w:i/>
                      </w:rPr>
                    </m:ctrlPr>
                  </m:dPr>
                  <m:e>
                    <m:r>
                      <w:rPr>
                        <w:rFonts w:ascii="Cambria Math" w:eastAsia="MS Mincho" w:hAnsi="Cambria Math"/>
                      </w:rPr>
                      <m:t>s</m:t>
                    </m:r>
                  </m:e>
                </m:d>
              </m:e>
            </m:d>
          </m:e>
          <m:sup>
            <m:r>
              <w:rPr>
                <w:rFonts w:ascii="Cambria Math" w:eastAsia="MS Mincho" w:hAnsi="Cambria Math"/>
              </w:rPr>
              <m:t>-1</m:t>
            </m:r>
          </m:sup>
        </m:sSup>
      </m:oMath>
      <w:r w:rsidRPr="007A2B8A">
        <w:rPr>
          <w:rFonts w:asciiTheme="majorBidi" w:eastAsia="MS Mincho" w:hAnsiTheme="majorBidi" w:cstheme="majorBidi"/>
          <w:sz w:val="19"/>
          <w:szCs w:val="19"/>
        </w:rPr>
        <w:t>is the closed-loop transfer function.</w:t>
      </w:r>
    </w:p>
    <w:p w:rsidR="00352210" w:rsidRPr="007A2B8A" w:rsidRDefault="00352210" w:rsidP="00352210">
      <w:pPr>
        <w:jc w:val="both"/>
        <w:rPr>
          <w:rFonts w:asciiTheme="majorBidi" w:eastAsia="MS Mincho" w:hAnsiTheme="majorBidi" w:cstheme="majorBidi"/>
          <w:sz w:val="19"/>
          <w:szCs w:val="19"/>
        </w:rPr>
      </w:pPr>
      <w:r w:rsidRPr="007A2B8A">
        <w:rPr>
          <w:rFonts w:asciiTheme="majorBidi" w:eastAsia="MS Mincho" w:hAnsiTheme="majorBidi" w:cstheme="majorBidi"/>
          <w:sz w:val="19"/>
          <w:szCs w:val="19"/>
        </w:rPr>
        <w:t xml:space="preserve">In the sequel, we are interested in designing of the controller </w:t>
      </w:r>
      <m:oMath>
        <m:r>
          <w:rPr>
            <w:rFonts w:ascii="Cambria Math" w:eastAsia="MS Mincho" w:hAnsi="Cambria Math" w:cstheme="majorBidi"/>
            <w:sz w:val="19"/>
            <w:szCs w:val="19"/>
          </w:rPr>
          <m:t>K</m:t>
        </m:r>
        <m:d>
          <m:dPr>
            <m:ctrlPr>
              <w:rPr>
                <w:rFonts w:ascii="Cambria Math" w:eastAsia="MS Mincho" w:hAnsi="Cambria Math" w:cstheme="majorBidi"/>
                <w:i/>
                <w:sz w:val="19"/>
                <w:szCs w:val="19"/>
              </w:rPr>
            </m:ctrlPr>
          </m:dPr>
          <m:e>
            <m:r>
              <w:rPr>
                <w:rFonts w:ascii="Cambria Math" w:eastAsia="MS Mincho" w:hAnsi="Cambria Math" w:cstheme="majorBidi"/>
                <w:sz w:val="19"/>
                <w:szCs w:val="19"/>
              </w:rPr>
              <m:t>s</m:t>
            </m:r>
          </m:e>
        </m:d>
      </m:oMath>
      <w:r w:rsidRPr="007A2B8A">
        <w:rPr>
          <w:rFonts w:asciiTheme="majorBidi" w:eastAsia="MS Mincho" w:hAnsiTheme="majorBidi" w:cstheme="majorBidi"/>
          <w:sz w:val="19"/>
          <w:szCs w:val="19"/>
        </w:rPr>
        <w:t xml:space="preserve">. For that, we will consider the </w:t>
      </w:r>
      <m:oMath>
        <m:sSub>
          <m:sSubPr>
            <m:ctrlPr>
              <w:rPr>
                <w:rFonts w:ascii="Cambria Math" w:eastAsia="MS Mincho" w:hAnsi="Cambria Math" w:cstheme="majorBidi"/>
                <w:i/>
                <w:sz w:val="19"/>
                <w:szCs w:val="19"/>
              </w:rPr>
            </m:ctrlPr>
          </m:sSubPr>
          <m:e>
            <m:r>
              <w:rPr>
                <w:rFonts w:ascii="Cambria Math" w:eastAsia="MS Mincho" w:hAnsi="Cambria Math" w:cstheme="majorBidi"/>
                <w:sz w:val="19"/>
                <w:szCs w:val="19"/>
              </w:rPr>
              <m:t>H</m:t>
            </m:r>
          </m:e>
          <m:sub>
            <m:r>
              <w:rPr>
                <w:rFonts w:ascii="Cambria Math" w:eastAsia="MS Mincho" w:hAnsi="Cambria Math" w:cstheme="majorBidi"/>
                <w:sz w:val="19"/>
                <w:szCs w:val="19"/>
              </w:rPr>
              <m:t>∞</m:t>
            </m:r>
          </m:sub>
        </m:sSub>
      </m:oMath>
      <w:r w:rsidRPr="007A2B8A">
        <w:rPr>
          <w:rFonts w:asciiTheme="majorBidi" w:eastAsia="MS Mincho" w:hAnsiTheme="majorBidi" w:cstheme="majorBidi"/>
          <w:sz w:val="19"/>
          <w:szCs w:val="19"/>
        </w:rPr>
        <w:t xml:space="preserve"> mixed-sensitivity design problem illustrated in Figure 6.</w:t>
      </w:r>
    </w:p>
    <w:p w:rsidR="00352210" w:rsidRPr="00A1526A" w:rsidRDefault="00352210" w:rsidP="00352210">
      <w:pPr>
        <w:jc w:val="both"/>
        <w:rPr>
          <w:rFonts w:ascii="Palatino Linotype" w:eastAsia="MS Mincho" w:hAnsi="Palatino Linotype"/>
        </w:rPr>
      </w:pPr>
    </w:p>
    <w:p w:rsidR="00352210" w:rsidRPr="00A1526A" w:rsidRDefault="00352210" w:rsidP="00352210">
      <w:pPr>
        <w:jc w:val="both"/>
        <w:rPr>
          <w:rFonts w:ascii="Palatino Linotype" w:eastAsia="MS Mincho" w:hAnsi="Palatino Linotype"/>
        </w:rPr>
      </w:pPr>
      <w:r w:rsidRPr="00A1526A">
        <w:rPr>
          <w:rFonts w:ascii="Palatino Linotype" w:hAnsi="Palatino Linotype"/>
          <w:noProof/>
          <w:lang w:val="fr-FR" w:eastAsia="fr-FR"/>
        </w:rPr>
        <w:lastRenderedPageBreak/>
        <mc:AlternateContent>
          <mc:Choice Requires="wps">
            <w:drawing>
              <wp:anchor distT="0" distB="0" distL="114300" distR="114300" simplePos="0" relativeHeight="251660800" behindDoc="0" locked="0" layoutInCell="1" allowOverlap="1" wp14:anchorId="4164CE1D" wp14:editId="5343F9C3">
                <wp:simplePos x="0" y="0"/>
                <wp:positionH relativeFrom="column">
                  <wp:posOffset>-40549</wp:posOffset>
                </wp:positionH>
                <wp:positionV relativeFrom="paragraph">
                  <wp:posOffset>702038</wp:posOffset>
                </wp:positionV>
                <wp:extent cx="475615" cy="308610"/>
                <wp:effectExtent l="0" t="0" r="0" b="0"/>
                <wp:wrapNone/>
                <wp:docPr id="123" name="Zone de texte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D8A" w:rsidRDefault="00050488" w:rsidP="00352210">
                            <w:r w:rsidRPr="00F11E77">
                              <w:rPr>
                                <w:noProof/>
                                <w:position w:val="-10"/>
                              </w:rPr>
                              <w:object w:dxaOrig="440" w:dyaOrig="300">
                                <v:shape id="_x0000_i1033" type="#_x0000_t75" alt="" style="width:22.7pt;height:12.95pt;mso-width-percent:0;mso-height-percent:0;mso-width-percent:0;mso-height-percent:0" o:ole="">
                                  <v:imagedata r:id="rId13" o:title=""/>
                                </v:shape>
                                <o:OLEObject Type="Embed" ProgID="Equation.DSMT4" ShapeID="_x0000_i1033" DrawAspect="Content" ObjectID="_1621961131" r:id="rId14"/>
                              </w:object>
                            </w:r>
                          </w:p>
                        </w:txbxContent>
                      </wps:txbx>
                      <wps:bodyPr rot="0" vert="horz" wrap="none" lIns="93269" tIns="46634" rIns="93269" bIns="46634"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164CE1D" id="Zone de texte 123" o:spid="_x0000_s1229" type="#_x0000_t202" style="position:absolute;left:0;text-align:left;margin-left:-3.2pt;margin-top:55.3pt;width:37.45pt;height:24.3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" filled="f" stroked="f">
                <v:textbox style="mso-fit-shape-to-text:t" inset="2.59081mm,1.2954mm,2.59081mm,1.2954mm">
                  <w:txbxContent>
                    <w:p w:rsidR="002B7D8A" w:rsidRDefault="00050488" w:rsidP="00352210">
                      <w:r w:rsidRPr="00F11E77">
                        <w:rPr>
                          <w:noProof/>
                          <w:position w:val="-10"/>
                        </w:rPr>
                        <w:object w:dxaOrig="440" w:dyaOrig="300">
                          <v:shape id="_x0000_i1033" type="#_x0000_t75" alt="" style="width:22.7pt;height:12.95pt;mso-width-percent:0;mso-height-percent:0;mso-width-percent:0;mso-height-percent:0" o:ole="">
                            <v:imagedata r:id="rId13" o:title=""/>
                          </v:shape>
                          <o:OLEObject Type="Embed" ProgID="Equation.DSMT4" ShapeID="_x0000_i1033" DrawAspect="Content" ObjectID="_1621961131" r:id="rId15"/>
                        </w:object>
                      </w:r>
                    </w:p>
                  </w:txbxContent>
                </v:textbox>
              </v:shape>
            </w:pict>
          </mc:Fallback>
        </mc:AlternateContent>
      </w:r>
      <w:r w:rsidRPr="00A1526A">
        <w:rPr>
          <w:rFonts w:ascii="Palatino Linotype" w:hAnsi="Palatino Linotype"/>
          <w:noProof/>
          <w:lang w:val="fr-FR" w:eastAsia="fr-FR"/>
        </w:rPr>
        <mc:AlternateContent>
          <mc:Choice Requires="wpg">
            <w:drawing>
              <wp:inline distT="0" distB="0" distL="0" distR="0" wp14:anchorId="71D195C3" wp14:editId="106B5793">
                <wp:extent cx="2914015" cy="1384419"/>
                <wp:effectExtent l="0" t="0" r="0" b="0"/>
                <wp:docPr id="510" name="Grouper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4015" cy="1384419"/>
                          <a:chOff x="0" y="0"/>
                          <a:chExt cx="2914015" cy="1407160"/>
                        </a:xfrm>
                      </wpg:grpSpPr>
                      <wps:wsp>
                        <wps:cNvPr id="511" name="Zone de dessin 107"/>
                        <wps:cNvSpPr>
                          <a:spLocks noChangeAspect="1" noChangeArrowheads="1"/>
                        </wps:cNvSpPr>
                        <wps:spPr bwMode="auto">
                          <a:xfrm>
                            <a:off x="0" y="0"/>
                            <a:ext cx="2914015" cy="140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 name="Line 419"/>
                        <wps:cNvCnPr>
                          <a:cxnSpLocks noChangeShapeType="1"/>
                        </wps:cNvCnPr>
                        <wps:spPr bwMode="auto">
                          <a:xfrm>
                            <a:off x="2524760" y="1004570"/>
                            <a:ext cx="635" cy="3670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3" name="Line 420"/>
                        <wps:cNvCnPr>
                          <a:cxnSpLocks noChangeShapeType="1"/>
                        </wps:cNvCnPr>
                        <wps:spPr bwMode="auto">
                          <a:xfrm flipH="1">
                            <a:off x="481330" y="1368425"/>
                            <a:ext cx="203644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 name="Line 421"/>
                        <wps:cNvCnPr>
                          <a:cxnSpLocks noChangeShapeType="1"/>
                        </wps:cNvCnPr>
                        <wps:spPr bwMode="auto">
                          <a:xfrm flipV="1">
                            <a:off x="481330" y="1120775"/>
                            <a:ext cx="635" cy="2425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5" name="Text Box 422"/>
                        <wps:cNvSpPr txBox="1">
                          <a:spLocks noChangeArrowheads="1"/>
                        </wps:cNvSpPr>
                        <wps:spPr bwMode="auto">
                          <a:xfrm>
                            <a:off x="220345" y="1039495"/>
                            <a:ext cx="314173" cy="239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D8A" w:rsidRDefault="00050488" w:rsidP="00352210">
                              <w:r w:rsidRPr="00F11E77">
                                <w:rPr>
                                  <w:noProof/>
                                  <w:position w:val="-4"/>
                                </w:rPr>
                                <w:object w:dxaOrig="195" w:dyaOrig="146">
                                  <v:shape id="_x0000_i1032" type="#_x0000_t75" alt="" style="width:10.4pt;height:6.5pt;mso-width-percent:0;mso-height-percent:0;mso-width-percent:0;mso-height-percent:0" o:ole="">
                                    <v:imagedata r:id="rId16" o:title=""/>
                                  </v:shape>
                                  <o:OLEObject Type="Embed" ProgID="Equation.DSMT4" ShapeID="_x0000_i1032" DrawAspect="Content" ObjectID="_1621961132" r:id="rId17"/>
                                </w:object>
                              </w:r>
                            </w:p>
                          </w:txbxContent>
                        </wps:txbx>
                        <wps:bodyPr rot="0" vert="horz" wrap="square" lIns="93269" tIns="46634" rIns="93269" bIns="46634" anchor="t" anchorCtr="0" upright="1">
                          <a:noAutofit/>
                        </wps:bodyPr>
                      </wps:wsp>
                      <wps:wsp>
                        <wps:cNvPr id="516" name="Rectangle 423"/>
                        <wps:cNvSpPr>
                          <a:spLocks noChangeArrowheads="1"/>
                        </wps:cNvSpPr>
                        <wps:spPr bwMode="auto">
                          <a:xfrm>
                            <a:off x="1732915" y="778510"/>
                            <a:ext cx="450062" cy="420292"/>
                          </a:xfrm>
                          <a:prstGeom prst="rect">
                            <a:avLst/>
                          </a:prstGeom>
                          <a:solidFill>
                            <a:srgbClr val="FFFFFF"/>
                          </a:solidFill>
                          <a:ln w="9525">
                            <a:solidFill>
                              <a:srgbClr val="000000"/>
                            </a:solidFill>
                            <a:miter lim="800000"/>
                            <a:headEnd/>
                            <a:tailEnd/>
                          </a:ln>
                        </wps:spPr>
                        <wps:txbx>
                          <w:txbxContent>
                            <w:p w:rsidR="002B7D8A" w:rsidRPr="0074448C" w:rsidRDefault="002B7D8A" w:rsidP="00352210">
                              <m:oMathPara>
                                <m:oMath>
                                  <m:f>
                                    <m:fPr>
                                      <m:ctrlPr>
                                        <w:rPr>
                                          <w:rFonts w:ascii="Cambria Math" w:hAnsi="Cambria Math"/>
                                          <w:i/>
                                        </w:rPr>
                                      </m:ctrlPr>
                                    </m:fPr>
                                    <m:num>
                                      <m:r>
                                        <w:rPr>
                                          <w:rFonts w:ascii="Cambria Math" w:hAnsi="Cambria Math"/>
                                        </w:rPr>
                                        <m:t>B</m:t>
                                      </m:r>
                                      <m:d>
                                        <m:dPr>
                                          <m:ctrlPr>
                                            <w:rPr>
                                              <w:rFonts w:ascii="Cambria Math" w:hAnsi="Cambria Math"/>
                                              <w:i/>
                                            </w:rPr>
                                          </m:ctrlPr>
                                        </m:dPr>
                                        <m:e>
                                          <m:r>
                                            <w:rPr>
                                              <w:rFonts w:ascii="Cambria Math" w:hAnsi="Cambria Math"/>
                                            </w:rPr>
                                            <m:t>s</m:t>
                                          </m:r>
                                        </m:e>
                                      </m:d>
                                    </m:num>
                                    <m:den>
                                      <m:r>
                                        <w:rPr>
                                          <w:rFonts w:ascii="Cambria Math" w:hAnsi="Cambria Math"/>
                                        </w:rPr>
                                        <m:t>A</m:t>
                                      </m:r>
                                      <m:d>
                                        <m:dPr>
                                          <m:ctrlPr>
                                            <w:rPr>
                                              <w:rFonts w:ascii="Cambria Math" w:hAnsi="Cambria Math"/>
                                              <w:i/>
                                            </w:rPr>
                                          </m:ctrlPr>
                                        </m:dPr>
                                        <m:e>
                                          <m:r>
                                            <w:rPr>
                                              <w:rFonts w:ascii="Cambria Math" w:hAnsi="Cambria Math"/>
                                            </w:rPr>
                                            <m:t>s</m:t>
                                          </m:r>
                                        </m:e>
                                      </m:d>
                                    </m:den>
                                  </m:f>
                                </m:oMath>
                              </m:oMathPara>
                            </w:p>
                          </w:txbxContent>
                        </wps:txbx>
                        <wps:bodyPr rot="0" vert="horz" wrap="square" lIns="93269" tIns="46634" rIns="93269" bIns="46634" anchor="t" anchorCtr="0" upright="1">
                          <a:noAutofit/>
                        </wps:bodyPr>
                      </wps:wsp>
                      <wps:wsp>
                        <wps:cNvPr id="517" name="Rectangle 424"/>
                        <wps:cNvSpPr>
                          <a:spLocks noChangeArrowheads="1"/>
                        </wps:cNvSpPr>
                        <wps:spPr bwMode="auto">
                          <a:xfrm>
                            <a:off x="762000" y="836930"/>
                            <a:ext cx="455777" cy="251382"/>
                          </a:xfrm>
                          <a:prstGeom prst="rect">
                            <a:avLst/>
                          </a:prstGeom>
                          <a:solidFill>
                            <a:srgbClr val="FFFFFF"/>
                          </a:solidFill>
                          <a:ln w="9525">
                            <a:solidFill>
                              <a:srgbClr val="000000"/>
                            </a:solidFill>
                            <a:miter lim="800000"/>
                            <a:headEnd/>
                            <a:tailEnd/>
                          </a:ln>
                        </wps:spPr>
                        <wps:txbx>
                          <w:txbxContent>
                            <w:p w:rsidR="002B7D8A" w:rsidRPr="0074448C" w:rsidRDefault="002B7D8A" w:rsidP="00352210">
                              <m:oMathPara>
                                <m:oMath>
                                  <m:r>
                                    <w:rPr>
                                      <w:rFonts w:ascii="Cambria Math" w:hAnsi="Cambria Math"/>
                                    </w:rPr>
                                    <m:t>K</m:t>
                                  </m:r>
                                  <m:d>
                                    <m:dPr>
                                      <m:ctrlPr>
                                        <w:rPr>
                                          <w:rFonts w:ascii="Cambria Math" w:hAnsi="Cambria Math"/>
                                          <w:i/>
                                        </w:rPr>
                                      </m:ctrlPr>
                                    </m:dPr>
                                    <m:e>
                                      <m:r>
                                        <w:rPr>
                                          <w:rFonts w:ascii="Cambria Math" w:hAnsi="Cambria Math"/>
                                        </w:rPr>
                                        <m:t>s</m:t>
                                      </m:r>
                                    </m:e>
                                  </m:d>
                                </m:oMath>
                              </m:oMathPara>
                            </w:p>
                          </w:txbxContent>
                        </wps:txbx>
                        <wps:bodyPr rot="0" vert="horz" wrap="square" lIns="93269" tIns="46634" rIns="93269" bIns="46634" anchor="t" anchorCtr="0" upright="1">
                          <a:noAutofit/>
                        </wps:bodyPr>
                      </wps:wsp>
                      <wps:wsp>
                        <wps:cNvPr id="518" name="Line 425"/>
                        <wps:cNvCnPr>
                          <a:cxnSpLocks noChangeShapeType="1"/>
                        </wps:cNvCnPr>
                        <wps:spPr bwMode="auto">
                          <a:xfrm>
                            <a:off x="1269034" y="995016"/>
                            <a:ext cx="45816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9" name="Oval 426"/>
                        <wps:cNvSpPr>
                          <a:spLocks noChangeArrowheads="1"/>
                        </wps:cNvSpPr>
                        <wps:spPr bwMode="auto">
                          <a:xfrm>
                            <a:off x="377190" y="887095"/>
                            <a:ext cx="194310" cy="2330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0" name="Line 427"/>
                        <wps:cNvCnPr>
                          <a:cxnSpLocks noChangeShapeType="1"/>
                        </wps:cNvCnPr>
                        <wps:spPr bwMode="auto">
                          <a:xfrm>
                            <a:off x="2232422" y="1003935"/>
                            <a:ext cx="5400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1" name="Text Box 428"/>
                        <wps:cNvSpPr txBox="1">
                          <a:spLocks noChangeArrowheads="1"/>
                        </wps:cNvSpPr>
                        <wps:spPr bwMode="auto">
                          <a:xfrm>
                            <a:off x="172085" y="757555"/>
                            <a:ext cx="314173" cy="239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D8A" w:rsidRDefault="00050488" w:rsidP="00352210">
                              <w:r w:rsidRPr="00F11E77">
                                <w:rPr>
                                  <w:noProof/>
                                  <w:position w:val="-4"/>
                                </w:rPr>
                                <w:object w:dxaOrig="195" w:dyaOrig="195">
                                  <v:shape id="_x0000_i1031" type="#_x0000_t75" alt="" style="width:10.4pt;height:10.4pt;mso-width-percent:0;mso-height-percent:0;mso-width-percent:0;mso-height-percent:0">
                                    <v:imagedata r:id="rId18" o:title=""/>
                                  </v:shape>
                                  <o:OLEObject Type="Embed" ProgID="Equation.DSMT4" ShapeID="_x0000_i1031" DrawAspect="Content" ObjectID="_1621961133" r:id="rId19"/>
                                </w:object>
                              </w:r>
                            </w:p>
                          </w:txbxContent>
                        </wps:txbx>
                        <wps:bodyPr rot="0" vert="horz" wrap="square" lIns="93269" tIns="46634" rIns="93269" bIns="46634" anchor="t" anchorCtr="0" upright="1">
                          <a:noAutofit/>
                        </wps:bodyPr>
                      </wps:wsp>
                      <wps:wsp>
                        <wps:cNvPr id="522" name="Text Box 429"/>
                        <wps:cNvSpPr txBox="1">
                          <a:spLocks noChangeArrowheads="1"/>
                        </wps:cNvSpPr>
                        <wps:spPr bwMode="auto">
                          <a:xfrm>
                            <a:off x="1355725" y="963930"/>
                            <a:ext cx="314173" cy="239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D8A" w:rsidRDefault="00050488" w:rsidP="00352210">
                              <w:r w:rsidRPr="00F11E77">
                                <w:rPr>
                                  <w:noProof/>
                                  <w:position w:val="-6"/>
                                </w:rPr>
                                <w:object w:dxaOrig="201" w:dyaOrig="201">
                                  <v:shape id="_x0000_i1030" type="#_x0000_t75" alt="" style="width:10.4pt;height:10.4pt;mso-width-percent:0;mso-height-percent:0;mso-width-percent:0;mso-height-percent:0">
                                    <v:imagedata r:id="rId20" o:title=""/>
                                  </v:shape>
                                  <o:OLEObject Type="Embed" ProgID="Equation.DSMT4" ShapeID="_x0000_i1030" DrawAspect="Content" ObjectID="_1621961134" r:id="rId21"/>
                                </w:object>
                              </w:r>
                            </w:p>
                          </w:txbxContent>
                        </wps:txbx>
                        <wps:bodyPr rot="0" vert="horz" wrap="square" lIns="93269" tIns="46634" rIns="93269" bIns="46634" anchor="t" anchorCtr="0" upright="1">
                          <a:noAutofit/>
                        </wps:bodyPr>
                      </wps:wsp>
                      <wps:wsp>
                        <wps:cNvPr id="523" name="Text Box 430"/>
                        <wps:cNvSpPr txBox="1">
                          <a:spLocks noChangeArrowheads="1"/>
                        </wps:cNvSpPr>
                        <wps:spPr bwMode="auto">
                          <a:xfrm>
                            <a:off x="2520315" y="772160"/>
                            <a:ext cx="314173" cy="239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D8A" w:rsidRDefault="00050488" w:rsidP="00352210">
                              <w:r w:rsidRPr="00F11E77">
                                <w:rPr>
                                  <w:noProof/>
                                  <w:position w:val="-4"/>
                                </w:rPr>
                                <w:object w:dxaOrig="201" w:dyaOrig="201">
                                  <v:shape id="_x0000_i1029" type="#_x0000_t75" alt="" style="width:10.4pt;height:10.4pt;mso-width-percent:0;mso-height-percent:0;mso-width-percent:0;mso-height-percent:0">
                                    <v:imagedata r:id="rId22" o:title=""/>
                                  </v:shape>
                                  <o:OLEObject Type="Embed" ProgID="Equation.DSMT4" ShapeID="_x0000_i1029" DrawAspect="Content" ObjectID="_1621961135" r:id="rId23"/>
                                </w:object>
                              </w:r>
                            </w:p>
                          </w:txbxContent>
                        </wps:txbx>
                        <wps:bodyPr rot="0" vert="horz" wrap="square" lIns="93269" tIns="46634" rIns="93269" bIns="46634" anchor="t" anchorCtr="0" upright="1">
                          <a:noAutofit/>
                        </wps:bodyPr>
                      </wps:wsp>
                      <wps:wsp>
                        <wps:cNvPr id="524" name="Text Box 431"/>
                        <wps:cNvSpPr txBox="1">
                          <a:spLocks noChangeArrowheads="1"/>
                        </wps:cNvSpPr>
                        <wps:spPr bwMode="auto">
                          <a:xfrm>
                            <a:off x="509270" y="977900"/>
                            <a:ext cx="314173" cy="239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D8A" w:rsidRDefault="00050488" w:rsidP="00352210">
                              <w:r w:rsidRPr="00F11E77">
                                <w:rPr>
                                  <w:noProof/>
                                  <w:position w:val="-6"/>
                                </w:rPr>
                                <w:object w:dxaOrig="201" w:dyaOrig="201">
                                  <v:shape id="_x0000_i1028" type="#_x0000_t75" alt="" style="width:10.4pt;height:10.4pt;mso-width-percent:0;mso-height-percent:0;mso-width-percent:0;mso-height-percent:0">
                                    <v:imagedata r:id="rId24" o:title=""/>
                                  </v:shape>
                                  <o:OLEObject Type="Embed" ProgID="Equation.DSMT4" ShapeID="_x0000_i1028" DrawAspect="Content" ObjectID="_1621961136" r:id="rId25"/>
                                </w:object>
                              </w:r>
                            </w:p>
                          </w:txbxContent>
                        </wps:txbx>
                        <wps:bodyPr rot="0" vert="horz" wrap="square" lIns="93269" tIns="46634" rIns="93269" bIns="46634" anchor="t" anchorCtr="0" upright="1">
                          <a:noAutofit/>
                        </wps:bodyPr>
                      </wps:wsp>
                      <wps:wsp>
                        <wps:cNvPr id="525" name="Line 434"/>
                        <wps:cNvCnPr>
                          <a:cxnSpLocks noChangeShapeType="1"/>
                        </wps:cNvCnPr>
                        <wps:spPr bwMode="auto">
                          <a:xfrm>
                            <a:off x="80010" y="1004570"/>
                            <a:ext cx="26797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6" name="Line 435"/>
                        <wps:cNvCnPr>
                          <a:cxnSpLocks noChangeShapeType="1"/>
                        </wps:cNvCnPr>
                        <wps:spPr bwMode="auto">
                          <a:xfrm>
                            <a:off x="575310" y="1004570"/>
                            <a:ext cx="19431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7" name="Text Box 436"/>
                        <wps:cNvSpPr txBox="1">
                          <a:spLocks noChangeArrowheads="1"/>
                        </wps:cNvSpPr>
                        <wps:spPr bwMode="auto">
                          <a:xfrm>
                            <a:off x="52705" y="706832"/>
                            <a:ext cx="244323" cy="239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D8A" w:rsidRDefault="002B7D8A" w:rsidP="00352210"/>
                          </w:txbxContent>
                        </wps:txbx>
                        <wps:bodyPr rot="0" vert="horz" wrap="square" lIns="93269" tIns="46634" rIns="93269" bIns="46634" anchor="t" anchorCtr="0" upright="1">
                          <a:noAutofit/>
                        </wps:bodyPr>
                      </wps:wsp>
                      <wps:wsp>
                        <wps:cNvPr id="528" name="Rectangle 437"/>
                        <wps:cNvSpPr>
                          <a:spLocks noChangeArrowheads="1"/>
                        </wps:cNvSpPr>
                        <wps:spPr bwMode="auto">
                          <a:xfrm>
                            <a:off x="1682750" y="0"/>
                            <a:ext cx="520547" cy="251382"/>
                          </a:xfrm>
                          <a:prstGeom prst="rect">
                            <a:avLst/>
                          </a:prstGeom>
                          <a:solidFill>
                            <a:srgbClr val="FFFFFF"/>
                          </a:solidFill>
                          <a:ln w="9525">
                            <a:solidFill>
                              <a:srgbClr val="000000"/>
                            </a:solidFill>
                            <a:miter lim="800000"/>
                            <a:headEnd/>
                            <a:tailEnd/>
                          </a:ln>
                        </wps:spPr>
                        <wps:txbx>
                          <w:txbxContent>
                            <w:p w:rsidR="002B7D8A" w:rsidRPr="0074448C" w:rsidRDefault="002B7D8A" w:rsidP="00352210">
                              <m:oMathPara>
                                <m:oMathParaPr>
                                  <m:jc m:val="center"/>
                                </m:oMathParaPr>
                                <m:oMath>
                                  <m:sSub>
                                    <m:sSubPr>
                                      <m:ctrlPr>
                                        <w:rPr>
                                          <w:rFonts w:ascii="Cambria Math" w:hAnsi="Cambria Math"/>
                                          <w:i/>
                                        </w:rPr>
                                      </m:ctrlPr>
                                    </m:sSubPr>
                                    <m:e>
                                      <m:r>
                                        <w:rPr>
                                          <w:rFonts w:ascii="Cambria Math" w:hAnsi="Cambria Math"/>
                                        </w:rPr>
                                        <m:t>W</m:t>
                                      </m:r>
                                    </m:e>
                                    <m:sub>
                                      <m:r>
                                        <w:rPr>
                                          <w:rFonts w:ascii="Cambria Math" w:hAnsi="Cambria Math"/>
                                        </w:rPr>
                                        <m:t>1</m:t>
                                      </m:r>
                                    </m:sub>
                                  </m:sSub>
                                  <m:d>
                                    <m:dPr>
                                      <m:ctrlPr>
                                        <w:rPr>
                                          <w:rFonts w:ascii="Cambria Math" w:hAnsi="Cambria Math"/>
                                          <w:i/>
                                        </w:rPr>
                                      </m:ctrlPr>
                                    </m:dPr>
                                    <m:e>
                                      <m:r>
                                        <w:rPr>
                                          <w:rFonts w:ascii="Cambria Math" w:hAnsi="Cambria Math"/>
                                        </w:rPr>
                                        <m:t>s</m:t>
                                      </m:r>
                                    </m:e>
                                  </m:d>
                                </m:oMath>
                              </m:oMathPara>
                            </w:p>
                          </w:txbxContent>
                        </wps:txbx>
                        <wps:bodyPr rot="0" vert="horz" wrap="square" lIns="93269" tIns="46634" rIns="93269" bIns="46634" anchor="t" anchorCtr="0" upright="1">
                          <a:noAutofit/>
                        </wps:bodyPr>
                      </wps:wsp>
                      <wps:wsp>
                        <wps:cNvPr id="529" name="Rectangle 438"/>
                        <wps:cNvSpPr>
                          <a:spLocks noChangeArrowheads="1"/>
                        </wps:cNvSpPr>
                        <wps:spPr bwMode="auto">
                          <a:xfrm>
                            <a:off x="1682750" y="356870"/>
                            <a:ext cx="523722" cy="251382"/>
                          </a:xfrm>
                          <a:prstGeom prst="rect">
                            <a:avLst/>
                          </a:prstGeom>
                          <a:solidFill>
                            <a:srgbClr val="FFFFFF"/>
                          </a:solidFill>
                          <a:ln w="9525">
                            <a:solidFill>
                              <a:srgbClr val="000000"/>
                            </a:solidFill>
                            <a:miter lim="800000"/>
                            <a:headEnd/>
                            <a:tailEnd/>
                          </a:ln>
                        </wps:spPr>
                        <wps:txbx>
                          <w:txbxContent>
                            <w:p w:rsidR="002B7D8A" w:rsidRPr="0074448C" w:rsidRDefault="002B7D8A" w:rsidP="00352210">
                              <m:oMathPara>
                                <m:oMath>
                                  <m:sSub>
                                    <m:sSubPr>
                                      <m:ctrlPr>
                                        <w:rPr>
                                          <w:rFonts w:ascii="Cambria Math" w:hAnsi="Cambria Math"/>
                                          <w:i/>
                                        </w:rPr>
                                      </m:ctrlPr>
                                    </m:sSubPr>
                                    <m:e>
                                      <m:r>
                                        <w:rPr>
                                          <w:rFonts w:ascii="Cambria Math" w:hAnsi="Cambria Math"/>
                                        </w:rPr>
                                        <m:t>W</m:t>
                                      </m:r>
                                    </m:e>
                                    <m:sub>
                                      <m:r>
                                        <w:rPr>
                                          <w:rFonts w:ascii="Cambria Math" w:hAnsi="Cambria Math"/>
                                        </w:rPr>
                                        <m:t>2</m:t>
                                      </m:r>
                                    </m:sub>
                                  </m:sSub>
                                  <m:d>
                                    <m:dPr>
                                      <m:ctrlPr>
                                        <w:rPr>
                                          <w:rFonts w:ascii="Cambria Math" w:hAnsi="Cambria Math"/>
                                          <w:i/>
                                        </w:rPr>
                                      </m:ctrlPr>
                                    </m:dPr>
                                    <m:e>
                                      <m:r>
                                        <w:rPr>
                                          <w:rFonts w:ascii="Cambria Math" w:hAnsi="Cambria Math"/>
                                        </w:rPr>
                                        <m:t>s</m:t>
                                      </m:r>
                                    </m:e>
                                  </m:d>
                                </m:oMath>
                              </m:oMathPara>
                            </w:p>
                          </w:txbxContent>
                        </wps:txbx>
                        <wps:bodyPr rot="0" vert="horz" wrap="square" lIns="93269" tIns="46634" rIns="93269" bIns="46634" anchor="t" anchorCtr="0" upright="1">
                          <a:noAutofit/>
                        </wps:bodyPr>
                      </wps:wsp>
                      <wps:wsp>
                        <wps:cNvPr id="530" name="Line 442"/>
                        <wps:cNvCnPr>
                          <a:cxnSpLocks noChangeShapeType="1"/>
                        </wps:cNvCnPr>
                        <wps:spPr bwMode="auto">
                          <a:xfrm flipV="1">
                            <a:off x="647065" y="153343"/>
                            <a:ext cx="635" cy="8439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1" name="Line 443"/>
                        <wps:cNvCnPr>
                          <a:cxnSpLocks noChangeShapeType="1"/>
                        </wps:cNvCnPr>
                        <wps:spPr bwMode="auto">
                          <a:xfrm>
                            <a:off x="647065" y="156627"/>
                            <a:ext cx="103568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2" name="Line 444"/>
                        <wps:cNvCnPr>
                          <a:cxnSpLocks noChangeShapeType="1"/>
                        </wps:cNvCnPr>
                        <wps:spPr bwMode="auto">
                          <a:xfrm flipV="1">
                            <a:off x="1489075" y="534670"/>
                            <a:ext cx="635" cy="4660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 name="Line 445"/>
                        <wps:cNvCnPr>
                          <a:cxnSpLocks noChangeShapeType="1"/>
                        </wps:cNvCnPr>
                        <wps:spPr bwMode="auto">
                          <a:xfrm>
                            <a:off x="1489075" y="535831"/>
                            <a:ext cx="19367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4" name="Line 446"/>
                        <wps:cNvCnPr>
                          <a:cxnSpLocks noChangeShapeType="1"/>
                        </wps:cNvCnPr>
                        <wps:spPr bwMode="auto">
                          <a:xfrm>
                            <a:off x="2265680" y="541655"/>
                            <a:ext cx="32321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5" name="Line 447"/>
                        <wps:cNvCnPr>
                          <a:cxnSpLocks noChangeShapeType="1"/>
                        </wps:cNvCnPr>
                        <wps:spPr bwMode="auto">
                          <a:xfrm>
                            <a:off x="2265680" y="177165"/>
                            <a:ext cx="32321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6" name="Rectangle 448"/>
                        <wps:cNvSpPr>
                          <a:spLocks noChangeArrowheads="1"/>
                        </wps:cNvSpPr>
                        <wps:spPr bwMode="auto">
                          <a:xfrm>
                            <a:off x="2459990" y="1905"/>
                            <a:ext cx="453873" cy="677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D8A" w:rsidRDefault="00050488" w:rsidP="00352210">
                              <w:r w:rsidRPr="00F11E77">
                                <w:rPr>
                                  <w:noProof/>
                                  <w:position w:val="-42"/>
                                </w:rPr>
                                <w:object w:dxaOrig="413" w:dyaOrig="921">
                                  <v:shape id="_x0000_i1027" type="#_x0000_t75" alt="" style="width:20.75pt;height:45.4pt;mso-width-percent:0;mso-height-percent:0;mso-width-percent:0;mso-height-percent:0">
                                    <v:imagedata r:id="rId26" o:title=""/>
                                  </v:shape>
                                  <o:OLEObject Type="Embed" ProgID="Equation.DSMT4" ShapeID="_x0000_i1027" DrawAspect="Content" ObjectID="_1621961137" r:id="rId27"/>
                                </w:object>
                              </w:r>
                            </w:p>
                          </w:txbxContent>
                        </wps:txbx>
                        <wps:bodyPr rot="0" vert="horz" wrap="square" lIns="93269" tIns="46634" rIns="93269" bIns="46634" anchor="t" anchorCtr="0" upright="1">
                          <a:noAutofit/>
                        </wps:bodyPr>
                      </wps:wsp>
                    </wpg:wgp>
                  </a:graphicData>
                </a:graphic>
              </wp:inline>
            </w:drawing>
          </mc:Choice>
          <mc:Fallback>
            <w:pict>
              <v:group w14:anchorId="71D195C3" id="Grouper 510" o:spid="_x0000_s1230" style="width:229.45pt;height:109pt;mso-position-horizontal-relative:char;mso-position-vertical-relative:line" coordsize="29140,140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">
                <v:rect id="Zone de dessin 107" o:spid="_x0000_s1231" style="position:absolute;width:29140;height:140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" filled="f" stroked="f">
                  <o:lock v:ext="edit" aspectratio="t"/>
                </v:rect>
                <v:line id="Line 419" o:spid="_x0000_s1232" style="position:absolute;visibility:visible;mso-wrap-style:square" from="25247,10045" to="25253,137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"/>
                <v:line id="Line 420" o:spid="_x0000_s1233" style="position:absolute;flip:x;visibility:visible;mso-wrap-style:square" from="4813,13684" to="25177,136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"/>
                <v:line id="Line 421" o:spid="_x0000_s1234" style="position:absolute;flip:y;visibility:visible;mso-wrap-style:square" from="4813,11207" to="4819,136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">
                  <v:stroke endarrow="block"/>
                </v:line>
                <v:shape id="Text Box 422" o:spid="_x0000_s1235" type="#_x0000_t202" style="position:absolute;left:2203;top:10394;width:3142;height:23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" filled="f" stroked="f">
                  <v:textbox inset="2.59081mm,1.2954mm,2.59081mm,1.2954mm">
                    <w:txbxContent>
                      <w:p w:rsidR="002B7D8A" w:rsidRDefault="00050488" w:rsidP="00352210">
                        <w:r w:rsidRPr="00F11E77">
                          <w:rPr>
                            <w:noProof/>
                            <w:position w:val="-4"/>
                          </w:rPr>
                          <w:object w:dxaOrig="195" w:dyaOrig="146">
                            <v:shape id="_x0000_i1032" type="#_x0000_t75" alt="" style="width:10.4pt;height:6.5pt;mso-width-percent:0;mso-height-percent:0;mso-width-percent:0;mso-height-percent:0" o:ole="">
                              <v:imagedata r:id="rId16" o:title=""/>
                            </v:shape>
                            <o:OLEObject Type="Embed" ProgID="Equation.DSMT4" ShapeID="_x0000_i1032" DrawAspect="Content" ObjectID="_1621961132" r:id="rId28"/>
                          </w:object>
                        </w:r>
                      </w:p>
                    </w:txbxContent>
                  </v:textbox>
                </v:shape>
                <v:rect id="Rectangle 423" o:spid="_x0000_s1236" style="position:absolute;left:17329;top:7785;width:4500;height:42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">
                  <v:textbox inset="2.59081mm,1.2954mm,2.59081mm,1.2954mm">
                    <w:txbxContent>
                      <w:p w:rsidR="002B7D8A" w:rsidRPr="0074448C" w:rsidRDefault="002B7D8A" w:rsidP="00352210">
                        <m:oMathPara>
                          <m:oMath>
                            <m:f>
                              <m:fPr>
                                <m:ctrlPr>
                                  <w:rPr>
                                    <w:rFonts w:ascii="Cambria Math" w:hAnsi="Cambria Math"/>
                                    <w:i/>
                                  </w:rPr>
                                </m:ctrlPr>
                              </m:fPr>
                              <m:num>
                                <m:r>
                                  <w:rPr>
                                    <w:rFonts w:ascii="Cambria Math" w:hAnsi="Cambria Math"/>
                                  </w:rPr>
                                  <m:t>B</m:t>
                                </m:r>
                                <m:d>
                                  <m:dPr>
                                    <m:ctrlPr>
                                      <w:rPr>
                                        <w:rFonts w:ascii="Cambria Math" w:hAnsi="Cambria Math"/>
                                        <w:i/>
                                      </w:rPr>
                                    </m:ctrlPr>
                                  </m:dPr>
                                  <m:e>
                                    <m:r>
                                      <w:rPr>
                                        <w:rFonts w:ascii="Cambria Math" w:hAnsi="Cambria Math"/>
                                      </w:rPr>
                                      <m:t>s</m:t>
                                    </m:r>
                                  </m:e>
                                </m:d>
                              </m:num>
                              <m:den>
                                <m:r>
                                  <w:rPr>
                                    <w:rFonts w:ascii="Cambria Math" w:hAnsi="Cambria Math"/>
                                  </w:rPr>
                                  <m:t>A</m:t>
                                </m:r>
                                <m:d>
                                  <m:dPr>
                                    <m:ctrlPr>
                                      <w:rPr>
                                        <w:rFonts w:ascii="Cambria Math" w:hAnsi="Cambria Math"/>
                                        <w:i/>
                                      </w:rPr>
                                    </m:ctrlPr>
                                  </m:dPr>
                                  <m:e>
                                    <m:r>
                                      <w:rPr>
                                        <w:rFonts w:ascii="Cambria Math" w:hAnsi="Cambria Math"/>
                                      </w:rPr>
                                      <m:t>s</m:t>
                                    </m:r>
                                  </m:e>
                                </m:d>
                              </m:den>
                            </m:f>
                          </m:oMath>
                        </m:oMathPara>
                      </w:p>
                    </w:txbxContent>
                  </v:textbox>
                </v:rect>
                <v:rect id="Rectangle 424" o:spid="_x0000_s1237" style="position:absolute;left:7620;top:8369;width:4557;height:25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">
                  <v:textbox inset="2.59081mm,1.2954mm,2.59081mm,1.2954mm">
                    <w:txbxContent>
                      <w:p w:rsidR="002B7D8A" w:rsidRPr="0074448C" w:rsidRDefault="002B7D8A" w:rsidP="00352210">
                        <m:oMathPara>
                          <m:oMath>
                            <m:r>
                              <w:rPr>
                                <w:rFonts w:ascii="Cambria Math" w:hAnsi="Cambria Math"/>
                              </w:rPr>
                              <m:t>K</m:t>
                            </m:r>
                            <m:d>
                              <m:dPr>
                                <m:ctrlPr>
                                  <w:rPr>
                                    <w:rFonts w:ascii="Cambria Math" w:hAnsi="Cambria Math"/>
                                    <w:i/>
                                  </w:rPr>
                                </m:ctrlPr>
                              </m:dPr>
                              <m:e>
                                <m:r>
                                  <w:rPr>
                                    <w:rFonts w:ascii="Cambria Math" w:hAnsi="Cambria Math"/>
                                  </w:rPr>
                                  <m:t>s</m:t>
                                </m:r>
                              </m:e>
                            </m:d>
                          </m:oMath>
                        </m:oMathPara>
                      </w:p>
                    </w:txbxContent>
                  </v:textbox>
                </v:rect>
                <v:line id="Line 425" o:spid="_x0000_s1238" style="position:absolute;visibility:visible;mso-wrap-style:square" from="12690,9950" to="17272,99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">
                  <v:stroke endarrow="block"/>
                </v:line>
                <v:oval id="Oval 426" o:spid="_x0000_s1239" style="position:absolute;left:3771;top:8870;width:1944;height:23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"/>
                <v:line id="Line 427" o:spid="_x0000_s1240" style="position:absolute;visibility:visible;mso-wrap-style:square" from="22324,10039" to="27724,100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">
                  <v:stroke endarrow="block"/>
                </v:line>
                <v:shape id="Text Box 428" o:spid="_x0000_s1241" type="#_x0000_t202" style="position:absolute;left:1720;top:7575;width:3142;height:23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" filled="f" stroked="f">
                  <v:textbox inset="2.59081mm,1.2954mm,2.59081mm,1.2954mm">
                    <w:txbxContent>
                      <w:p w:rsidR="002B7D8A" w:rsidRDefault="00050488" w:rsidP="00352210">
                        <w:r w:rsidRPr="00F11E77">
                          <w:rPr>
                            <w:noProof/>
                            <w:position w:val="-4"/>
                          </w:rPr>
                          <w:object w:dxaOrig="195" w:dyaOrig="195">
                            <v:shape id="_x0000_i1031" type="#_x0000_t75" alt="" style="width:10.4pt;height:10.4pt;mso-width-percent:0;mso-height-percent:0;mso-width-percent:0;mso-height-percent:0">
                              <v:imagedata r:id="rId18" o:title=""/>
                            </v:shape>
                            <o:OLEObject Type="Embed" ProgID="Equation.DSMT4" ShapeID="_x0000_i1031" DrawAspect="Content" ObjectID="_1621961133" r:id="rId29"/>
                          </w:object>
                        </w:r>
                      </w:p>
                    </w:txbxContent>
                  </v:textbox>
                </v:shape>
                <v:shape id="Text Box 429" o:spid="_x0000_s1242" type="#_x0000_t202" style="position:absolute;left:13557;top:9639;width:3141;height:23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" filled="f" stroked="f">
                  <v:textbox inset="2.59081mm,1.2954mm,2.59081mm,1.2954mm">
                    <w:txbxContent>
                      <w:p w:rsidR="002B7D8A" w:rsidRDefault="00050488" w:rsidP="00352210">
                        <w:r w:rsidRPr="00F11E77">
                          <w:rPr>
                            <w:noProof/>
                            <w:position w:val="-6"/>
                          </w:rPr>
                          <w:object w:dxaOrig="201" w:dyaOrig="201">
                            <v:shape id="_x0000_i1030" type="#_x0000_t75" alt="" style="width:10.4pt;height:10.4pt;mso-width-percent:0;mso-height-percent:0;mso-width-percent:0;mso-height-percent:0">
                              <v:imagedata r:id="rId20" o:title=""/>
                            </v:shape>
                            <o:OLEObject Type="Embed" ProgID="Equation.DSMT4" ShapeID="_x0000_i1030" DrawAspect="Content" ObjectID="_1621961134" r:id="rId30"/>
                          </w:object>
                        </w:r>
                      </w:p>
                    </w:txbxContent>
                  </v:textbox>
                </v:shape>
                <v:shape id="Text Box 430" o:spid="_x0000_s1243" type="#_x0000_t202" style="position:absolute;left:25203;top:7721;width:3141;height:23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" filled="f" stroked="f">
                  <v:textbox inset="2.59081mm,1.2954mm,2.59081mm,1.2954mm">
                    <w:txbxContent>
                      <w:p w:rsidR="002B7D8A" w:rsidRDefault="00050488" w:rsidP="00352210">
                        <w:r w:rsidRPr="00F11E77">
                          <w:rPr>
                            <w:noProof/>
                            <w:position w:val="-4"/>
                          </w:rPr>
                          <w:object w:dxaOrig="201" w:dyaOrig="201">
                            <v:shape id="_x0000_i1029" type="#_x0000_t75" alt="" style="width:10.4pt;height:10.4pt;mso-width-percent:0;mso-height-percent:0;mso-width-percent:0;mso-height-percent:0">
                              <v:imagedata r:id="rId22" o:title=""/>
                            </v:shape>
                            <o:OLEObject Type="Embed" ProgID="Equation.DSMT4" ShapeID="_x0000_i1029" DrawAspect="Content" ObjectID="_1621961135" r:id="rId31"/>
                          </w:object>
                        </w:r>
                      </w:p>
                    </w:txbxContent>
                  </v:textbox>
                </v:shape>
                <v:shape id="Text Box 431" o:spid="_x0000_s1244" type="#_x0000_t202" style="position:absolute;left:5092;top:9779;width:3142;height:23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" filled="f" stroked="f">
                  <v:textbox inset="2.59081mm,1.2954mm,2.59081mm,1.2954mm">
                    <w:txbxContent>
                      <w:p w:rsidR="002B7D8A" w:rsidRDefault="00050488" w:rsidP="00352210">
                        <w:r w:rsidRPr="00F11E77">
                          <w:rPr>
                            <w:noProof/>
                            <w:position w:val="-6"/>
                          </w:rPr>
                          <w:object w:dxaOrig="201" w:dyaOrig="201">
                            <v:shape id="_x0000_i1028" type="#_x0000_t75" alt="" style="width:10.4pt;height:10.4pt;mso-width-percent:0;mso-height-percent:0;mso-width-percent:0;mso-height-percent:0">
                              <v:imagedata r:id="rId24" o:title=""/>
                            </v:shape>
                            <o:OLEObject Type="Embed" ProgID="Equation.DSMT4" ShapeID="_x0000_i1028" DrawAspect="Content" ObjectID="_1621961136" r:id="rId32"/>
                          </w:object>
                        </w:r>
                      </w:p>
                    </w:txbxContent>
                  </v:textbox>
                </v:shape>
                <v:line id="Line 434" o:spid="_x0000_s1245" style="position:absolute;visibility:visible;mso-wrap-style:square" from="800,10045" to="3479,100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">
                  <v:stroke endarrow="block"/>
                </v:line>
                <v:line id="Line 435" o:spid="_x0000_s1246" style="position:absolute;visibility:visible;mso-wrap-style:square" from="5753,10045" to="7696,100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">
                  <v:stroke endarrow="block"/>
                </v:line>
                <v:shape id="Text Box 436" o:spid="_x0000_s1247" type="#_x0000_t202" style="position:absolute;left:527;top:7068;width:2443;height:23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" filled="f" stroked="f">
                  <v:textbox inset="2.59081mm,1.2954mm,2.59081mm,1.2954mm">
                    <w:txbxContent>
                      <w:p w:rsidR="002B7D8A" w:rsidRDefault="002B7D8A" w:rsidP="00352210"/>
                    </w:txbxContent>
                  </v:textbox>
                </v:shape>
                <v:rect id="Rectangle 437" o:spid="_x0000_s1248" style="position:absolute;left:16827;width:5205;height:25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">
                  <v:textbox inset="2.59081mm,1.2954mm,2.59081mm,1.2954mm">
                    <w:txbxContent>
                      <w:p w:rsidR="002B7D8A" w:rsidRPr="0074448C" w:rsidRDefault="002B7D8A" w:rsidP="00352210">
                        <m:oMathPara>
                          <m:oMathParaPr>
                            <m:jc m:val="center"/>
                          </m:oMathParaPr>
                          <m:oMath>
                            <m:sSub>
                              <m:sSubPr>
                                <m:ctrlPr>
                                  <w:rPr>
                                    <w:rFonts w:ascii="Cambria Math" w:hAnsi="Cambria Math"/>
                                    <w:i/>
                                  </w:rPr>
                                </m:ctrlPr>
                              </m:sSubPr>
                              <m:e>
                                <m:r>
                                  <w:rPr>
                                    <w:rFonts w:ascii="Cambria Math" w:hAnsi="Cambria Math"/>
                                  </w:rPr>
                                  <m:t>W</m:t>
                                </m:r>
                              </m:e>
                              <m:sub>
                                <m:r>
                                  <w:rPr>
                                    <w:rFonts w:ascii="Cambria Math" w:hAnsi="Cambria Math"/>
                                  </w:rPr>
                                  <m:t>1</m:t>
                                </m:r>
                              </m:sub>
                            </m:sSub>
                            <m:d>
                              <m:dPr>
                                <m:ctrlPr>
                                  <w:rPr>
                                    <w:rFonts w:ascii="Cambria Math" w:hAnsi="Cambria Math"/>
                                    <w:i/>
                                  </w:rPr>
                                </m:ctrlPr>
                              </m:dPr>
                              <m:e>
                                <m:r>
                                  <w:rPr>
                                    <w:rFonts w:ascii="Cambria Math" w:hAnsi="Cambria Math"/>
                                  </w:rPr>
                                  <m:t>s</m:t>
                                </m:r>
                              </m:e>
                            </m:d>
                          </m:oMath>
                        </m:oMathPara>
                      </w:p>
                    </w:txbxContent>
                  </v:textbox>
                </v:rect>
                <v:rect id="Rectangle 438" o:spid="_x0000_s1249" style="position:absolute;left:16827;top:3568;width:5237;height:25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">
                  <v:textbox inset="2.59081mm,1.2954mm,2.59081mm,1.2954mm">
                    <w:txbxContent>
                      <w:p w:rsidR="002B7D8A" w:rsidRPr="0074448C" w:rsidRDefault="002B7D8A" w:rsidP="00352210">
                        <m:oMathPara>
                          <m:oMath>
                            <m:sSub>
                              <m:sSubPr>
                                <m:ctrlPr>
                                  <w:rPr>
                                    <w:rFonts w:ascii="Cambria Math" w:hAnsi="Cambria Math"/>
                                    <w:i/>
                                  </w:rPr>
                                </m:ctrlPr>
                              </m:sSubPr>
                              <m:e>
                                <m:r>
                                  <w:rPr>
                                    <w:rFonts w:ascii="Cambria Math" w:hAnsi="Cambria Math"/>
                                  </w:rPr>
                                  <m:t>W</m:t>
                                </m:r>
                              </m:e>
                              <m:sub>
                                <m:r>
                                  <w:rPr>
                                    <w:rFonts w:ascii="Cambria Math" w:hAnsi="Cambria Math"/>
                                  </w:rPr>
                                  <m:t>2</m:t>
                                </m:r>
                              </m:sub>
                            </m:sSub>
                            <m:d>
                              <m:dPr>
                                <m:ctrlPr>
                                  <w:rPr>
                                    <w:rFonts w:ascii="Cambria Math" w:hAnsi="Cambria Math"/>
                                    <w:i/>
                                  </w:rPr>
                                </m:ctrlPr>
                              </m:dPr>
                              <m:e>
                                <m:r>
                                  <w:rPr>
                                    <w:rFonts w:ascii="Cambria Math" w:hAnsi="Cambria Math"/>
                                  </w:rPr>
                                  <m:t>s</m:t>
                                </m:r>
                              </m:e>
                            </m:d>
                          </m:oMath>
                        </m:oMathPara>
                      </w:p>
                    </w:txbxContent>
                  </v:textbox>
                </v:rect>
                <v:line id="Line 442" o:spid="_x0000_s1250" style="position:absolute;flip:y;visibility:visible;mso-wrap-style:square" from="6470,1533" to="6477,99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"/>
                <v:line id="Line 443" o:spid="_x0000_s1251" style="position:absolute;visibility:visible;mso-wrap-style:square" from="6470,1566" to="16827,15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">
                  <v:stroke endarrow="block"/>
                </v:line>
                <v:line id="Line 444" o:spid="_x0000_s1252" style="position:absolute;flip:y;visibility:visible;mso-wrap-style:square" from="14890,5346" to="14897,100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"/>
                <v:line id="Line 445" o:spid="_x0000_s1253" style="position:absolute;visibility:visible;mso-wrap-style:square" from="14890,5358" to="16827,53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">
                  <v:stroke endarrow="block"/>
                </v:line>
                <v:line id="Line 446" o:spid="_x0000_s1254" style="position:absolute;visibility:visible;mso-wrap-style:square" from="22656,5416" to="25888,54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">
                  <v:stroke endarrow="block"/>
                </v:line>
                <v:line id="Line 447" o:spid="_x0000_s1255" style="position:absolute;visibility:visible;mso-wrap-style:square" from="22656,1771" to="25888,17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">
                  <v:stroke endarrow="block"/>
                </v:line>
                <v:rect id="Rectangle 448" o:spid="_x0000_s1256" style="position:absolute;left:24599;top:19;width:4539;height:67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" filled="f" stroked="f">
                  <v:textbox inset="2.59081mm,1.2954mm,2.59081mm,1.2954mm">
                    <w:txbxContent>
                      <w:p w:rsidR="002B7D8A" w:rsidRDefault="00050488" w:rsidP="00352210">
                        <w:r w:rsidRPr="00F11E77">
                          <w:rPr>
                            <w:noProof/>
                            <w:position w:val="-42"/>
                          </w:rPr>
                          <w:object w:dxaOrig="413" w:dyaOrig="921">
                            <v:shape id="_x0000_i1027" type="#_x0000_t75" alt="" style="width:20.75pt;height:45.4pt;mso-width-percent:0;mso-height-percent:0;mso-width-percent:0;mso-height-percent:0">
                              <v:imagedata r:id="rId26" o:title=""/>
                            </v:shape>
                            <o:OLEObject Type="Embed" ProgID="Equation.DSMT4" ShapeID="_x0000_i1027" DrawAspect="Content" ObjectID="_1621961137" r:id="rId33"/>
                          </w:object>
                        </w:r>
                      </w:p>
                    </w:txbxContent>
                  </v:textbox>
                </v:rect>
                <w10:anchorlock/>
              </v:group>
            </w:pict>
          </mc:Fallback>
        </mc:AlternateContent>
      </w:r>
    </w:p>
    <w:p w:rsidR="00352210" w:rsidRPr="00A1526A" w:rsidRDefault="00352210" w:rsidP="00352210">
      <w:pPr>
        <w:bidi/>
        <w:jc w:val="both"/>
        <w:rPr>
          <w:rFonts w:ascii="Palatino Linotype" w:eastAsia="MS Mincho" w:hAnsi="Palatino Linotype"/>
        </w:rPr>
      </w:pPr>
    </w:p>
    <w:p w:rsidR="00352210" w:rsidRPr="00251393" w:rsidRDefault="002B7D8A" w:rsidP="00251393">
      <w:pPr>
        <w:pStyle w:val="ETASRfigurecaption"/>
        <w:rPr>
          <w:rFonts w:asciiTheme="majorBidi" w:hAnsiTheme="majorBidi" w:cstheme="majorBidi"/>
        </w:rPr>
      </w:pPr>
      <m:oMath>
        <m:f>
          <m:fPr>
            <m:type m:val="lin"/>
            <m:ctrlPr>
              <w:rPr>
                <w:rFonts w:ascii="Cambria Math" w:eastAsia="MS Mincho" w:hAnsi="Cambria Math"/>
                <w:bCs/>
                <w:i/>
              </w:rPr>
            </m:ctrlPr>
          </m:fPr>
          <m:num>
            <m:r>
              <w:rPr>
                <w:rFonts w:ascii="Cambria Math" w:eastAsia="MS Mincho" w:hAnsi="Cambria Math"/>
              </w:rPr>
              <m:t>S</m:t>
            </m:r>
          </m:num>
          <m:den>
            <m:r>
              <w:rPr>
                <w:rFonts w:ascii="Cambria Math" w:eastAsia="MS Mincho" w:hAnsi="Cambria Math"/>
              </w:rPr>
              <m:t>KS</m:t>
            </m:r>
          </m:den>
        </m:f>
      </m:oMath>
      <w:r w:rsidR="00352210" w:rsidRPr="00251393">
        <w:rPr>
          <w:rFonts w:ascii="Palatino Linotype" w:eastAsia="MS Mincho" w:hAnsi="Palatino Linotype"/>
          <w:bCs/>
        </w:rPr>
        <w:t xml:space="preserve"> Mixed-sensitivity minimization</w:t>
      </w:r>
      <w:r w:rsidR="00352210" w:rsidRPr="00251393">
        <w:rPr>
          <w:rFonts w:ascii="Palatino Linotype" w:eastAsia="MS Mincho" w:hAnsi="Palatino Linotype"/>
          <w:bCs/>
          <w:rtl/>
        </w:rPr>
        <w:t>.</w:t>
      </w:r>
    </w:p>
    <w:p w:rsidR="00352210" w:rsidRPr="00E829B4" w:rsidRDefault="00352210" w:rsidP="00352210">
      <w:pPr>
        <w:jc w:val="both"/>
        <w:rPr>
          <w:rFonts w:eastAsia="MS Mincho"/>
          <w:sz w:val="16"/>
          <w:szCs w:val="16"/>
        </w:rPr>
      </w:pPr>
    </w:p>
    <w:p w:rsidR="00352210" w:rsidRPr="0038308C" w:rsidRDefault="00352210" w:rsidP="00352210">
      <w:pPr>
        <w:spacing w:line="276" w:lineRule="auto"/>
        <w:jc w:val="both"/>
        <w:rPr>
          <w:rFonts w:asciiTheme="majorBidi" w:eastAsia="MS Mincho" w:hAnsiTheme="majorBidi" w:cstheme="majorBidi"/>
          <w:sz w:val="19"/>
          <w:szCs w:val="19"/>
        </w:rPr>
      </w:pPr>
      <w:r w:rsidRPr="0038308C">
        <w:rPr>
          <w:rFonts w:asciiTheme="majorBidi" w:eastAsia="MS Mincho" w:hAnsiTheme="majorBidi" w:cstheme="majorBidi"/>
          <w:sz w:val="19"/>
          <w:szCs w:val="19"/>
        </w:rPr>
        <w:t xml:space="preserve">where, </w:t>
      </w:r>
      <m:oMath>
        <m:sSub>
          <m:sSubPr>
            <m:ctrlPr>
              <w:rPr>
                <w:rFonts w:ascii="Cambria Math" w:eastAsia="MS Mincho" w:hAnsi="Cambria Math" w:cstheme="majorBidi"/>
                <w:i/>
                <w:sz w:val="19"/>
                <w:szCs w:val="19"/>
              </w:rPr>
            </m:ctrlPr>
          </m:sSubPr>
          <m:e>
            <m:r>
              <w:rPr>
                <w:rFonts w:ascii="Cambria Math" w:eastAsia="MS Mincho" w:hAnsi="Cambria Math" w:cstheme="majorBidi"/>
                <w:sz w:val="19"/>
                <w:szCs w:val="19"/>
              </w:rPr>
              <m:t>W</m:t>
            </m:r>
          </m:e>
          <m:sub>
            <m:r>
              <w:rPr>
                <w:rFonts w:ascii="Cambria Math" w:eastAsia="MS Mincho" w:hAnsi="Cambria Math" w:cstheme="majorBidi"/>
                <w:sz w:val="19"/>
                <w:szCs w:val="19"/>
              </w:rPr>
              <m:t>1</m:t>
            </m:r>
          </m:sub>
        </m:sSub>
        <m:d>
          <m:dPr>
            <m:ctrlPr>
              <w:rPr>
                <w:rFonts w:ascii="Cambria Math" w:eastAsia="MS Mincho" w:hAnsi="Cambria Math" w:cstheme="majorBidi"/>
                <w:i/>
                <w:sz w:val="19"/>
                <w:szCs w:val="19"/>
              </w:rPr>
            </m:ctrlPr>
          </m:dPr>
          <m:e>
            <m:r>
              <w:rPr>
                <w:rFonts w:ascii="Cambria Math" w:eastAsia="MS Mincho" w:hAnsi="Cambria Math" w:cstheme="majorBidi"/>
                <w:sz w:val="19"/>
                <w:szCs w:val="19"/>
              </w:rPr>
              <m:t>s</m:t>
            </m:r>
          </m:e>
        </m:d>
      </m:oMath>
      <w:r w:rsidRPr="0038308C">
        <w:rPr>
          <w:rFonts w:asciiTheme="majorBidi" w:eastAsia="MS Mincho" w:hAnsiTheme="majorBidi" w:cstheme="majorBidi"/>
          <w:sz w:val="19"/>
          <w:szCs w:val="19"/>
        </w:rPr>
        <w:t xml:space="preserve"> and  </w:t>
      </w:r>
      <m:oMath>
        <m:sSub>
          <m:sSubPr>
            <m:ctrlPr>
              <w:rPr>
                <w:rFonts w:ascii="Cambria Math" w:eastAsia="MS Mincho" w:hAnsi="Cambria Math" w:cstheme="majorBidi"/>
                <w:i/>
                <w:sz w:val="19"/>
                <w:szCs w:val="19"/>
              </w:rPr>
            </m:ctrlPr>
          </m:sSubPr>
          <m:e>
            <m:r>
              <w:rPr>
                <w:rFonts w:ascii="Cambria Math" w:eastAsia="MS Mincho" w:hAnsi="Cambria Math" w:cstheme="majorBidi"/>
                <w:sz w:val="19"/>
                <w:szCs w:val="19"/>
              </w:rPr>
              <m:t>W</m:t>
            </m:r>
          </m:e>
          <m:sub>
            <m:r>
              <w:rPr>
                <w:rFonts w:ascii="Cambria Math" w:eastAsia="MS Mincho" w:hAnsi="Cambria Math" w:cstheme="majorBidi"/>
                <w:sz w:val="19"/>
                <w:szCs w:val="19"/>
              </w:rPr>
              <m:t>2</m:t>
            </m:r>
          </m:sub>
        </m:sSub>
        <m:d>
          <m:dPr>
            <m:ctrlPr>
              <w:rPr>
                <w:rFonts w:ascii="Cambria Math" w:eastAsia="MS Mincho" w:hAnsi="Cambria Math" w:cstheme="majorBidi"/>
                <w:i/>
                <w:sz w:val="19"/>
                <w:szCs w:val="19"/>
              </w:rPr>
            </m:ctrlPr>
          </m:dPr>
          <m:e>
            <m:r>
              <w:rPr>
                <w:rFonts w:ascii="Cambria Math" w:eastAsia="MS Mincho" w:hAnsi="Cambria Math" w:cstheme="majorBidi"/>
                <w:sz w:val="19"/>
                <w:szCs w:val="19"/>
              </w:rPr>
              <m:t>s</m:t>
            </m:r>
          </m:e>
        </m:d>
      </m:oMath>
      <w:r w:rsidRPr="0038308C">
        <w:rPr>
          <w:rFonts w:asciiTheme="majorBidi" w:eastAsia="MS Mincho" w:hAnsiTheme="majorBidi" w:cstheme="majorBidi"/>
          <w:sz w:val="19"/>
          <w:szCs w:val="19"/>
        </w:rPr>
        <w:t xml:space="preserve"> are selected as loop-shaping weights. Hence, the tracking control design is considered as an optimization problem which consists of finding a stabilizing controller </w:t>
      </w:r>
      <m:oMath>
        <m:r>
          <w:rPr>
            <w:rFonts w:ascii="Cambria Math" w:eastAsia="MS Mincho" w:hAnsi="Cambria Math" w:cstheme="majorBidi"/>
            <w:sz w:val="19"/>
            <w:szCs w:val="19"/>
          </w:rPr>
          <m:t>K</m:t>
        </m:r>
        <m:d>
          <m:dPr>
            <m:ctrlPr>
              <w:rPr>
                <w:rFonts w:ascii="Cambria Math" w:eastAsia="MS Mincho" w:hAnsi="Cambria Math" w:cstheme="majorBidi"/>
                <w:i/>
                <w:sz w:val="19"/>
                <w:szCs w:val="19"/>
              </w:rPr>
            </m:ctrlPr>
          </m:dPr>
          <m:e>
            <m:r>
              <w:rPr>
                <w:rFonts w:ascii="Cambria Math" w:eastAsia="MS Mincho" w:hAnsi="Cambria Math" w:cstheme="majorBidi"/>
                <w:sz w:val="19"/>
                <w:szCs w:val="19"/>
              </w:rPr>
              <m:t>s</m:t>
            </m:r>
          </m:e>
        </m:d>
      </m:oMath>
      <w:r w:rsidRPr="0038308C">
        <w:rPr>
          <w:rFonts w:asciiTheme="majorBidi" w:eastAsia="MS Mincho" w:hAnsiTheme="majorBidi" w:cstheme="majorBidi"/>
          <w:sz w:val="19"/>
          <w:szCs w:val="19"/>
        </w:rPr>
        <w:t xml:space="preserve"> to minimize the following cost function:</w:t>
      </w:r>
    </w:p>
    <w:p w:rsidR="00352210" w:rsidRPr="00260DCC" w:rsidRDefault="002B7D8A" w:rsidP="006A77E0">
      <w:pPr>
        <w:rPr>
          <w:rFonts w:asciiTheme="majorBidi" w:eastAsia="MS Mincho" w:hAnsiTheme="majorBidi" w:cstheme="majorBidi"/>
        </w:rPr>
      </w:pPr>
      <m:oMath>
        <m:sSub>
          <m:sSubPr>
            <m:ctrlPr>
              <w:rPr>
                <w:rFonts w:ascii="Cambria Math" w:eastAsia="MS Mincho" w:hAnsi="Cambria Math" w:cstheme="majorBidi"/>
                <w:i/>
              </w:rPr>
            </m:ctrlPr>
          </m:sSubPr>
          <m:e>
            <m:d>
              <m:dPr>
                <m:begChr m:val="‖"/>
                <m:endChr m:val="‖"/>
                <m:ctrlPr>
                  <w:rPr>
                    <w:rFonts w:ascii="Cambria Math" w:eastAsia="MS Mincho" w:hAnsi="Cambria Math" w:cstheme="majorBidi"/>
                    <w:i/>
                  </w:rPr>
                </m:ctrlPr>
              </m:dPr>
              <m:e>
                <m:d>
                  <m:dPr>
                    <m:begChr m:val="["/>
                    <m:endChr m:val="]"/>
                    <m:ctrlPr>
                      <w:rPr>
                        <w:rFonts w:ascii="Cambria Math" w:eastAsia="MS Mincho" w:hAnsi="Cambria Math" w:cstheme="majorBidi"/>
                        <w:i/>
                      </w:rPr>
                    </m:ctrlPr>
                  </m:dPr>
                  <m:e>
                    <m:m>
                      <m:mPr>
                        <m:mcs>
                          <m:mc>
                            <m:mcPr>
                              <m:count m:val="1"/>
                              <m:mcJc m:val="center"/>
                            </m:mcPr>
                          </m:mc>
                        </m:mcs>
                        <m:ctrlPr>
                          <w:rPr>
                            <w:rFonts w:ascii="Cambria Math" w:eastAsia="MS Mincho" w:hAnsi="Cambria Math" w:cstheme="majorBidi"/>
                            <w:i/>
                          </w:rPr>
                        </m:ctrlPr>
                      </m:mPr>
                      <m:mr>
                        <m:e>
                          <m:sSub>
                            <m:sSubPr>
                              <m:ctrlPr>
                                <w:rPr>
                                  <w:rFonts w:ascii="Cambria Math" w:eastAsia="MS Mincho" w:hAnsi="Cambria Math" w:cstheme="majorBidi"/>
                                  <w:i/>
                                </w:rPr>
                              </m:ctrlPr>
                            </m:sSubPr>
                            <m:e>
                              <m:r>
                                <w:rPr>
                                  <w:rFonts w:ascii="Cambria Math" w:eastAsia="MS Mincho" w:hAnsi="Cambria Math" w:cstheme="majorBidi"/>
                                </w:rPr>
                                <m:t>W</m:t>
                              </m:r>
                            </m:e>
                            <m:sub>
                              <m:r>
                                <w:rPr>
                                  <w:rFonts w:ascii="Cambria Math" w:eastAsia="MS Mincho" w:hAnsi="Cambria Math" w:cstheme="majorBidi"/>
                                </w:rPr>
                                <m:t>1</m:t>
                              </m:r>
                            </m:sub>
                          </m:sSub>
                          <m:d>
                            <m:dPr>
                              <m:ctrlPr>
                                <w:rPr>
                                  <w:rFonts w:ascii="Cambria Math" w:eastAsia="MS Mincho" w:hAnsi="Cambria Math" w:cstheme="majorBidi"/>
                                  <w:i/>
                                </w:rPr>
                              </m:ctrlPr>
                            </m:dPr>
                            <m:e>
                              <m:r>
                                <w:rPr>
                                  <w:rFonts w:ascii="Cambria Math" w:eastAsia="MS Mincho" w:hAnsi="Cambria Math" w:cstheme="majorBidi"/>
                                </w:rPr>
                                <m:t>s</m:t>
                              </m:r>
                            </m:e>
                          </m:d>
                          <m:r>
                            <w:rPr>
                              <w:rFonts w:ascii="Cambria Math" w:eastAsia="MS Mincho" w:hAnsi="Cambria Math" w:cstheme="majorBidi"/>
                            </w:rPr>
                            <m:t>S</m:t>
                          </m:r>
                          <m:d>
                            <m:dPr>
                              <m:ctrlPr>
                                <w:rPr>
                                  <w:rFonts w:ascii="Cambria Math" w:eastAsia="MS Mincho" w:hAnsi="Cambria Math" w:cstheme="majorBidi"/>
                                  <w:i/>
                                </w:rPr>
                              </m:ctrlPr>
                            </m:dPr>
                            <m:e>
                              <m:r>
                                <w:rPr>
                                  <w:rFonts w:ascii="Cambria Math" w:eastAsia="MS Mincho" w:hAnsi="Cambria Math" w:cstheme="majorBidi"/>
                                </w:rPr>
                                <m:t>s</m:t>
                              </m:r>
                            </m:e>
                          </m:d>
                        </m:e>
                      </m:mr>
                      <m:mr>
                        <m:e>
                          <m:sSub>
                            <m:sSubPr>
                              <m:ctrlPr>
                                <w:rPr>
                                  <w:rFonts w:ascii="Cambria Math" w:eastAsia="MS Mincho" w:hAnsi="Cambria Math" w:cstheme="majorBidi"/>
                                  <w:i/>
                                </w:rPr>
                              </m:ctrlPr>
                            </m:sSubPr>
                            <m:e>
                              <m:r>
                                <w:rPr>
                                  <w:rFonts w:ascii="Cambria Math" w:eastAsia="MS Mincho" w:hAnsi="Cambria Math" w:cstheme="majorBidi"/>
                                </w:rPr>
                                <m:t>W</m:t>
                              </m:r>
                            </m:e>
                            <m:sub>
                              <m:r>
                                <w:rPr>
                                  <w:rFonts w:ascii="Cambria Math" w:eastAsia="MS Mincho" w:hAnsi="Cambria Math" w:cstheme="majorBidi"/>
                                </w:rPr>
                                <m:t>2</m:t>
                              </m:r>
                            </m:sub>
                          </m:sSub>
                          <m:d>
                            <m:dPr>
                              <m:ctrlPr>
                                <w:rPr>
                                  <w:rFonts w:ascii="Cambria Math" w:eastAsia="MS Mincho" w:hAnsi="Cambria Math" w:cstheme="majorBidi"/>
                                  <w:i/>
                                </w:rPr>
                              </m:ctrlPr>
                            </m:dPr>
                            <m:e>
                              <m:r>
                                <w:rPr>
                                  <w:rFonts w:ascii="Cambria Math" w:eastAsia="MS Mincho" w:hAnsi="Cambria Math" w:cstheme="majorBidi"/>
                                </w:rPr>
                                <m:t>s</m:t>
                              </m:r>
                            </m:e>
                          </m:d>
                          <m:r>
                            <w:rPr>
                              <w:rFonts w:ascii="Cambria Math" w:eastAsia="MS Mincho" w:hAnsi="Cambria Math" w:cstheme="majorBidi"/>
                            </w:rPr>
                            <m:t>K</m:t>
                          </m:r>
                          <m:d>
                            <m:dPr>
                              <m:ctrlPr>
                                <w:rPr>
                                  <w:rFonts w:ascii="Cambria Math" w:eastAsia="MS Mincho" w:hAnsi="Cambria Math" w:cstheme="majorBidi"/>
                                  <w:i/>
                                </w:rPr>
                              </m:ctrlPr>
                            </m:dPr>
                            <m:e>
                              <m:r>
                                <w:rPr>
                                  <w:rFonts w:ascii="Cambria Math" w:eastAsia="MS Mincho" w:hAnsi="Cambria Math" w:cstheme="majorBidi"/>
                                </w:rPr>
                                <m:t>s</m:t>
                              </m:r>
                            </m:e>
                          </m:d>
                          <m:r>
                            <w:rPr>
                              <w:rFonts w:ascii="Cambria Math" w:eastAsia="MS Mincho" w:hAnsi="Cambria Math" w:cstheme="majorBidi"/>
                            </w:rPr>
                            <m:t>S</m:t>
                          </m:r>
                          <m:d>
                            <m:dPr>
                              <m:ctrlPr>
                                <w:rPr>
                                  <w:rFonts w:ascii="Cambria Math" w:eastAsia="MS Mincho" w:hAnsi="Cambria Math" w:cstheme="majorBidi"/>
                                  <w:i/>
                                </w:rPr>
                              </m:ctrlPr>
                            </m:dPr>
                            <m:e>
                              <m:r>
                                <w:rPr>
                                  <w:rFonts w:ascii="Cambria Math" w:eastAsia="MS Mincho" w:hAnsi="Cambria Math" w:cstheme="majorBidi"/>
                                </w:rPr>
                                <m:t>s</m:t>
                              </m:r>
                            </m:e>
                          </m:d>
                        </m:e>
                      </m:mr>
                    </m:m>
                  </m:e>
                </m:d>
              </m:e>
            </m:d>
          </m:e>
          <m:sub>
            <m:r>
              <w:rPr>
                <w:rFonts w:ascii="Cambria Math" w:eastAsia="MS Mincho" w:hAnsi="Cambria Math" w:cstheme="majorBidi"/>
              </w:rPr>
              <m:t>∞</m:t>
            </m:r>
          </m:sub>
        </m:sSub>
      </m:oMath>
      <w:r w:rsidR="001D29F5">
        <w:rPr>
          <w:rFonts w:asciiTheme="majorBidi" w:eastAsia="MS Mincho" w:hAnsiTheme="majorBidi" w:cstheme="majorBidi"/>
        </w:rPr>
        <w:t xml:space="preserve">                    </w:t>
      </w:r>
      <w:r w:rsidR="00352210" w:rsidRPr="00260DCC">
        <w:rPr>
          <w:rFonts w:asciiTheme="majorBidi" w:eastAsia="MS Mincho" w:hAnsiTheme="majorBidi" w:cstheme="majorBidi"/>
        </w:rPr>
        <w:t xml:space="preserve">  </w:t>
      </w:r>
      <w:r w:rsidR="00352210" w:rsidRPr="00260DCC">
        <w:rPr>
          <w:rFonts w:asciiTheme="majorBidi" w:hAnsiTheme="majorBidi" w:cstheme="majorBidi"/>
        </w:rPr>
        <w:t>(</w:t>
      </w:r>
      <w:r w:rsidR="00352210" w:rsidRPr="00260DCC">
        <w:rPr>
          <w:rFonts w:asciiTheme="majorBidi" w:hAnsiTheme="majorBidi" w:cstheme="majorBidi"/>
        </w:rPr>
        <w:fldChar w:fldCharType="begin"/>
      </w:r>
      <w:r w:rsidR="00352210" w:rsidRPr="00260DCC">
        <w:rPr>
          <w:rFonts w:asciiTheme="majorBidi" w:hAnsiTheme="majorBidi" w:cstheme="majorBidi"/>
        </w:rPr>
        <w:instrText xml:space="preserve"> SEQ e \* MERGEFORMAT </w:instrText>
      </w:r>
      <w:r w:rsidR="00352210" w:rsidRPr="00260DCC">
        <w:rPr>
          <w:rFonts w:asciiTheme="majorBidi" w:hAnsiTheme="majorBidi" w:cstheme="majorBidi"/>
        </w:rPr>
        <w:fldChar w:fldCharType="separate"/>
      </w:r>
      <w:r w:rsidR="00352210">
        <w:rPr>
          <w:rFonts w:asciiTheme="majorBidi" w:hAnsiTheme="majorBidi" w:cstheme="majorBidi"/>
          <w:noProof/>
        </w:rPr>
        <w:t>24</w:t>
      </w:r>
      <w:r w:rsidR="00352210" w:rsidRPr="00260DCC">
        <w:rPr>
          <w:rFonts w:asciiTheme="majorBidi" w:hAnsiTheme="majorBidi" w:cstheme="majorBidi"/>
        </w:rPr>
        <w:fldChar w:fldCharType="end"/>
      </w:r>
      <w:r w:rsidR="00352210" w:rsidRPr="00260DCC">
        <w:rPr>
          <w:rFonts w:asciiTheme="majorBidi" w:hAnsiTheme="majorBidi" w:cstheme="majorBidi"/>
        </w:rPr>
        <w:t>)</w:t>
      </w:r>
    </w:p>
    <w:p w:rsidR="00352210" w:rsidRPr="0038308C" w:rsidRDefault="00352210" w:rsidP="00352210">
      <w:pPr>
        <w:jc w:val="both"/>
        <w:rPr>
          <w:rFonts w:asciiTheme="majorBidi" w:eastAsia="MS Mincho" w:hAnsiTheme="majorBidi" w:cstheme="majorBidi"/>
          <w:sz w:val="19"/>
          <w:szCs w:val="19"/>
        </w:rPr>
      </w:pPr>
      <w:r w:rsidRPr="0038308C">
        <w:rPr>
          <w:rFonts w:asciiTheme="majorBidi" w:eastAsia="MS Mincho" w:hAnsiTheme="majorBidi" w:cstheme="majorBidi"/>
          <w:sz w:val="19"/>
          <w:szCs w:val="19"/>
        </w:rPr>
        <w:t xml:space="preserve">The design weights </w:t>
      </w:r>
      <m:oMath>
        <m:sSub>
          <m:sSubPr>
            <m:ctrlPr>
              <w:rPr>
                <w:rFonts w:ascii="Cambria Math" w:eastAsia="MS Mincho" w:hAnsi="Cambria Math" w:cstheme="majorBidi"/>
                <w:i/>
                <w:sz w:val="19"/>
                <w:szCs w:val="19"/>
              </w:rPr>
            </m:ctrlPr>
          </m:sSubPr>
          <m:e>
            <m:r>
              <w:rPr>
                <w:rFonts w:ascii="Cambria Math" w:eastAsia="MS Mincho" w:hAnsi="Cambria Math" w:cstheme="majorBidi"/>
                <w:sz w:val="19"/>
                <w:szCs w:val="19"/>
              </w:rPr>
              <m:t>W</m:t>
            </m:r>
          </m:e>
          <m:sub>
            <m:r>
              <w:rPr>
                <w:rFonts w:ascii="Cambria Math" w:eastAsia="MS Mincho" w:hAnsi="Cambria Math" w:cstheme="majorBidi"/>
                <w:sz w:val="19"/>
                <w:szCs w:val="19"/>
              </w:rPr>
              <m:t>1</m:t>
            </m:r>
          </m:sub>
        </m:sSub>
        <m:d>
          <m:dPr>
            <m:ctrlPr>
              <w:rPr>
                <w:rFonts w:ascii="Cambria Math" w:eastAsia="MS Mincho" w:hAnsi="Cambria Math" w:cstheme="majorBidi"/>
                <w:i/>
                <w:sz w:val="19"/>
                <w:szCs w:val="19"/>
              </w:rPr>
            </m:ctrlPr>
          </m:dPr>
          <m:e>
            <m:r>
              <w:rPr>
                <w:rFonts w:ascii="Cambria Math" w:eastAsia="MS Mincho" w:hAnsi="Cambria Math" w:cstheme="majorBidi"/>
                <w:sz w:val="19"/>
                <w:szCs w:val="19"/>
              </w:rPr>
              <m:t>s</m:t>
            </m:r>
          </m:e>
        </m:d>
      </m:oMath>
      <w:r w:rsidRPr="0038308C">
        <w:rPr>
          <w:rFonts w:asciiTheme="majorBidi" w:eastAsia="MS Mincho" w:hAnsiTheme="majorBidi" w:cstheme="majorBidi"/>
          <w:sz w:val="19"/>
          <w:szCs w:val="19"/>
        </w:rPr>
        <w:t xml:space="preserve"> and </w:t>
      </w:r>
      <m:oMath>
        <m:sSub>
          <m:sSubPr>
            <m:ctrlPr>
              <w:rPr>
                <w:rFonts w:ascii="Cambria Math" w:eastAsia="MS Mincho" w:hAnsi="Cambria Math" w:cstheme="majorBidi"/>
                <w:i/>
                <w:sz w:val="19"/>
                <w:szCs w:val="19"/>
              </w:rPr>
            </m:ctrlPr>
          </m:sSubPr>
          <m:e>
            <m:r>
              <w:rPr>
                <w:rFonts w:ascii="Cambria Math" w:eastAsia="MS Mincho" w:hAnsi="Cambria Math" w:cstheme="majorBidi"/>
                <w:sz w:val="19"/>
                <w:szCs w:val="19"/>
              </w:rPr>
              <m:t>W</m:t>
            </m:r>
          </m:e>
          <m:sub>
            <m:r>
              <w:rPr>
                <w:rFonts w:ascii="Cambria Math" w:eastAsia="MS Mincho" w:hAnsi="Cambria Math" w:cstheme="majorBidi"/>
                <w:sz w:val="19"/>
                <w:szCs w:val="19"/>
              </w:rPr>
              <m:t>2</m:t>
            </m:r>
          </m:sub>
        </m:sSub>
        <m:d>
          <m:dPr>
            <m:ctrlPr>
              <w:rPr>
                <w:rFonts w:ascii="Cambria Math" w:eastAsia="MS Mincho" w:hAnsi="Cambria Math" w:cstheme="majorBidi"/>
                <w:i/>
                <w:sz w:val="19"/>
                <w:szCs w:val="19"/>
              </w:rPr>
            </m:ctrlPr>
          </m:dPr>
          <m:e>
            <m:r>
              <w:rPr>
                <w:rFonts w:ascii="Cambria Math" w:eastAsia="MS Mincho" w:hAnsi="Cambria Math" w:cstheme="majorBidi"/>
                <w:sz w:val="19"/>
                <w:szCs w:val="19"/>
              </w:rPr>
              <m:t>s</m:t>
            </m:r>
          </m:e>
        </m:d>
      </m:oMath>
      <w:r w:rsidRPr="0038308C">
        <w:rPr>
          <w:rFonts w:asciiTheme="majorBidi" w:eastAsia="MS Mincho" w:hAnsiTheme="majorBidi" w:cstheme="majorBidi"/>
          <w:sz w:val="19"/>
          <w:szCs w:val="19"/>
        </w:rPr>
        <w:t xml:space="preserve"> were selected as:</w:t>
      </w:r>
    </w:p>
    <w:p w:rsidR="006A77E0" w:rsidRDefault="002B7D8A" w:rsidP="006A77E0">
      <w:pPr>
        <w:rPr>
          <w:rFonts w:ascii="Palatino Linotype" w:hAnsi="Palatino Linotype"/>
        </w:rPr>
      </w:pPr>
      <m:oMath>
        <m:sSub>
          <m:sSubPr>
            <m:ctrlPr>
              <w:rPr>
                <w:rFonts w:ascii="Cambria Math" w:eastAsia="MS Mincho" w:hAnsi="Cambria Math"/>
                <w:i/>
              </w:rPr>
            </m:ctrlPr>
          </m:sSubPr>
          <m:e>
            <m:r>
              <w:rPr>
                <w:rFonts w:ascii="Cambria Math" w:eastAsia="MS Mincho" w:hAnsi="Cambria Math"/>
              </w:rPr>
              <m:t>W</m:t>
            </m:r>
          </m:e>
          <m:sub>
            <m:r>
              <w:rPr>
                <w:rFonts w:ascii="Cambria Math" w:eastAsia="MS Mincho" w:hAnsi="Cambria Math"/>
              </w:rPr>
              <m:t>1</m:t>
            </m:r>
          </m:sub>
        </m:sSub>
        <m:d>
          <m:dPr>
            <m:ctrlPr>
              <w:rPr>
                <w:rFonts w:ascii="Cambria Math" w:eastAsia="MS Mincho" w:hAnsi="Cambria Math"/>
                <w:i/>
              </w:rPr>
            </m:ctrlPr>
          </m:dPr>
          <m:e>
            <m:r>
              <w:rPr>
                <w:rFonts w:ascii="Cambria Math" w:eastAsia="MS Mincho" w:hAnsi="Cambria Math"/>
              </w:rPr>
              <m:t>s</m:t>
            </m:r>
          </m:e>
        </m:d>
        <m:r>
          <w:rPr>
            <w:rFonts w:ascii="Cambria Math" w:eastAsia="MS Mincho" w:hAnsi="Cambria Math"/>
          </w:rPr>
          <m:t>=</m:t>
        </m:r>
        <m:f>
          <m:fPr>
            <m:ctrlPr>
              <w:rPr>
                <w:rFonts w:ascii="Cambria Math" w:eastAsia="MS Mincho" w:hAnsi="Cambria Math"/>
                <w:i/>
              </w:rPr>
            </m:ctrlPr>
          </m:fPr>
          <m:num>
            <m:r>
              <w:rPr>
                <w:rFonts w:ascii="Cambria Math" w:eastAsia="MS Mincho" w:hAnsi="Cambria Math"/>
              </w:rPr>
              <m:t>6000</m:t>
            </m:r>
          </m:num>
          <m:den>
            <m:r>
              <w:rPr>
                <w:rFonts w:ascii="Cambria Math" w:eastAsia="MS Mincho" w:hAnsi="Cambria Math"/>
              </w:rPr>
              <m:t>s+30</m:t>
            </m:r>
          </m:den>
        </m:f>
      </m:oMath>
      <w:r w:rsidR="00352210" w:rsidRPr="00A1526A">
        <w:rPr>
          <w:rFonts w:ascii="Palatino Linotype" w:eastAsia="MS Mincho" w:hAnsi="Palatino Linotype"/>
        </w:rPr>
        <w:tab/>
      </w:r>
      <w:r w:rsidR="00352210">
        <w:rPr>
          <w:rFonts w:ascii="Palatino Linotype" w:hAnsi="Palatino Linotype"/>
        </w:rPr>
        <w:t xml:space="preserve">     </w:t>
      </w:r>
      <w:r w:rsidR="001D29F5">
        <w:rPr>
          <w:rFonts w:ascii="Palatino Linotype" w:hAnsi="Palatino Linotype"/>
        </w:rPr>
        <w:t xml:space="preserve">                         </w:t>
      </w:r>
      <w:r w:rsidR="00352210" w:rsidRPr="00A1526A">
        <w:rPr>
          <w:rFonts w:ascii="Palatino Linotype" w:hAnsi="Palatino Linotype"/>
        </w:rPr>
        <w:t>(</w:t>
      </w:r>
      <w:r w:rsidR="00352210" w:rsidRPr="00A1526A">
        <w:rPr>
          <w:rFonts w:ascii="Palatino Linotype" w:hAnsi="Palatino Linotype"/>
        </w:rPr>
        <w:fldChar w:fldCharType="begin"/>
      </w:r>
      <w:r w:rsidR="00352210" w:rsidRPr="00A1526A">
        <w:rPr>
          <w:rFonts w:ascii="Palatino Linotype" w:hAnsi="Palatino Linotype"/>
        </w:rPr>
        <w:instrText xml:space="preserve"> SEQ e \* MERGEFORMAT </w:instrText>
      </w:r>
      <w:r w:rsidR="00352210" w:rsidRPr="00A1526A">
        <w:rPr>
          <w:rFonts w:ascii="Palatino Linotype" w:hAnsi="Palatino Linotype"/>
        </w:rPr>
        <w:fldChar w:fldCharType="separate"/>
      </w:r>
      <w:r w:rsidR="00352210">
        <w:rPr>
          <w:rFonts w:ascii="Palatino Linotype" w:hAnsi="Palatino Linotype"/>
          <w:noProof/>
        </w:rPr>
        <w:t>25</w:t>
      </w:r>
      <w:r w:rsidR="00352210" w:rsidRPr="00A1526A">
        <w:rPr>
          <w:rFonts w:ascii="Palatino Linotype" w:hAnsi="Palatino Linotype"/>
        </w:rPr>
        <w:fldChar w:fldCharType="end"/>
      </w:r>
      <w:r w:rsidR="00352210" w:rsidRPr="00A1526A">
        <w:rPr>
          <w:rFonts w:ascii="Palatino Linotype" w:hAnsi="Palatino Linotype"/>
        </w:rPr>
        <w:t>)</w:t>
      </w:r>
    </w:p>
    <w:p w:rsidR="00352210" w:rsidRPr="00A1526A" w:rsidRDefault="00352210" w:rsidP="006A77E0">
      <w:pPr>
        <w:rPr>
          <w:rFonts w:ascii="Palatino Linotype" w:eastAsia="MS Mincho" w:hAnsi="Palatino Linotype"/>
        </w:rPr>
      </w:pPr>
      <w:r>
        <w:rPr>
          <w:rFonts w:ascii="Palatino Linotype" w:eastAsia="MS Mincho" w:hAnsi="Palatino Linotype"/>
        </w:rPr>
        <w:t xml:space="preserve"> </w:t>
      </w:r>
      <m:oMath>
        <m:sSub>
          <m:sSubPr>
            <m:ctrlPr>
              <w:rPr>
                <w:rFonts w:ascii="Cambria Math" w:eastAsia="MS Mincho" w:hAnsi="Cambria Math"/>
                <w:i/>
              </w:rPr>
            </m:ctrlPr>
          </m:sSubPr>
          <m:e>
            <m:r>
              <w:rPr>
                <w:rFonts w:ascii="Cambria Math" w:eastAsia="MS Mincho" w:hAnsi="Cambria Math"/>
              </w:rPr>
              <m:t>W</m:t>
            </m:r>
          </m:e>
          <m:sub>
            <m:r>
              <w:rPr>
                <w:rFonts w:ascii="Cambria Math" w:eastAsia="MS Mincho" w:hAnsi="Cambria Math"/>
              </w:rPr>
              <m:t>2</m:t>
            </m:r>
          </m:sub>
        </m:sSub>
        <m:d>
          <m:dPr>
            <m:ctrlPr>
              <w:rPr>
                <w:rFonts w:ascii="Cambria Math" w:eastAsia="MS Mincho" w:hAnsi="Cambria Math"/>
                <w:i/>
              </w:rPr>
            </m:ctrlPr>
          </m:dPr>
          <m:e>
            <m:r>
              <w:rPr>
                <w:rFonts w:ascii="Cambria Math" w:eastAsia="MS Mincho" w:hAnsi="Cambria Math"/>
              </w:rPr>
              <m:t>s</m:t>
            </m:r>
          </m:e>
        </m:d>
        <m:r>
          <w:rPr>
            <w:rFonts w:ascii="Cambria Math" w:eastAsia="MS Mincho" w:hAnsi="Cambria Math"/>
          </w:rPr>
          <m:t>=</m:t>
        </m:r>
        <m:f>
          <m:fPr>
            <m:ctrlPr>
              <w:rPr>
                <w:rFonts w:ascii="Cambria Math" w:eastAsia="MS Mincho" w:hAnsi="Cambria Math"/>
                <w:i/>
              </w:rPr>
            </m:ctrlPr>
          </m:fPr>
          <m:num>
            <m:r>
              <w:rPr>
                <w:rFonts w:ascii="Cambria Math" w:eastAsia="MS Mincho" w:hAnsi="Cambria Math"/>
              </w:rPr>
              <m:t>0.0025</m:t>
            </m:r>
            <m:sSup>
              <m:sSupPr>
                <m:ctrlPr>
                  <w:rPr>
                    <w:rFonts w:ascii="Cambria Math" w:eastAsia="MS Mincho" w:hAnsi="Cambria Math"/>
                    <w:i/>
                  </w:rPr>
                </m:ctrlPr>
              </m:sSupPr>
              <m:e>
                <m:r>
                  <w:rPr>
                    <w:rFonts w:ascii="Cambria Math" w:eastAsia="MS Mincho" w:hAnsi="Cambria Math"/>
                  </w:rPr>
                  <m:t>s</m:t>
                </m:r>
              </m:e>
              <m:sup>
                <m:r>
                  <w:rPr>
                    <w:rFonts w:ascii="Cambria Math" w:eastAsia="MS Mincho" w:hAnsi="Cambria Math"/>
                  </w:rPr>
                  <m:t>2</m:t>
                </m:r>
              </m:sup>
            </m:sSup>
          </m:num>
          <m:den>
            <m:r>
              <w:rPr>
                <w:rFonts w:ascii="Cambria Math" w:eastAsia="MS Mincho" w:hAnsi="Cambria Math"/>
              </w:rPr>
              <m:t>0.0005</m:t>
            </m:r>
            <m:sSup>
              <m:sSupPr>
                <m:ctrlPr>
                  <w:rPr>
                    <w:rFonts w:ascii="Cambria Math" w:eastAsia="MS Mincho" w:hAnsi="Cambria Math"/>
                    <w:i/>
                  </w:rPr>
                </m:ctrlPr>
              </m:sSupPr>
              <m:e>
                <m:r>
                  <w:rPr>
                    <w:rFonts w:ascii="Cambria Math" w:eastAsia="MS Mincho" w:hAnsi="Cambria Math"/>
                  </w:rPr>
                  <m:t>s</m:t>
                </m:r>
              </m:e>
              <m:sup>
                <m:r>
                  <w:rPr>
                    <w:rFonts w:ascii="Cambria Math" w:eastAsia="MS Mincho" w:hAnsi="Cambria Math"/>
                  </w:rPr>
                  <m:t>2</m:t>
                </m:r>
              </m:sup>
            </m:sSup>
            <m:r>
              <w:rPr>
                <w:rFonts w:ascii="Cambria Math" w:eastAsia="MS Mincho" w:hAnsi="Cambria Math"/>
              </w:rPr>
              <m:t>+5s+100</m:t>
            </m:r>
          </m:den>
        </m:f>
      </m:oMath>
      <w:r w:rsidRPr="00A1526A">
        <w:rPr>
          <w:rFonts w:ascii="Palatino Linotype" w:eastAsia="MS Mincho" w:hAnsi="Palatino Linotype"/>
        </w:rPr>
        <w:tab/>
        <w:t xml:space="preserve">     </w:t>
      </w:r>
      <w:r>
        <w:rPr>
          <w:rFonts w:ascii="Palatino Linotype" w:hAnsi="Palatino Linotype"/>
        </w:rPr>
        <w:t xml:space="preserve"> </w:t>
      </w:r>
      <w:r>
        <w:rPr>
          <w:rFonts w:ascii="Palatino Linotype" w:hAnsi="Palatino Linotype"/>
        </w:rPr>
        <w:tab/>
      </w:r>
      <w:r w:rsidR="001D29F5">
        <w:rPr>
          <w:rFonts w:ascii="Palatino Linotype" w:hAnsi="Palatino Linotype"/>
        </w:rPr>
        <w:t xml:space="preserve"> </w:t>
      </w:r>
      <w:r w:rsidRPr="00A1526A">
        <w:rPr>
          <w:rFonts w:ascii="Palatino Linotype" w:hAnsi="Palatino Linotype"/>
        </w:rPr>
        <w:t>(</w:t>
      </w:r>
      <w:r w:rsidRPr="00A1526A">
        <w:rPr>
          <w:rFonts w:ascii="Palatino Linotype" w:hAnsi="Palatino Linotype"/>
        </w:rPr>
        <w:fldChar w:fldCharType="begin"/>
      </w:r>
      <w:r w:rsidRPr="00A1526A">
        <w:rPr>
          <w:rFonts w:ascii="Palatino Linotype" w:hAnsi="Palatino Linotype"/>
        </w:rPr>
        <w:instrText xml:space="preserve"> SEQ e \* MERGEFORMAT </w:instrText>
      </w:r>
      <w:r w:rsidRPr="00A1526A">
        <w:rPr>
          <w:rFonts w:ascii="Palatino Linotype" w:hAnsi="Palatino Linotype"/>
        </w:rPr>
        <w:fldChar w:fldCharType="separate"/>
      </w:r>
      <w:r>
        <w:rPr>
          <w:rFonts w:ascii="Palatino Linotype" w:hAnsi="Palatino Linotype"/>
          <w:noProof/>
        </w:rPr>
        <w:t>26</w:t>
      </w:r>
      <w:r w:rsidRPr="00A1526A">
        <w:rPr>
          <w:rFonts w:ascii="Palatino Linotype" w:hAnsi="Palatino Linotype"/>
        </w:rPr>
        <w:fldChar w:fldCharType="end"/>
      </w:r>
      <w:r w:rsidRPr="00A1526A">
        <w:rPr>
          <w:rFonts w:ascii="Palatino Linotype" w:hAnsi="Palatino Linotype"/>
        </w:rPr>
        <w:t>)</w:t>
      </w:r>
    </w:p>
    <w:p w:rsidR="00352210" w:rsidRPr="0038308C" w:rsidRDefault="00352210" w:rsidP="00352210">
      <w:pPr>
        <w:spacing w:line="276" w:lineRule="auto"/>
        <w:jc w:val="both"/>
        <w:rPr>
          <w:rFonts w:asciiTheme="majorBidi" w:eastAsia="MS Mincho" w:hAnsiTheme="majorBidi" w:cstheme="majorBidi"/>
          <w:sz w:val="19"/>
          <w:szCs w:val="19"/>
        </w:rPr>
      </w:pPr>
      <w:r w:rsidRPr="0038308C">
        <w:rPr>
          <w:rFonts w:asciiTheme="majorBidi" w:eastAsia="MS Mincho" w:hAnsiTheme="majorBidi" w:cstheme="majorBidi"/>
          <w:sz w:val="19"/>
          <w:szCs w:val="19"/>
        </w:rPr>
        <w:t>By using robust control toolbox of Matlab, we obtain the following controller:</w:t>
      </w:r>
    </w:p>
    <w:p w:rsidR="00352210" w:rsidRPr="00A1526A" w:rsidRDefault="00050488" w:rsidP="001D29F5">
      <w:pPr>
        <w:rPr>
          <w:rFonts w:ascii="Palatino Linotype" w:eastAsia="MS Mincho" w:hAnsi="Palatino Linotype"/>
        </w:rPr>
      </w:pPr>
      <w:r w:rsidRPr="00F11E77">
        <w:rPr>
          <w:rFonts w:ascii="Palatino Linotype" w:eastAsia="MS Mincho" w:hAnsi="Palatino Linotype"/>
          <w:noProof/>
        </w:rPr>
        <w:object w:dxaOrig="4959" w:dyaOrig="580">
          <v:shape id="_x0000_i1026" type="#_x0000_t75" alt="" style="width:247.8pt;height:29.2pt;mso-width-percent:0;mso-height-percent:0;mso-width-percent:0;mso-height-percent:0" o:ole="">
            <v:imagedata r:id="rId34" o:title=""/>
          </v:shape>
          <o:OLEObject Type="Embed" ProgID="Equation.DSMT4" ShapeID="_x0000_i1026" DrawAspect="Content" ObjectID="_1621961129" r:id="rId35"/>
        </w:object>
      </w:r>
      <w:r w:rsidR="00352210">
        <w:rPr>
          <w:rFonts w:ascii="Palatino Linotype" w:eastAsia="MS Mincho" w:hAnsi="Palatino Linotype"/>
        </w:rPr>
        <w:t xml:space="preserve">  </w:t>
      </w:r>
      <w:r w:rsidR="001D29F5">
        <w:rPr>
          <w:rFonts w:ascii="Palatino Linotype" w:eastAsia="MS Mincho" w:hAnsi="Palatino Linotype"/>
        </w:rPr>
        <w:t xml:space="preserve">      </w:t>
      </w:r>
      <w:r w:rsidR="00352210" w:rsidRPr="00A1526A">
        <w:rPr>
          <w:rFonts w:ascii="Palatino Linotype" w:hAnsi="Palatino Linotype"/>
        </w:rPr>
        <w:t>(</w:t>
      </w:r>
      <w:r w:rsidR="00352210" w:rsidRPr="00A1526A">
        <w:rPr>
          <w:rFonts w:ascii="Palatino Linotype" w:hAnsi="Palatino Linotype"/>
        </w:rPr>
        <w:fldChar w:fldCharType="begin"/>
      </w:r>
      <w:r w:rsidR="00352210" w:rsidRPr="00A1526A">
        <w:rPr>
          <w:rFonts w:ascii="Palatino Linotype" w:hAnsi="Palatino Linotype"/>
        </w:rPr>
        <w:instrText xml:space="preserve"> SEQ e \* MERGEFORMAT </w:instrText>
      </w:r>
      <w:r w:rsidR="00352210" w:rsidRPr="00A1526A">
        <w:rPr>
          <w:rFonts w:ascii="Palatino Linotype" w:hAnsi="Palatino Linotype"/>
        </w:rPr>
        <w:fldChar w:fldCharType="separate"/>
      </w:r>
      <w:r w:rsidR="00352210">
        <w:rPr>
          <w:rFonts w:ascii="Palatino Linotype" w:hAnsi="Palatino Linotype"/>
          <w:noProof/>
        </w:rPr>
        <w:t>27</w:t>
      </w:r>
      <w:r w:rsidR="00352210" w:rsidRPr="00A1526A">
        <w:rPr>
          <w:rFonts w:ascii="Palatino Linotype" w:hAnsi="Palatino Linotype"/>
        </w:rPr>
        <w:fldChar w:fldCharType="end"/>
      </w:r>
      <w:r w:rsidR="00352210" w:rsidRPr="00A1526A">
        <w:rPr>
          <w:rFonts w:ascii="Palatino Linotype" w:hAnsi="Palatino Linotype"/>
        </w:rPr>
        <w:t>)</w:t>
      </w:r>
    </w:p>
    <w:p w:rsidR="00352210" w:rsidRPr="00F73235" w:rsidRDefault="00352210" w:rsidP="00352210">
      <w:pPr>
        <w:spacing w:before="120" w:line="240" w:lineRule="atLeast"/>
        <w:jc w:val="both"/>
        <w:rPr>
          <w:rFonts w:ascii="Palatino Linotype" w:eastAsia="MS Mincho" w:hAnsi="Palatino Linotype"/>
          <w:i/>
          <w:iCs/>
        </w:rPr>
      </w:pPr>
      <w:r w:rsidRPr="006778AD">
        <w:rPr>
          <w:rFonts w:ascii="Palatino Linotype" w:hAnsi="Palatino Linotype"/>
          <w:i/>
          <w:iCs/>
        </w:rPr>
        <w:t xml:space="preserve">D. </w:t>
      </w:r>
      <w:r w:rsidRPr="006778AD">
        <w:rPr>
          <w:rFonts w:ascii="Palatino Linotype" w:eastAsia="MS Mincho" w:hAnsi="Palatino Linotype"/>
          <w:i/>
          <w:iCs/>
        </w:rPr>
        <w:t>Adaptive</w:t>
      </w:r>
      <w:r w:rsidRPr="00F73235">
        <w:rPr>
          <w:rFonts w:ascii="Palatino Linotype" w:eastAsia="MS Mincho" w:hAnsi="Palatino Linotype"/>
          <w:i/>
          <w:iCs/>
        </w:rPr>
        <w:t xml:space="preserve"> Fuzzy </w:t>
      </w:r>
      <m:oMath>
        <m:r>
          <w:rPr>
            <w:rFonts w:ascii="Cambria Math" w:eastAsia="MS Mincho" w:hAnsi="Cambria Math"/>
          </w:rPr>
          <m:t>PI</m:t>
        </m:r>
      </m:oMath>
      <w:r w:rsidRPr="00F73235">
        <w:rPr>
          <w:rFonts w:ascii="Palatino Linotype" w:eastAsia="MS Mincho" w:hAnsi="Palatino Linotype"/>
          <w:i/>
          <w:iCs/>
        </w:rPr>
        <w:t xml:space="preserve"> controller synthesis</w:t>
      </w:r>
    </w:p>
    <w:p w:rsidR="00352210" w:rsidRPr="0038308C" w:rsidRDefault="00352210" w:rsidP="00352210">
      <w:pPr>
        <w:ind w:firstLine="420"/>
        <w:jc w:val="both"/>
        <w:rPr>
          <w:rFonts w:asciiTheme="majorBidi" w:eastAsia="MS Mincho" w:hAnsiTheme="majorBidi" w:cstheme="majorBidi"/>
          <w:sz w:val="19"/>
          <w:szCs w:val="19"/>
        </w:rPr>
      </w:pPr>
      <w:r w:rsidRPr="0038308C">
        <w:rPr>
          <w:rFonts w:asciiTheme="majorBidi" w:eastAsia="MS Mincho" w:hAnsiTheme="majorBidi" w:cstheme="majorBidi"/>
          <w:sz w:val="19"/>
          <w:szCs w:val="19"/>
        </w:rPr>
        <w:t xml:space="preserve">The aim of this section is to present the design of an adaptive fuzzy </w:t>
      </w:r>
      <m:oMath>
        <m:r>
          <w:rPr>
            <w:rFonts w:ascii="Cambria Math" w:eastAsia="MS Mincho" w:hAnsi="Cambria Math" w:cstheme="majorBidi"/>
            <w:sz w:val="19"/>
            <w:szCs w:val="19"/>
          </w:rPr>
          <m:t>PI</m:t>
        </m:r>
      </m:oMath>
      <w:r w:rsidRPr="0038308C">
        <w:rPr>
          <w:rFonts w:asciiTheme="majorBidi" w:eastAsia="MS Mincho" w:hAnsiTheme="majorBidi" w:cstheme="majorBidi"/>
          <w:sz w:val="19"/>
          <w:szCs w:val="19"/>
        </w:rPr>
        <w:t xml:space="preserve"> controller which is able to ensure robust tracking performances of the </w:t>
      </w:r>
      <m:oMath>
        <m:r>
          <w:rPr>
            <w:rFonts w:ascii="Cambria Math" w:eastAsia="MS Mincho" w:hAnsi="Cambria Math" w:cstheme="majorBidi"/>
            <w:sz w:val="19"/>
            <w:szCs w:val="19"/>
          </w:rPr>
          <m:t xml:space="preserve">DFIG </m:t>
        </m:r>
      </m:oMath>
      <w:r w:rsidRPr="0038308C">
        <w:rPr>
          <w:rFonts w:asciiTheme="majorBidi" w:eastAsia="MS Mincho" w:hAnsiTheme="majorBidi" w:cstheme="majorBidi"/>
          <w:sz w:val="19"/>
          <w:szCs w:val="19"/>
        </w:rPr>
        <w:t xml:space="preserve"> facing the parametric changes. The proposed scheme is given in figure 7. To improve the performance of the </w:t>
      </w:r>
      <m:oMath>
        <m:r>
          <w:rPr>
            <w:rFonts w:ascii="Cambria Math" w:eastAsia="MS Mincho" w:hAnsi="Cambria Math" w:cstheme="majorBidi"/>
            <w:sz w:val="19"/>
            <w:szCs w:val="19"/>
          </w:rPr>
          <m:t>PI</m:t>
        </m:r>
      </m:oMath>
      <w:r w:rsidRPr="0038308C">
        <w:rPr>
          <w:rFonts w:asciiTheme="majorBidi" w:eastAsia="MS Mincho" w:hAnsiTheme="majorBidi" w:cstheme="majorBidi"/>
          <w:sz w:val="19"/>
          <w:szCs w:val="19"/>
        </w:rPr>
        <w:t xml:space="preserve"> controller, its gains are designed using Fuzzy Logic System </w:t>
      </w:r>
      <m:oMath>
        <m:r>
          <w:rPr>
            <w:rFonts w:ascii="Cambria Math" w:eastAsia="MS Mincho" w:hAnsi="Cambria Math" w:cstheme="majorBidi"/>
            <w:sz w:val="19"/>
            <w:szCs w:val="19"/>
          </w:rPr>
          <m:t>(FLS)</m:t>
        </m:r>
      </m:oMath>
      <w:r w:rsidRPr="0038308C">
        <w:rPr>
          <w:rFonts w:asciiTheme="majorBidi" w:eastAsia="MS Mincho" w:hAnsiTheme="majorBidi" w:cstheme="majorBidi"/>
          <w:sz w:val="19"/>
          <w:szCs w:val="19"/>
        </w:rPr>
        <w:t xml:space="preserve">. The </w:t>
      </w:r>
      <m:oMath>
        <m:r>
          <w:rPr>
            <w:rFonts w:ascii="Cambria Math" w:eastAsia="MS Mincho" w:hAnsi="Cambria Math" w:cstheme="majorBidi"/>
            <w:sz w:val="19"/>
            <w:szCs w:val="19"/>
          </w:rPr>
          <m:t xml:space="preserve">FLS </m:t>
        </m:r>
      </m:oMath>
      <w:r w:rsidRPr="0038308C">
        <w:rPr>
          <w:rFonts w:asciiTheme="majorBidi" w:eastAsia="MS Mincho" w:hAnsiTheme="majorBidi" w:cstheme="majorBidi"/>
          <w:sz w:val="19"/>
          <w:szCs w:val="19"/>
        </w:rPr>
        <w:t xml:space="preserve"> inputs are the errors </w:t>
      </w:r>
      <m:oMath>
        <m:r>
          <w:rPr>
            <w:rFonts w:ascii="Cambria Math" w:eastAsia="MS Mincho" w:hAnsi="Cambria Math" w:cstheme="majorBidi"/>
            <w:sz w:val="19"/>
            <w:szCs w:val="19"/>
          </w:rPr>
          <m:t>(e)</m:t>
        </m:r>
      </m:oMath>
      <w:r w:rsidRPr="0038308C">
        <w:rPr>
          <w:rFonts w:asciiTheme="majorBidi" w:eastAsia="MS Mincho" w:hAnsiTheme="majorBidi" w:cstheme="majorBidi"/>
          <w:sz w:val="19"/>
          <w:szCs w:val="19"/>
        </w:rPr>
        <w:t xml:space="preserve"> in active, reactive</w:t>
      </w:r>
      <w:r w:rsidRPr="0038308C">
        <w:rPr>
          <w:rFonts w:asciiTheme="majorBidi" w:eastAsia="MS Mincho" w:hAnsiTheme="majorBidi" w:cstheme="majorBidi"/>
          <w:sz w:val="19"/>
          <w:szCs w:val="19"/>
        </w:rPr>
        <w:fldChar w:fldCharType="begin"/>
      </w:r>
      <w:r w:rsidRPr="0038308C">
        <w:rPr>
          <w:rFonts w:asciiTheme="majorBidi" w:eastAsia="MS Mincho" w:hAnsiTheme="majorBidi" w:cstheme="majorBidi"/>
          <w:sz w:val="19"/>
          <w:szCs w:val="19"/>
        </w:rPr>
        <w:instrText xml:space="preserve"> QUOTE (e)</w:instrText>
      </w:r>
      <w:r w:rsidRPr="0038308C">
        <w:rPr>
          <w:rFonts w:asciiTheme="majorBidi" w:eastAsia="MS Mincho" w:hAnsiTheme="majorBidi" w:cstheme="majorBidi"/>
          <w:sz w:val="19"/>
          <w:szCs w:val="19"/>
        </w:rPr>
        <w:fldChar w:fldCharType="separate"/>
      </w:r>
      <w:r w:rsidRPr="0038308C">
        <w:rPr>
          <w:rFonts w:asciiTheme="majorBidi" w:eastAsia="MS Mincho" w:hAnsiTheme="majorBidi" w:cstheme="majorBidi"/>
          <w:sz w:val="19"/>
          <w:szCs w:val="19"/>
        </w:rPr>
        <w:t>(e)</w:t>
      </w:r>
      <w:r w:rsidRPr="0038308C">
        <w:rPr>
          <w:rFonts w:asciiTheme="majorBidi" w:eastAsia="MS Mincho" w:hAnsiTheme="majorBidi" w:cstheme="majorBidi"/>
          <w:sz w:val="19"/>
          <w:szCs w:val="19"/>
        </w:rPr>
        <w:fldChar w:fldCharType="end"/>
      </w:r>
      <w:r w:rsidRPr="0038308C">
        <w:rPr>
          <w:rFonts w:asciiTheme="majorBidi" w:eastAsia="MS Mincho" w:hAnsiTheme="majorBidi" w:cstheme="majorBidi"/>
          <w:sz w:val="19"/>
          <w:szCs w:val="19"/>
        </w:rPr>
        <w:t xml:space="preserve">, and rate of change in active and reactive power error </w:t>
      </w:r>
      <m:oMath>
        <m:r>
          <w:rPr>
            <w:rFonts w:ascii="Cambria Math" w:eastAsia="MS Mincho" w:hAnsi="Cambria Math" w:cstheme="majorBidi"/>
            <w:sz w:val="19"/>
            <w:szCs w:val="19"/>
          </w:rPr>
          <m:t>(de)</m:t>
        </m:r>
      </m:oMath>
      <w:r w:rsidRPr="0038308C">
        <w:rPr>
          <w:rFonts w:asciiTheme="majorBidi" w:eastAsia="MS Mincho" w:hAnsiTheme="majorBidi" w:cstheme="majorBidi"/>
          <w:sz w:val="19"/>
          <w:szCs w:val="19"/>
        </w:rPr>
        <w:t xml:space="preserve">. The output of the fuzzy controller is </w:t>
      </w:r>
      <m:oMath>
        <m:r>
          <w:rPr>
            <w:rFonts w:ascii="Cambria Math" w:eastAsia="MS Mincho" w:hAnsi="Cambria Math" w:cstheme="majorBidi"/>
            <w:sz w:val="19"/>
            <w:szCs w:val="19"/>
          </w:rPr>
          <m:t>(du)</m:t>
        </m:r>
      </m:oMath>
      <w:r w:rsidRPr="0038308C">
        <w:rPr>
          <w:rFonts w:asciiTheme="majorBidi" w:eastAsia="MS Mincho" w:hAnsiTheme="majorBidi" w:cstheme="majorBidi"/>
          <w:sz w:val="19"/>
          <w:szCs w:val="19"/>
        </w:rPr>
        <w:t>.</w:t>
      </w:r>
    </w:p>
    <w:p w:rsidR="00352210" w:rsidRPr="00880AF6" w:rsidRDefault="00352210" w:rsidP="00880AF6">
      <w:pPr>
        <w:jc w:val="both"/>
        <w:rPr>
          <w:rFonts w:asciiTheme="majorBidi" w:eastAsia="MS Mincho" w:hAnsiTheme="majorBidi" w:cstheme="majorBidi"/>
          <w:sz w:val="19"/>
          <w:szCs w:val="19"/>
        </w:rPr>
      </w:pPr>
      <w:r w:rsidRPr="0038308C">
        <w:rPr>
          <w:rFonts w:asciiTheme="majorBidi" w:eastAsia="MS Mincho" w:hAnsiTheme="majorBidi" w:cstheme="majorBidi"/>
          <w:sz w:val="19"/>
          <w:szCs w:val="19"/>
        </w:rPr>
        <w:t xml:space="preserve">In contrast to </w:t>
      </w:r>
      <m:oMath>
        <m:r>
          <w:rPr>
            <w:rFonts w:ascii="Cambria Math" w:eastAsia="MS Mincho" w:hAnsi="Cambria Math" w:cstheme="majorBidi"/>
            <w:sz w:val="19"/>
            <w:szCs w:val="19"/>
          </w:rPr>
          <m:t>PI</m:t>
        </m:r>
      </m:oMath>
      <w:r w:rsidRPr="0038308C">
        <w:rPr>
          <w:rFonts w:asciiTheme="majorBidi" w:eastAsia="MS Mincho" w:hAnsiTheme="majorBidi" w:cstheme="majorBidi"/>
          <w:sz w:val="19"/>
          <w:szCs w:val="19"/>
        </w:rPr>
        <w:t xml:space="preserve"> controller where controller parameters (</w:t>
      </w:r>
      <m:oMath>
        <m:sSub>
          <m:sSubPr>
            <m:ctrlPr>
              <w:rPr>
                <w:rFonts w:ascii="Cambria Math" w:eastAsia="MS Mincho" w:hAnsi="Cambria Math" w:cstheme="majorBidi"/>
                <w:i/>
                <w:sz w:val="19"/>
                <w:szCs w:val="19"/>
              </w:rPr>
            </m:ctrlPr>
          </m:sSubPr>
          <m:e>
            <m:r>
              <w:rPr>
                <w:rFonts w:ascii="Cambria Math" w:eastAsia="MS Mincho" w:hAnsi="Cambria Math" w:cstheme="majorBidi"/>
                <w:sz w:val="19"/>
                <w:szCs w:val="19"/>
              </w:rPr>
              <m:t>k</m:t>
            </m:r>
          </m:e>
          <m:sub>
            <m:r>
              <w:rPr>
                <w:rFonts w:ascii="Cambria Math" w:eastAsia="MS Mincho" w:hAnsi="Cambria Math" w:cstheme="majorBidi"/>
                <w:sz w:val="19"/>
                <w:szCs w:val="19"/>
              </w:rPr>
              <m:t>p</m:t>
            </m:r>
          </m:sub>
        </m:sSub>
      </m:oMath>
      <w:r w:rsidRPr="0038308C">
        <w:rPr>
          <w:rFonts w:asciiTheme="majorBidi" w:eastAsia="MS Mincho" w:hAnsiTheme="majorBidi" w:cstheme="majorBidi"/>
          <w:sz w:val="19"/>
          <w:szCs w:val="19"/>
        </w:rPr>
        <w:t xml:space="preserve"> and </w:t>
      </w:r>
      <m:oMath>
        <m:sSub>
          <m:sSubPr>
            <m:ctrlPr>
              <w:rPr>
                <w:rFonts w:ascii="Cambria Math" w:eastAsia="MS Mincho" w:hAnsi="Cambria Math" w:cstheme="majorBidi"/>
                <w:i/>
                <w:iCs/>
                <w:sz w:val="19"/>
                <w:szCs w:val="19"/>
              </w:rPr>
            </m:ctrlPr>
          </m:sSubPr>
          <m:e>
            <m:r>
              <w:rPr>
                <w:rFonts w:ascii="Cambria Math" w:eastAsia="MS Mincho" w:hAnsi="Cambria Math" w:cstheme="majorBidi"/>
                <w:sz w:val="19"/>
                <w:szCs w:val="19"/>
              </w:rPr>
              <m:t>k</m:t>
            </m:r>
          </m:e>
          <m:sub>
            <m:r>
              <w:rPr>
                <w:rFonts w:ascii="Cambria Math" w:eastAsia="MS Mincho" w:hAnsi="Cambria Math" w:cstheme="majorBidi"/>
                <w:sz w:val="19"/>
                <w:szCs w:val="19"/>
              </w:rPr>
              <m:t>i</m:t>
            </m:r>
          </m:sub>
        </m:sSub>
      </m:oMath>
      <w:r w:rsidRPr="0038308C">
        <w:rPr>
          <w:rFonts w:asciiTheme="majorBidi" w:eastAsia="MS Mincho" w:hAnsiTheme="majorBidi" w:cstheme="majorBidi"/>
          <w:sz w:val="19"/>
          <w:szCs w:val="19"/>
        </w:rPr>
        <w:t xml:space="preserve">gains) are tuned in a predefined way [30], </w:t>
      </w:r>
      <m:oMath>
        <m:r>
          <w:rPr>
            <w:rFonts w:ascii="Cambria Math" w:eastAsia="MS Mincho" w:hAnsi="Cambria Math" w:cstheme="majorBidi"/>
            <w:sz w:val="19"/>
            <w:szCs w:val="19"/>
          </w:rPr>
          <m:t>FLS</m:t>
        </m:r>
      </m:oMath>
      <w:r w:rsidRPr="0038308C">
        <w:rPr>
          <w:rFonts w:asciiTheme="majorBidi" w:eastAsia="MS Mincho" w:hAnsiTheme="majorBidi" w:cstheme="majorBidi"/>
          <w:sz w:val="19"/>
          <w:szCs w:val="19"/>
        </w:rPr>
        <w:t xml:space="preserve"> is used to tune the parameters </w:t>
      </w:r>
      <m:oMath>
        <m:sSub>
          <m:sSubPr>
            <m:ctrlPr>
              <w:rPr>
                <w:rFonts w:ascii="Cambria Math" w:eastAsia="MS Mincho" w:hAnsi="Cambria Math" w:cstheme="majorBidi"/>
                <w:i/>
                <w:sz w:val="19"/>
                <w:szCs w:val="19"/>
              </w:rPr>
            </m:ctrlPr>
          </m:sSubPr>
          <m:e>
            <m:r>
              <w:rPr>
                <w:rFonts w:ascii="Cambria Math" w:eastAsia="MS Mincho" w:hAnsi="Cambria Math" w:cstheme="majorBidi"/>
                <w:sz w:val="19"/>
                <w:szCs w:val="19"/>
              </w:rPr>
              <m:t>k</m:t>
            </m:r>
          </m:e>
          <m:sub>
            <m:r>
              <w:rPr>
                <w:rFonts w:ascii="Cambria Math" w:eastAsia="MS Mincho" w:hAnsi="Cambria Math" w:cstheme="majorBidi"/>
                <w:sz w:val="19"/>
                <w:szCs w:val="19"/>
              </w:rPr>
              <m:t>p</m:t>
            </m:r>
          </m:sub>
        </m:sSub>
      </m:oMath>
      <w:r w:rsidRPr="0038308C">
        <w:rPr>
          <w:rFonts w:asciiTheme="majorBidi" w:eastAsia="MS Mincho" w:hAnsiTheme="majorBidi" w:cstheme="majorBidi"/>
          <w:sz w:val="19"/>
          <w:szCs w:val="19"/>
        </w:rPr>
        <w:t xml:space="preserve"> and </w:t>
      </w:r>
      <m:oMath>
        <m:sSub>
          <m:sSubPr>
            <m:ctrlPr>
              <w:rPr>
                <w:rFonts w:ascii="Cambria Math" w:eastAsia="MS Mincho" w:hAnsi="Cambria Math" w:cstheme="majorBidi"/>
                <w:i/>
                <w:sz w:val="19"/>
                <w:szCs w:val="19"/>
              </w:rPr>
            </m:ctrlPr>
          </m:sSubPr>
          <m:e>
            <m:r>
              <w:rPr>
                <w:rFonts w:ascii="Cambria Math" w:eastAsia="MS Mincho" w:hAnsi="Cambria Math" w:cstheme="majorBidi"/>
                <w:sz w:val="19"/>
                <w:szCs w:val="19"/>
              </w:rPr>
              <m:t>k</m:t>
            </m:r>
          </m:e>
          <m:sub>
            <m:r>
              <w:rPr>
                <w:rFonts w:ascii="Cambria Math" w:eastAsia="MS Mincho" w:hAnsi="Cambria Math" w:cstheme="majorBidi"/>
                <w:sz w:val="19"/>
                <w:szCs w:val="19"/>
              </w:rPr>
              <m:t>i</m:t>
            </m:r>
          </m:sub>
        </m:sSub>
      </m:oMath>
      <w:r w:rsidRPr="0038308C">
        <w:rPr>
          <w:rFonts w:asciiTheme="majorBidi" w:eastAsia="MS Mincho" w:hAnsiTheme="majorBidi" w:cstheme="majorBidi"/>
          <w:sz w:val="19"/>
          <w:szCs w:val="19"/>
        </w:rPr>
        <w:t xml:space="preserve"> of </w:t>
      </w:r>
      <m:oMath>
        <m:r>
          <w:rPr>
            <w:rFonts w:ascii="Cambria Math" w:eastAsia="MS Mincho" w:hAnsi="Cambria Math" w:cstheme="majorBidi"/>
            <w:sz w:val="19"/>
            <w:szCs w:val="19"/>
          </w:rPr>
          <m:t>PI</m:t>
        </m:r>
      </m:oMath>
      <w:r w:rsidRPr="0038308C">
        <w:rPr>
          <w:rFonts w:asciiTheme="majorBidi" w:eastAsia="MS Mincho" w:hAnsiTheme="majorBidi" w:cstheme="majorBidi"/>
          <w:sz w:val="19"/>
          <w:szCs w:val="19"/>
        </w:rPr>
        <w:t xml:space="preserve"> so that the controller can keep up with parametric changes and reference signals can be tracked.</w:t>
      </w:r>
    </w:p>
    <w:p w:rsidR="00352210" w:rsidRPr="00A1526A" w:rsidRDefault="00352210" w:rsidP="00352210">
      <w:pPr>
        <w:jc w:val="both"/>
        <w:rPr>
          <w:rFonts w:ascii="Palatino Linotype" w:eastAsia="MS Mincho" w:hAnsi="Palatino Linotype"/>
          <w:bCs/>
        </w:rPr>
      </w:pPr>
      <w:r w:rsidRPr="00A1526A">
        <w:rPr>
          <w:rFonts w:ascii="Palatino Linotype" w:hAnsi="Palatino Linotype"/>
          <w:noProof/>
          <w:lang w:val="fr-FR" w:eastAsia="fr-FR"/>
        </w:rPr>
        <mc:AlternateContent>
          <mc:Choice Requires="wpg">
            <w:drawing>
              <wp:anchor distT="0" distB="0" distL="114300" distR="114300" simplePos="0" relativeHeight="251662848" behindDoc="0" locked="0" layoutInCell="1" allowOverlap="1" wp14:anchorId="316612E8" wp14:editId="33F02769">
                <wp:simplePos x="0" y="0"/>
                <wp:positionH relativeFrom="column">
                  <wp:posOffset>21969</wp:posOffset>
                </wp:positionH>
                <wp:positionV relativeFrom="paragraph">
                  <wp:posOffset>124583</wp:posOffset>
                </wp:positionV>
                <wp:extent cx="3169920" cy="959614"/>
                <wp:effectExtent l="0" t="0" r="0" b="18415"/>
                <wp:wrapNone/>
                <wp:docPr id="538" name="Grouper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69920" cy="959614"/>
                          <a:chOff x="0" y="10003"/>
                          <a:chExt cx="3333575" cy="1007694"/>
                        </a:xfrm>
                      </wpg:grpSpPr>
                      <wps:wsp>
                        <wps:cNvPr id="539" name="Zone de texte 2"/>
                        <wps:cNvSpPr txBox="1">
                          <a:spLocks noChangeArrowheads="1"/>
                        </wps:cNvSpPr>
                        <wps:spPr bwMode="auto">
                          <a:xfrm>
                            <a:off x="0" y="222826"/>
                            <a:ext cx="531037" cy="337269"/>
                          </a:xfrm>
                          <a:prstGeom prst="rect">
                            <a:avLst/>
                          </a:prstGeom>
                          <a:noFill/>
                          <a:ln w="9525">
                            <a:noFill/>
                            <a:miter lim="800000"/>
                            <a:headEnd/>
                            <a:tailEnd/>
                          </a:ln>
                        </wps:spPr>
                        <wps:txbx>
                          <w:txbxContent>
                            <w:p w:rsidR="002B7D8A" w:rsidRPr="0074448C" w:rsidRDefault="002B7D8A" w:rsidP="00352210">
                              <w:pPr>
                                <w:rPr>
                                  <w:b/>
                                  <w:bCs/>
                                </w:rPr>
                              </w:pPr>
                              <m:oMathPara>
                                <m:oMath>
                                  <m:sSub>
                                    <m:sSubPr>
                                      <m:ctrlPr>
                                        <w:rPr>
                                          <w:rFonts w:ascii="Cambria Math" w:hAnsi="Cambria Math"/>
                                          <w:b/>
                                          <w:bCs/>
                                          <w:i/>
                                        </w:rPr>
                                      </m:ctrlPr>
                                    </m:sSubPr>
                                    <m:e>
                                      <m:r>
                                        <m:rPr>
                                          <m:sty m:val="bi"/>
                                        </m:rPr>
                                        <w:rPr>
                                          <w:rFonts w:ascii="Cambria Math" w:hAnsi="Cambria Math"/>
                                        </w:rPr>
                                        <m:t>Y</m:t>
                                      </m:r>
                                    </m:e>
                                    <m:sub>
                                      <m:r>
                                        <m:rPr>
                                          <m:sty m:val="bi"/>
                                        </m:rPr>
                                        <w:rPr>
                                          <w:rFonts w:ascii="Cambria Math" w:hAnsi="Cambria Math"/>
                                        </w:rPr>
                                        <m:t>ref</m:t>
                                      </m:r>
                                    </m:sub>
                                  </m:sSub>
                                </m:oMath>
                              </m:oMathPara>
                            </w:p>
                          </w:txbxContent>
                        </wps:txbx>
                        <wps:bodyPr rot="0" vert="horz" wrap="square" lIns="91440" tIns="45720" rIns="91440" bIns="45720" anchor="t" anchorCtr="0">
                          <a:noAutofit/>
                        </wps:bodyPr>
                      </wps:wsp>
                      <wpg:grpSp>
                        <wpg:cNvPr id="540" name="Groupe 447"/>
                        <wpg:cNvGrpSpPr/>
                        <wpg:grpSpPr>
                          <a:xfrm>
                            <a:off x="190279" y="10003"/>
                            <a:ext cx="3143296" cy="1007694"/>
                            <a:chOff x="0" y="10003"/>
                            <a:chExt cx="3143296" cy="1007694"/>
                          </a:xfrm>
                        </wpg:grpSpPr>
                        <wps:wsp>
                          <wps:cNvPr id="541" name="Connecteur droit avec flèche 514"/>
                          <wps:cNvCnPr/>
                          <wps:spPr>
                            <a:xfrm>
                              <a:off x="2753771" y="549697"/>
                              <a:ext cx="269240" cy="0"/>
                            </a:xfrm>
                            <a:prstGeom prst="straightConnector1">
                              <a:avLst/>
                            </a:prstGeom>
                            <a:noFill/>
                            <a:ln w="12700" cap="flat" cmpd="sng" algn="ctr">
                              <a:solidFill>
                                <a:sysClr val="windowText" lastClr="000000">
                                  <a:shade val="95000"/>
                                  <a:satMod val="105000"/>
                                </a:sysClr>
                              </a:solidFill>
                              <a:prstDash val="solid"/>
                              <a:tailEnd type="triangle"/>
                            </a:ln>
                            <a:effectLst/>
                          </wps:spPr>
                          <wps:bodyPr/>
                        </wps:wsp>
                        <wpg:grpSp>
                          <wpg:cNvPr id="542" name="Groupe 515"/>
                          <wpg:cNvGrpSpPr/>
                          <wpg:grpSpPr>
                            <a:xfrm>
                              <a:off x="0" y="10003"/>
                              <a:ext cx="3143296" cy="1007694"/>
                              <a:chOff x="0" y="10003"/>
                              <a:chExt cx="3143296" cy="1007694"/>
                            </a:xfrm>
                          </wpg:grpSpPr>
                          <wps:wsp>
                            <wps:cNvPr id="543" name="Connecteur droit 516"/>
                            <wps:cNvCnPr/>
                            <wps:spPr>
                              <a:xfrm>
                                <a:off x="824546" y="179709"/>
                                <a:ext cx="295184" cy="0"/>
                              </a:xfrm>
                              <a:prstGeom prst="line">
                                <a:avLst/>
                              </a:prstGeom>
                              <a:noFill/>
                              <a:ln w="12700" cap="flat" cmpd="sng" algn="ctr">
                                <a:solidFill>
                                  <a:sysClr val="windowText" lastClr="000000">
                                    <a:shade val="95000"/>
                                    <a:satMod val="105000"/>
                                  </a:sysClr>
                                </a:solidFill>
                                <a:prstDash val="solid"/>
                              </a:ln>
                              <a:effectLst/>
                            </wps:spPr>
                            <wps:bodyPr/>
                          </wps:wsp>
                          <wpg:grpSp>
                            <wpg:cNvPr id="544" name="Groupe 517"/>
                            <wpg:cNvGrpSpPr/>
                            <wpg:grpSpPr>
                              <a:xfrm>
                                <a:off x="0" y="10003"/>
                                <a:ext cx="3143296" cy="1007694"/>
                                <a:chOff x="0" y="10003"/>
                                <a:chExt cx="3143296" cy="1007694"/>
                              </a:xfrm>
                            </wpg:grpSpPr>
                            <wps:wsp>
                              <wps:cNvPr id="545" name="Connecteur droit avec flèche 518"/>
                              <wps:cNvCnPr/>
                              <wps:spPr>
                                <a:xfrm>
                                  <a:off x="1960939" y="560268"/>
                                  <a:ext cx="216000"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g:grpSp>
                              <wpg:cNvPr id="546" name="Groupe 519"/>
                              <wpg:cNvGrpSpPr/>
                              <wpg:grpSpPr>
                                <a:xfrm>
                                  <a:off x="0" y="10003"/>
                                  <a:ext cx="3143296" cy="1007694"/>
                                  <a:chOff x="0" y="10003"/>
                                  <a:chExt cx="3143296" cy="1007694"/>
                                </a:xfrm>
                              </wpg:grpSpPr>
                              <wps:wsp>
                                <wps:cNvPr id="547" name="Connecteur droit avec flèche 520"/>
                                <wps:cNvCnPr/>
                                <wps:spPr>
                                  <a:xfrm flipV="1">
                                    <a:off x="0" y="581411"/>
                                    <a:ext cx="216000" cy="0"/>
                                  </a:xfrm>
                                  <a:prstGeom prst="straightConnector1">
                                    <a:avLst/>
                                  </a:prstGeom>
                                  <a:noFill/>
                                  <a:ln w="12700" cap="flat" cmpd="sng" algn="ctr">
                                    <a:solidFill>
                                      <a:sysClr val="windowText" lastClr="000000">
                                        <a:shade val="95000"/>
                                        <a:satMod val="105000"/>
                                      </a:sysClr>
                                    </a:solidFill>
                                    <a:prstDash val="solid"/>
                                    <a:tailEnd type="triangle"/>
                                  </a:ln>
                                  <a:effectLst/>
                                </wps:spPr>
                                <wps:bodyPr/>
                              </wps:wsp>
                              <wpg:grpSp>
                                <wpg:cNvPr id="548" name="Groupe 521"/>
                                <wpg:cNvGrpSpPr/>
                                <wpg:grpSpPr>
                                  <a:xfrm>
                                    <a:off x="26428" y="10003"/>
                                    <a:ext cx="3116868" cy="1007694"/>
                                    <a:chOff x="42046" y="10003"/>
                                    <a:chExt cx="3116868" cy="1007694"/>
                                  </a:xfrm>
                                </wpg:grpSpPr>
                                <wps:wsp>
                                  <wps:cNvPr id="549" name="Connecteur droit avec flèche 522"/>
                                  <wps:cNvCnPr/>
                                  <wps:spPr>
                                    <a:xfrm>
                                      <a:off x="443986" y="570839"/>
                                      <a:ext cx="827405" cy="0"/>
                                    </a:xfrm>
                                    <a:prstGeom prst="straightConnector1">
                                      <a:avLst/>
                                    </a:prstGeom>
                                    <a:noFill/>
                                    <a:ln w="12700" cap="flat" cmpd="sng" algn="ctr">
                                      <a:solidFill>
                                        <a:sysClr val="windowText" lastClr="000000">
                                          <a:shade val="95000"/>
                                          <a:satMod val="105000"/>
                                        </a:sysClr>
                                      </a:solidFill>
                                      <a:prstDash val="solid"/>
                                      <a:tailEnd type="triangle"/>
                                    </a:ln>
                                    <a:effectLst/>
                                  </wps:spPr>
                                  <wps:bodyPr/>
                                </wps:wsp>
                                <wpg:grpSp>
                                  <wpg:cNvPr id="550" name="Groupe 523"/>
                                  <wpg:cNvGrpSpPr/>
                                  <wpg:grpSpPr>
                                    <a:xfrm>
                                      <a:off x="42046" y="10003"/>
                                      <a:ext cx="3116868" cy="1007694"/>
                                      <a:chOff x="42046" y="10003"/>
                                      <a:chExt cx="3116868" cy="1007694"/>
                                    </a:xfrm>
                                  </wpg:grpSpPr>
                                  <wpg:grpSp>
                                    <wpg:cNvPr id="551" name="Groupe 524"/>
                                    <wpg:cNvGrpSpPr/>
                                    <wpg:grpSpPr>
                                      <a:xfrm>
                                        <a:off x="919685" y="269563"/>
                                        <a:ext cx="215900" cy="300990"/>
                                        <a:chOff x="0" y="0"/>
                                        <a:chExt cx="215900" cy="300990"/>
                                      </a:xfrm>
                                    </wpg:grpSpPr>
                                    <wps:wsp>
                                      <wps:cNvPr id="552" name="Connecteur droit 525"/>
                                      <wps:cNvCnPr/>
                                      <wps:spPr>
                                        <a:xfrm flipH="1" flipV="1">
                                          <a:off x="0" y="0"/>
                                          <a:ext cx="0" cy="300990"/>
                                        </a:xfrm>
                                        <a:prstGeom prst="line">
                                          <a:avLst/>
                                        </a:prstGeom>
                                        <a:noFill/>
                                        <a:ln w="12700" cap="flat" cmpd="sng" algn="ctr">
                                          <a:solidFill>
                                            <a:sysClr val="windowText" lastClr="000000">
                                              <a:shade val="95000"/>
                                              <a:satMod val="105000"/>
                                            </a:sysClr>
                                          </a:solidFill>
                                          <a:prstDash val="solid"/>
                                        </a:ln>
                                        <a:effectLst/>
                                      </wps:spPr>
                                      <wps:bodyPr/>
                                    </wps:wsp>
                                    <wps:wsp>
                                      <wps:cNvPr id="553" name="Connecteur droit avec flèche 526"/>
                                      <wps:cNvCnPr/>
                                      <wps:spPr>
                                        <a:xfrm>
                                          <a:off x="0" y="0"/>
                                          <a:ext cx="215900" cy="0"/>
                                        </a:xfrm>
                                        <a:prstGeom prst="straightConnector1">
                                          <a:avLst/>
                                        </a:prstGeom>
                                        <a:noFill/>
                                        <a:ln w="12700" cap="flat" cmpd="sng" algn="ctr">
                                          <a:solidFill>
                                            <a:sysClr val="windowText" lastClr="000000">
                                              <a:shade val="95000"/>
                                              <a:satMod val="105000"/>
                                            </a:sysClr>
                                          </a:solidFill>
                                          <a:prstDash val="solid"/>
                                          <a:tailEnd type="triangle"/>
                                        </a:ln>
                                        <a:effectLst/>
                                      </wps:spPr>
                                      <wps:bodyPr/>
                                    </wps:wsp>
                                  </wpg:grpSp>
                                  <wpg:grpSp>
                                    <wpg:cNvPr id="554" name="Groupe 527"/>
                                    <wpg:cNvGrpSpPr/>
                                    <wpg:grpSpPr>
                                      <a:xfrm>
                                        <a:off x="502127" y="169138"/>
                                        <a:ext cx="143510" cy="396000"/>
                                        <a:chOff x="0" y="0"/>
                                        <a:chExt cx="143510" cy="396000"/>
                                      </a:xfrm>
                                    </wpg:grpSpPr>
                                    <wps:wsp>
                                      <wps:cNvPr id="555" name="Connecteur droit 528"/>
                                      <wps:cNvCnPr/>
                                      <wps:spPr>
                                        <a:xfrm flipH="1" flipV="1">
                                          <a:off x="5285" y="0"/>
                                          <a:ext cx="0" cy="396000"/>
                                        </a:xfrm>
                                        <a:prstGeom prst="line">
                                          <a:avLst/>
                                        </a:prstGeom>
                                        <a:noFill/>
                                        <a:ln w="12700" cap="flat" cmpd="sng" algn="ctr">
                                          <a:solidFill>
                                            <a:sysClr val="windowText" lastClr="000000">
                                              <a:shade val="95000"/>
                                              <a:satMod val="105000"/>
                                            </a:sysClr>
                                          </a:solidFill>
                                          <a:prstDash val="solid"/>
                                        </a:ln>
                                        <a:effectLst/>
                                      </wps:spPr>
                                      <wps:bodyPr/>
                                    </wps:wsp>
                                    <wps:wsp>
                                      <wps:cNvPr id="556" name="Connecteur droit avec flèche 529"/>
                                      <wps:cNvCnPr/>
                                      <wps:spPr>
                                        <a:xfrm>
                                          <a:off x="0" y="0"/>
                                          <a:ext cx="143510" cy="0"/>
                                        </a:xfrm>
                                        <a:prstGeom prst="straightConnector1">
                                          <a:avLst/>
                                        </a:prstGeom>
                                        <a:noFill/>
                                        <a:ln w="12700" cap="flat" cmpd="sng" algn="ctr">
                                          <a:solidFill>
                                            <a:sysClr val="windowText" lastClr="000000">
                                              <a:shade val="95000"/>
                                              <a:satMod val="105000"/>
                                            </a:sysClr>
                                          </a:solidFill>
                                          <a:prstDash val="solid"/>
                                          <a:tailEnd type="triangle"/>
                                        </a:ln>
                                        <a:effectLst/>
                                      </wps:spPr>
                                      <wps:bodyPr/>
                                    </wps:wsp>
                                  </wpg:grpSp>
                                  <wps:wsp>
                                    <wps:cNvPr id="557" name="Ellipse 530"/>
                                    <wps:cNvSpPr/>
                                    <wps:spPr>
                                      <a:xfrm>
                                        <a:off x="232564" y="480985"/>
                                        <a:ext cx="210820" cy="19494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8" name="Rectangle 531"/>
                                    <wps:cNvSpPr/>
                                    <wps:spPr>
                                      <a:xfrm>
                                        <a:off x="1141678" y="126853"/>
                                        <a:ext cx="523875" cy="19494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9" name="Rectangle 532"/>
                                    <wps:cNvSpPr/>
                                    <wps:spPr>
                                      <a:xfrm>
                                        <a:off x="644837" y="26428"/>
                                        <a:ext cx="189522" cy="394691"/>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60" name="Groupe 533"/>
                                    <wpg:cNvGrpSpPr/>
                                    <wpg:grpSpPr>
                                      <a:xfrm>
                                        <a:off x="1664948" y="200851"/>
                                        <a:ext cx="179708" cy="253163"/>
                                        <a:chOff x="0" y="0"/>
                                        <a:chExt cx="179708" cy="253163"/>
                                      </a:xfrm>
                                    </wpg:grpSpPr>
                                    <wps:wsp>
                                      <wps:cNvPr id="561" name="Connecteur droit 534"/>
                                      <wps:cNvCnPr/>
                                      <wps:spPr>
                                        <a:xfrm>
                                          <a:off x="0" y="5286"/>
                                          <a:ext cx="179705" cy="0"/>
                                        </a:xfrm>
                                        <a:prstGeom prst="line">
                                          <a:avLst/>
                                        </a:prstGeom>
                                        <a:noFill/>
                                        <a:ln w="12700" cap="flat" cmpd="sng" algn="ctr">
                                          <a:solidFill>
                                            <a:sysClr val="windowText" lastClr="000000">
                                              <a:shade val="95000"/>
                                              <a:satMod val="105000"/>
                                            </a:sysClr>
                                          </a:solidFill>
                                          <a:prstDash val="solid"/>
                                        </a:ln>
                                        <a:effectLst/>
                                      </wps:spPr>
                                      <wps:bodyPr/>
                                    </wps:wsp>
                                    <wps:wsp>
                                      <wps:cNvPr id="562" name="Connecteur droit 535"/>
                                      <wps:cNvCnPr/>
                                      <wps:spPr>
                                        <a:xfrm flipH="1">
                                          <a:off x="179708" y="0"/>
                                          <a:ext cx="0" cy="179705"/>
                                        </a:xfrm>
                                        <a:prstGeom prst="line">
                                          <a:avLst/>
                                        </a:prstGeom>
                                        <a:noFill/>
                                        <a:ln w="12700" cap="flat" cmpd="sng" algn="ctr">
                                          <a:solidFill>
                                            <a:sysClr val="windowText" lastClr="000000">
                                              <a:shade val="95000"/>
                                              <a:satMod val="105000"/>
                                            </a:sysClr>
                                          </a:solidFill>
                                          <a:prstDash val="solid"/>
                                        </a:ln>
                                        <a:effectLst/>
                                      </wps:spPr>
                                      <wps:bodyPr/>
                                    </wps:wsp>
                                    <wps:wsp>
                                      <wps:cNvPr id="563" name="Connecteur droit 536"/>
                                      <wps:cNvCnPr/>
                                      <wps:spPr>
                                        <a:xfrm flipH="1">
                                          <a:off x="52855" y="174423"/>
                                          <a:ext cx="120650" cy="78740"/>
                                        </a:xfrm>
                                        <a:prstGeom prst="line">
                                          <a:avLst/>
                                        </a:prstGeom>
                                        <a:noFill/>
                                        <a:ln w="12700" cap="flat" cmpd="sng" algn="ctr">
                                          <a:solidFill>
                                            <a:sysClr val="windowText" lastClr="000000">
                                              <a:shade val="95000"/>
                                              <a:satMod val="105000"/>
                                            </a:sysClr>
                                          </a:solidFill>
                                          <a:prstDash val="solid"/>
                                        </a:ln>
                                        <a:effectLst/>
                                      </wps:spPr>
                                      <wps:bodyPr/>
                                    </wps:wsp>
                                  </wpg:grpSp>
                                  <wps:wsp>
                                    <wps:cNvPr id="564" name="Rectangle 537"/>
                                    <wps:cNvSpPr/>
                                    <wps:spPr>
                                      <a:xfrm>
                                        <a:off x="1263246" y="459843"/>
                                        <a:ext cx="713168" cy="20085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 name="Rectangle 538"/>
                                    <wps:cNvSpPr/>
                                    <wps:spPr>
                                      <a:xfrm>
                                        <a:off x="2198788" y="438701"/>
                                        <a:ext cx="565543" cy="2378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6" name="Connecteur droit 539"/>
                                    <wps:cNvCnPr/>
                                    <wps:spPr>
                                      <a:xfrm>
                                        <a:off x="2880624" y="549697"/>
                                        <a:ext cx="0" cy="468000"/>
                                      </a:xfrm>
                                      <a:prstGeom prst="line">
                                        <a:avLst/>
                                      </a:prstGeom>
                                      <a:noFill/>
                                      <a:ln w="12700" cap="flat" cmpd="sng" algn="ctr">
                                        <a:solidFill>
                                          <a:sysClr val="windowText" lastClr="000000">
                                            <a:shade val="95000"/>
                                            <a:satMod val="105000"/>
                                          </a:sysClr>
                                        </a:solidFill>
                                        <a:prstDash val="solid"/>
                                      </a:ln>
                                      <a:effectLst/>
                                    </wps:spPr>
                                    <wps:bodyPr/>
                                  </wps:wsp>
                                  <wps:wsp>
                                    <wps:cNvPr id="567" name="Connecteur droit avec flèche 540"/>
                                    <wps:cNvCnPr/>
                                    <wps:spPr>
                                      <a:xfrm flipH="1">
                                        <a:off x="1347815" y="660694"/>
                                        <a:ext cx="204881" cy="163852"/>
                                      </a:xfrm>
                                      <a:prstGeom prst="straightConnector1">
                                        <a:avLst/>
                                      </a:prstGeom>
                                      <a:noFill/>
                                      <a:ln w="12700" cap="flat" cmpd="sng" algn="ctr">
                                        <a:solidFill>
                                          <a:sysClr val="windowText" lastClr="000000">
                                            <a:shade val="95000"/>
                                            <a:satMod val="105000"/>
                                          </a:sysClr>
                                        </a:solidFill>
                                        <a:prstDash val="solid"/>
                                        <a:tailEnd type="triangle"/>
                                      </a:ln>
                                      <a:effectLst/>
                                    </wps:spPr>
                                    <wps:bodyPr/>
                                  </wps:wsp>
                                  <wps:wsp>
                                    <wps:cNvPr id="568" name="Zone de texte 2"/>
                                    <wps:cNvSpPr txBox="1">
                                      <a:spLocks noChangeArrowheads="1"/>
                                    </wps:cNvSpPr>
                                    <wps:spPr bwMode="auto">
                                      <a:xfrm>
                                        <a:off x="581410" y="10003"/>
                                        <a:ext cx="252949" cy="519005"/>
                                      </a:xfrm>
                                      <a:prstGeom prst="rect">
                                        <a:avLst/>
                                      </a:prstGeom>
                                      <a:noFill/>
                                      <a:ln w="9525">
                                        <a:noFill/>
                                        <a:miter lim="800000"/>
                                        <a:headEnd/>
                                        <a:tailEnd/>
                                      </a:ln>
                                    </wps:spPr>
                                    <wps:txbx>
                                      <w:txbxContent>
                                        <w:p w:rsidR="002B7D8A" w:rsidRPr="0074448C" w:rsidRDefault="002B7D8A" w:rsidP="00352210">
                                          <w:pPr>
                                            <w:rPr>
                                              <w:rFonts w:eastAsia="OneGulliverA"/>
                                              <w:b/>
                                              <w:bCs/>
                                              <w:i/>
                                              <w:iCs/>
                                              <w:sz w:val="16"/>
                                              <w:szCs w:val="16"/>
                                              <w:rtl/>
                                              <w:lang w:bidi="ar-DZ"/>
                                            </w:rPr>
                                          </w:pPr>
                                          <m:oMathPara>
                                            <m:oMath>
                                              <m:f>
                                                <m:fPr>
                                                  <m:ctrlPr>
                                                    <w:rPr>
                                                      <w:rFonts w:ascii="Cambria Math" w:eastAsia="OneGulliverA" w:hAnsi="Cambria Math"/>
                                                      <w:b/>
                                                      <w:bCs/>
                                                      <w:i/>
                                                      <w:iCs/>
                                                      <w:sz w:val="16"/>
                                                      <w:szCs w:val="16"/>
                                                      <w:lang w:bidi="ar-DZ"/>
                                                    </w:rPr>
                                                  </m:ctrlPr>
                                                </m:fPr>
                                                <m:num>
                                                  <m:r>
                                                    <m:rPr>
                                                      <m:sty m:val="bi"/>
                                                    </m:rPr>
                                                    <w:rPr>
                                                      <w:rFonts w:ascii="Cambria Math" w:eastAsia="OneGulliverA" w:hAnsi="Cambria Math"/>
                                                      <w:sz w:val="16"/>
                                                      <w:szCs w:val="16"/>
                                                      <w:lang w:bidi="ar-DZ"/>
                                                    </w:rPr>
                                                    <m:t>d</m:t>
                                                  </m:r>
                                                </m:num>
                                                <m:den>
                                                  <m:r>
                                                    <m:rPr>
                                                      <m:sty m:val="bi"/>
                                                    </m:rPr>
                                                    <w:rPr>
                                                      <w:rFonts w:ascii="Cambria Math" w:eastAsia="OneGulliverA" w:hAnsi="Cambria Math"/>
                                                      <w:sz w:val="16"/>
                                                      <w:szCs w:val="16"/>
                                                      <w:lang w:bidi="ar-DZ"/>
                                                    </w:rPr>
                                                    <m:t>dt</m:t>
                                                  </m:r>
                                                </m:den>
                                              </m:f>
                                            </m:oMath>
                                          </m:oMathPara>
                                        </w:p>
                                        <w:p w:rsidR="002B7D8A" w:rsidRPr="00A50BE6" w:rsidRDefault="002B7D8A" w:rsidP="00352210">
                                          <w:pPr>
                                            <w:rPr>
                                              <w:sz w:val="16"/>
                                              <w:szCs w:val="16"/>
                                            </w:rPr>
                                          </w:pPr>
                                        </w:p>
                                      </w:txbxContent>
                                    </wps:txbx>
                                    <wps:bodyPr rot="0" vert="horz" wrap="square" lIns="91440" tIns="45720" rIns="91440" bIns="45720" anchor="t" anchorCtr="0">
                                      <a:noAutofit/>
                                    </wps:bodyPr>
                                  </wps:wsp>
                                  <wps:wsp>
                                    <wps:cNvPr id="569" name="Zone de texte 2"/>
                                    <wps:cNvSpPr txBox="1">
                                      <a:spLocks noChangeArrowheads="1"/>
                                    </wps:cNvSpPr>
                                    <wps:spPr bwMode="auto">
                                      <a:xfrm>
                                        <a:off x="1194962" y="117892"/>
                                        <a:ext cx="448945" cy="249178"/>
                                      </a:xfrm>
                                      <a:prstGeom prst="rect">
                                        <a:avLst/>
                                      </a:prstGeom>
                                      <a:noFill/>
                                      <a:ln w="9525">
                                        <a:noFill/>
                                        <a:miter lim="800000"/>
                                        <a:headEnd/>
                                        <a:tailEnd/>
                                      </a:ln>
                                    </wps:spPr>
                                    <wps:txbx>
                                      <w:txbxContent>
                                        <w:p w:rsidR="002B7D8A" w:rsidRPr="0074448C" w:rsidRDefault="002B7D8A" w:rsidP="00352210">
                                          <w:pPr>
                                            <w:rPr>
                                              <w:rFonts w:eastAsia="OneGulliverA"/>
                                              <w:b/>
                                              <w:bCs/>
                                              <w:i/>
                                              <w:iCs/>
                                              <w:sz w:val="16"/>
                                              <w:szCs w:val="16"/>
                                              <w:rtl/>
                                              <w:lang w:bidi="ar-DZ"/>
                                            </w:rPr>
                                          </w:pPr>
                                          <m:oMathPara>
                                            <m:oMath>
                                              <m:r>
                                                <m:rPr>
                                                  <m:sty m:val="bi"/>
                                                </m:rPr>
                                                <w:rPr>
                                                  <w:rFonts w:ascii="Cambria Math" w:eastAsia="OneGulliverA" w:hAnsi="Cambria Math"/>
                                                  <w:sz w:val="16"/>
                                                  <w:szCs w:val="16"/>
                                                  <w:lang w:bidi="ar-DZ"/>
                                                </w:rPr>
                                                <m:t>FLC</m:t>
                                              </m:r>
                                            </m:oMath>
                                          </m:oMathPara>
                                        </w:p>
                                        <w:p w:rsidR="002B7D8A" w:rsidRDefault="002B7D8A" w:rsidP="00352210"/>
                                      </w:txbxContent>
                                    </wps:txbx>
                                    <wps:bodyPr rot="0" vert="horz" wrap="square" lIns="91440" tIns="45720" rIns="91440" bIns="45720" anchor="t" anchorCtr="0">
                                      <a:noAutofit/>
                                    </wps:bodyPr>
                                  </wps:wsp>
                                  <wps:wsp>
                                    <wps:cNvPr id="570" name="Zone de texte 2"/>
                                    <wps:cNvSpPr txBox="1">
                                      <a:spLocks noChangeArrowheads="1"/>
                                    </wps:cNvSpPr>
                                    <wps:spPr bwMode="auto">
                                      <a:xfrm>
                                        <a:off x="111018" y="248138"/>
                                        <a:ext cx="290195" cy="195780"/>
                                      </a:xfrm>
                                      <a:prstGeom prst="rect">
                                        <a:avLst/>
                                      </a:prstGeom>
                                      <a:noFill/>
                                      <a:ln w="9525">
                                        <a:noFill/>
                                        <a:miter lim="800000"/>
                                        <a:headEnd/>
                                        <a:tailEnd/>
                                      </a:ln>
                                    </wps:spPr>
                                    <wps:txbx>
                                      <w:txbxContent>
                                        <w:p w:rsidR="002B7D8A" w:rsidRPr="0074448C" w:rsidRDefault="002B7D8A" w:rsidP="00352210">
                                          <w:pPr>
                                            <w:rPr>
                                              <w:rFonts w:eastAsia="OneGulliverA"/>
                                              <w:b/>
                                              <w:bCs/>
                                              <w:i/>
                                              <w:iCs/>
                                              <w:sz w:val="16"/>
                                              <w:szCs w:val="16"/>
                                              <w:rtl/>
                                              <w:lang w:bidi="ar-DZ"/>
                                            </w:rPr>
                                          </w:pPr>
                                          <m:oMathPara>
                                            <m:oMath>
                                              <m:r>
                                                <m:rPr>
                                                  <m:sty m:val="bi"/>
                                                </m:rPr>
                                                <w:rPr>
                                                  <w:rFonts w:ascii="Cambria Math" w:eastAsia="OneGulliverA" w:hAnsi="Cambria Math"/>
                                                  <w:sz w:val="16"/>
                                                  <w:szCs w:val="16"/>
                                                  <w:lang w:bidi="ar-DZ"/>
                                                </w:rPr>
                                                <m:t>+</m:t>
                                              </m:r>
                                            </m:oMath>
                                          </m:oMathPara>
                                        </w:p>
                                        <w:p w:rsidR="002B7D8A" w:rsidRDefault="002B7D8A" w:rsidP="00352210"/>
                                      </w:txbxContent>
                                    </wps:txbx>
                                    <wps:bodyPr rot="0" vert="horz" wrap="square" lIns="91440" tIns="45720" rIns="91440" bIns="45720" anchor="t" anchorCtr="0">
                                      <a:noAutofit/>
                                    </wps:bodyPr>
                                  </wps:wsp>
                                  <wps:wsp>
                                    <wps:cNvPr id="571" name="Zone de texte 545"/>
                                    <wps:cNvSpPr txBox="1">
                                      <a:spLocks noChangeArrowheads="1"/>
                                    </wps:cNvSpPr>
                                    <wps:spPr bwMode="auto">
                                      <a:xfrm>
                                        <a:off x="2709969" y="200811"/>
                                        <a:ext cx="448945" cy="306470"/>
                                      </a:xfrm>
                                      <a:prstGeom prst="rect">
                                        <a:avLst/>
                                      </a:prstGeom>
                                      <a:noFill/>
                                      <a:ln w="9525">
                                        <a:noFill/>
                                        <a:miter lim="800000"/>
                                        <a:headEnd/>
                                        <a:tailEnd/>
                                      </a:ln>
                                    </wps:spPr>
                                    <wps:txbx>
                                      <w:txbxContent>
                                        <w:p w:rsidR="002B7D8A" w:rsidRPr="0074448C" w:rsidRDefault="002B7D8A" w:rsidP="00352210">
                                          <w:pPr>
                                            <w:rPr>
                                              <w:rFonts w:eastAsia="OneGulliverA"/>
                                              <w:b/>
                                              <w:bCs/>
                                              <w:i/>
                                              <w:iCs/>
                                              <w:rtl/>
                                              <w:lang w:bidi="ar-DZ"/>
                                            </w:rPr>
                                          </w:pPr>
                                          <m:oMathPara>
                                            <m:oMath>
                                              <m:r>
                                                <m:rPr>
                                                  <m:sty m:val="bi"/>
                                                </m:rPr>
                                                <w:rPr>
                                                  <w:rFonts w:ascii="Cambria Math" w:eastAsia="OneGulliverA" w:hAnsi="Cambria Math"/>
                                                  <w:lang w:bidi="ar-DZ"/>
                                                </w:rPr>
                                                <m:t>Y</m:t>
                                              </m:r>
                                            </m:oMath>
                                          </m:oMathPara>
                                        </w:p>
                                        <w:p w:rsidR="002B7D8A" w:rsidRDefault="002B7D8A" w:rsidP="00352210"/>
                                      </w:txbxContent>
                                    </wps:txbx>
                                    <wps:bodyPr rot="0" vert="horz" wrap="square" lIns="91440" tIns="45720" rIns="91440" bIns="45720" anchor="t" anchorCtr="0">
                                      <a:noAutofit/>
                                    </wps:bodyPr>
                                  </wps:wsp>
                                  <wps:wsp>
                                    <wps:cNvPr id="572" name="Zone de texte 2"/>
                                    <wps:cNvSpPr txBox="1">
                                      <a:spLocks noChangeArrowheads="1"/>
                                    </wps:cNvSpPr>
                                    <wps:spPr bwMode="auto">
                                      <a:xfrm>
                                        <a:off x="2114120" y="436886"/>
                                        <a:ext cx="713063" cy="375989"/>
                                      </a:xfrm>
                                      <a:prstGeom prst="rect">
                                        <a:avLst/>
                                      </a:prstGeom>
                                      <a:noFill/>
                                      <a:ln w="9525">
                                        <a:noFill/>
                                        <a:miter lim="800000"/>
                                        <a:headEnd/>
                                        <a:tailEnd/>
                                      </a:ln>
                                    </wps:spPr>
                                    <wps:txbx>
                                      <w:txbxContent>
                                        <w:p w:rsidR="002B7D8A" w:rsidRPr="0074448C" w:rsidRDefault="002B7D8A" w:rsidP="00352210">
                                          <w:pPr>
                                            <w:rPr>
                                              <w:rFonts w:eastAsia="OneGulliverA"/>
                                              <w:b/>
                                              <w:bCs/>
                                              <w:i/>
                                              <w:iCs/>
                                              <w:sz w:val="16"/>
                                              <w:szCs w:val="16"/>
                                              <w:rtl/>
                                              <w:lang w:bidi="ar-DZ"/>
                                            </w:rPr>
                                          </w:pPr>
                                          <m:oMathPara>
                                            <m:oMath>
                                              <m:r>
                                                <m:rPr>
                                                  <m:sty m:val="bi"/>
                                                </m:rPr>
                                                <w:rPr>
                                                  <w:rFonts w:ascii="Cambria Math" w:eastAsia="OneGulliverA" w:hAnsi="Cambria Math"/>
                                                  <w:sz w:val="16"/>
                                                  <w:szCs w:val="16"/>
                                                  <w:lang w:bidi="ar-DZ"/>
                                                </w:rPr>
                                                <m:t>Process</m:t>
                                              </m:r>
                                            </m:oMath>
                                          </m:oMathPara>
                                        </w:p>
                                        <w:p w:rsidR="002B7D8A" w:rsidRDefault="002B7D8A" w:rsidP="00352210"/>
                                      </w:txbxContent>
                                    </wps:txbx>
                                    <wps:bodyPr rot="0" vert="horz" wrap="square" lIns="91440" tIns="45720" rIns="91440" bIns="45720" anchor="t" anchorCtr="0">
                                      <a:noAutofit/>
                                    </wps:bodyPr>
                                  </wps:wsp>
                                  <wps:wsp>
                                    <wps:cNvPr id="573" name="Zone de texte 2"/>
                                    <wps:cNvSpPr txBox="1">
                                      <a:spLocks noChangeArrowheads="1"/>
                                    </wps:cNvSpPr>
                                    <wps:spPr bwMode="auto">
                                      <a:xfrm>
                                        <a:off x="42046" y="607837"/>
                                        <a:ext cx="401264" cy="178895"/>
                                      </a:xfrm>
                                      <a:prstGeom prst="rect">
                                        <a:avLst/>
                                      </a:prstGeom>
                                      <a:noFill/>
                                      <a:ln w="9525">
                                        <a:noFill/>
                                        <a:miter lim="800000"/>
                                        <a:headEnd/>
                                        <a:tailEnd/>
                                      </a:ln>
                                    </wps:spPr>
                                    <wps:txbx>
                                      <w:txbxContent>
                                        <w:p w:rsidR="002B7D8A" w:rsidRPr="0074448C" w:rsidRDefault="002B7D8A" w:rsidP="00352210">
                                          <w:pPr>
                                            <w:rPr>
                                              <w:rFonts w:eastAsia="OneGulliverA"/>
                                              <w:b/>
                                              <w:bCs/>
                                              <w:i/>
                                              <w:iCs/>
                                              <w:sz w:val="16"/>
                                              <w:szCs w:val="16"/>
                                              <w:rtl/>
                                              <w:lang w:bidi="ar-DZ"/>
                                            </w:rPr>
                                          </w:pPr>
                                          <m:oMathPara>
                                            <m:oMath>
                                              <m:r>
                                                <m:rPr>
                                                  <m:sty m:val="bi"/>
                                                </m:rPr>
                                                <w:rPr>
                                                  <w:rFonts w:ascii="Cambria Math" w:eastAsia="OneGulliverA" w:hAnsi="Cambria Math"/>
                                                  <w:sz w:val="16"/>
                                                  <w:szCs w:val="16"/>
                                                  <w:lang w:bidi="ar-DZ"/>
                                                </w:rPr>
                                                <m:t>-</m:t>
                                              </m:r>
                                            </m:oMath>
                                          </m:oMathPara>
                                        </w:p>
                                        <w:p w:rsidR="002B7D8A" w:rsidRDefault="002B7D8A" w:rsidP="00352210"/>
                                      </w:txbxContent>
                                    </wps:txbx>
                                    <wps:bodyPr rot="0" vert="horz" wrap="square" lIns="91440" tIns="45720" rIns="91440" bIns="45720" anchor="t" anchorCtr="0">
                                      <a:noAutofit/>
                                    </wps:bodyPr>
                                  </wps:wsp>
                                  <wps:wsp>
                                    <wps:cNvPr id="574" name="Connecteur droit 548"/>
                                    <wps:cNvCnPr/>
                                    <wps:spPr>
                                      <a:xfrm flipH="1">
                                        <a:off x="274848" y="496842"/>
                                        <a:ext cx="126365" cy="157480"/>
                                      </a:xfrm>
                                      <a:prstGeom prst="line">
                                        <a:avLst/>
                                      </a:prstGeom>
                                      <a:noFill/>
                                      <a:ln w="12700" cap="flat" cmpd="sng" algn="ctr">
                                        <a:solidFill>
                                          <a:sysClr val="windowText" lastClr="000000">
                                            <a:shade val="95000"/>
                                            <a:satMod val="105000"/>
                                          </a:sysClr>
                                        </a:solidFill>
                                        <a:prstDash val="solid"/>
                                      </a:ln>
                                      <a:effectLst/>
                                    </wps:spPr>
                                    <wps:bodyPr/>
                                  </wps:wsp>
                                  <wps:wsp>
                                    <wps:cNvPr id="575" name="Connecteur droit 549"/>
                                    <wps:cNvCnPr/>
                                    <wps:spPr>
                                      <a:xfrm>
                                        <a:off x="274848" y="507413"/>
                                        <a:ext cx="120239" cy="136544"/>
                                      </a:xfrm>
                                      <a:prstGeom prst="line">
                                        <a:avLst/>
                                      </a:prstGeom>
                                      <a:noFill/>
                                      <a:ln w="12700" cap="flat" cmpd="sng" algn="ctr">
                                        <a:solidFill>
                                          <a:sysClr val="windowText" lastClr="000000">
                                            <a:shade val="95000"/>
                                            <a:satMod val="105000"/>
                                          </a:sysClr>
                                        </a:solidFill>
                                        <a:prstDash val="solid"/>
                                      </a:ln>
                                      <a:effectLst/>
                                    </wps:spPr>
                                    <wps:bodyPr/>
                                  </wps:wsp>
                                  <wps:wsp>
                                    <wps:cNvPr id="64" name="Connecteur droit 550"/>
                                    <wps:cNvCnPr/>
                                    <wps:spPr>
                                      <a:xfrm flipH="1" flipV="1">
                                        <a:off x="327704" y="1014826"/>
                                        <a:ext cx="2556000" cy="0"/>
                                      </a:xfrm>
                                      <a:prstGeom prst="line">
                                        <a:avLst/>
                                      </a:prstGeom>
                                      <a:noFill/>
                                      <a:ln w="12700" cap="flat" cmpd="sng" algn="ctr">
                                        <a:solidFill>
                                          <a:sysClr val="windowText" lastClr="000000">
                                            <a:shade val="95000"/>
                                            <a:satMod val="105000"/>
                                          </a:sysClr>
                                        </a:solidFill>
                                        <a:prstDash val="solid"/>
                                      </a:ln>
                                      <a:effectLst/>
                                    </wps:spPr>
                                    <wps:bodyPr/>
                                  </wps:wsp>
                                  <wps:wsp>
                                    <wps:cNvPr id="65" name="Connecteur droit avec flèche 551"/>
                                    <wps:cNvCnPr/>
                                    <wps:spPr>
                                      <a:xfrm flipV="1">
                                        <a:off x="332989" y="681836"/>
                                        <a:ext cx="0" cy="333349"/>
                                      </a:xfrm>
                                      <a:prstGeom prst="straightConnector1">
                                        <a:avLst/>
                                      </a:prstGeom>
                                      <a:noFill/>
                                      <a:ln w="12700" cap="flat" cmpd="sng" algn="ctr">
                                        <a:solidFill>
                                          <a:sysClr val="windowText" lastClr="000000">
                                            <a:shade val="95000"/>
                                            <a:satMod val="105000"/>
                                          </a:sysClr>
                                        </a:solidFill>
                                        <a:prstDash val="solid"/>
                                        <a:tailEnd type="triangle"/>
                                      </a:ln>
                                      <a:effectLst/>
                                    </wps:spPr>
                                    <wps:bodyPr/>
                                  </wps:wsp>
                                </wpg:grpSp>
                              </wpg:grpSp>
                            </wpg:grpSp>
                          </wpg:grpSp>
                        </wpg:grpSp>
                      </wpg:grpSp>
                    </wpg:wgp>
                  </a:graphicData>
                </a:graphic>
                <wp14:sizeRelH relativeFrom="margin">
                  <wp14:pctWidth>0</wp14:pctWidth>
                </wp14:sizeRelH>
                <wp14:sizeRelV relativeFrom="page">
                  <wp14:pctHeight>0</wp14:pctHeight>
                </wp14:sizeRelV>
              </wp:anchor>
            </w:drawing>
          </mc:Choice>
          <mc:Fallback>
            <w:pict>
              <v:group w14:anchorId="316612E8" id="Grouper 538" o:spid="_x0000_s1257" style="position:absolute;left:0;text-align:left;margin-left:1.75pt;margin-top:9.8pt;width:249.6pt;height:75.55pt;z-index:251662848;mso-position-horizontal-relative:text;mso-position-vertical-relative:text;mso-width-relative:margin" coordorigin=",100" coordsize="33335,10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">
                <v:shape id="_x0000_s1258" type="#_x0000_t202" style="position:absolute;top:2228;width:5310;height:33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" filled="f" stroked="f">
                  <v:textbox>
                    <w:txbxContent>
                      <w:p w:rsidR="002B7D8A" w:rsidRPr="0074448C" w:rsidRDefault="002B7D8A" w:rsidP="00352210">
                        <w:pPr>
                          <w:rPr>
                            <w:b/>
                            <w:bCs/>
                          </w:rPr>
                        </w:pPr>
                        <m:oMathPara>
                          <m:oMath>
                            <m:sSub>
                              <m:sSubPr>
                                <m:ctrlPr>
                                  <w:rPr>
                                    <w:rFonts w:ascii="Cambria Math" w:hAnsi="Cambria Math"/>
                                    <w:b/>
                                    <w:bCs/>
                                    <w:i/>
                                  </w:rPr>
                                </m:ctrlPr>
                              </m:sSubPr>
                              <m:e>
                                <m:r>
                                  <m:rPr>
                                    <m:sty m:val="bi"/>
                                  </m:rPr>
                                  <w:rPr>
                                    <w:rFonts w:ascii="Cambria Math" w:hAnsi="Cambria Math"/>
                                  </w:rPr>
                                  <m:t>Y</m:t>
                                </m:r>
                              </m:e>
                              <m:sub>
                                <m:r>
                                  <m:rPr>
                                    <m:sty m:val="bi"/>
                                  </m:rPr>
                                  <w:rPr>
                                    <w:rFonts w:ascii="Cambria Math" w:hAnsi="Cambria Math"/>
                                  </w:rPr>
                                  <m:t>ref</m:t>
                                </m:r>
                              </m:sub>
                            </m:sSub>
                          </m:oMath>
                        </m:oMathPara>
                      </w:p>
                    </w:txbxContent>
                  </v:textbox>
                </v:shape>
                <v:group id="Groupe 447" o:spid="_x0000_s1259" style="position:absolute;left:1902;top:100;width:31433;height:10076" coordorigin=",100" coordsize="31432,10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">
                  <v:shape id="Connecteur droit avec flèche 514" o:spid="_x0000_s1260" type="#_x0000_t32" style="position:absolute;left:27537;top:5496;width:269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" strokeweight="1pt">
                    <v:stroke endarrow="block"/>
                  </v:shape>
                  <v:group id="Groupe 515" o:spid="_x0000_s1261" style="position:absolute;top:100;width:31432;height:10076" coordorigin=",100" coordsize="31432,10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">
                    <v:line id="Connecteur droit 516" o:spid="_x0000_s1262" style="position:absolute;visibility:visible;mso-wrap-style:square" from="8245,1797" to="11197,17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" strokeweight="1pt"/>
                    <v:group id="Groupe 517" o:spid="_x0000_s1263" style="position:absolute;top:100;width:31432;height:10076" coordorigin=",100" coordsize="31432,10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">
                      <v:shape id="Connecteur droit avec flèche 518" o:spid="_x0000_s1264" type="#_x0000_t32" style="position:absolute;left:19609;top:5602;width:216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">
                        <v:stroke endarrow="block"/>
                      </v:shape>
                      <v:group id="Groupe 519" o:spid="_x0000_s1265" style="position:absolute;top:100;width:31432;height:10076" coordorigin=",100" coordsize="31432,10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">
                        <v:shape id="Connecteur droit avec flèche 520" o:spid="_x0000_s1266" type="#_x0000_t32" style="position:absolute;top:5814;width:2160;height: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" strokeweight="1pt">
                          <v:stroke endarrow="block"/>
                        </v:shape>
                        <v:group id="Groupe 521" o:spid="_x0000_s1267" style="position:absolute;left:264;top:100;width:31168;height:10076" coordorigin="420,100" coordsize="31168,10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">
                          <v:shape id="Connecteur droit avec flèche 522" o:spid="_x0000_s1268" type="#_x0000_t32" style="position:absolute;left:4439;top:5708;width:8274;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" strokeweight="1pt">
                            <v:stroke endarrow="block"/>
                          </v:shape>
                          <v:group id="Groupe 523" o:spid="_x0000_s1269" style="position:absolute;left:420;top:100;width:31169;height:10076" coordorigin="420,100" coordsize="31168,10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">
                            <v:group id="Groupe 524" o:spid="_x0000_s1270" style="position:absolute;left:9196;top:2695;width:2159;height:3010" coordsize="215900,3009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">
                              <v:line id="Connecteur droit 525" o:spid="_x0000_s1271" style="position:absolute;flip:x y;visibility:visible;mso-wrap-style:square" from="0,0" to="0,3009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" strokeweight="1pt"/>
                              <v:shape id="Connecteur droit avec flèche 526" o:spid="_x0000_s1272" type="#_x0000_t32" style="position:absolute;width:21590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" strokeweight="1pt">
                                <v:stroke endarrow="block"/>
                              </v:shape>
                            </v:group>
                            <v:group id="Groupe 527" o:spid="_x0000_s1273" style="position:absolute;left:5021;top:1691;width:1435;height:3960" coordsize="143510,396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">
                              <v:line id="Connecteur droit 528" o:spid="_x0000_s1274" style="position:absolute;flip:x y;visibility:visible;mso-wrap-style:square" from="5285,0" to="5285,3960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" strokeweight="1pt"/>
                              <v:shape id="Connecteur droit avec flèche 529" o:spid="_x0000_s1275" type="#_x0000_t32" style="position:absolute;width:14351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" strokeweight="1pt">
                                <v:stroke endarrow="block"/>
                              </v:shape>
                            </v:group>
                            <v:oval id="Ellipse 530" o:spid="_x0000_s1276" style="position:absolute;left:2325;top:4809;width:2108;height:19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" filled="f" strokecolor="windowText" strokeweight="1pt"/>
                            <v:rect id="Rectangle 531" o:spid="_x0000_s1277" style="position:absolute;left:11416;top:1268;width:5239;height:194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" filled="f" strokecolor="windowText" strokeweight="1pt"/>
                            <v:rect id="Rectangle 532" o:spid="_x0000_s1278" style="position:absolute;left:6448;top:264;width:1895;height:39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" filled="f" strokecolor="windowText" strokeweight="1pt"/>
                            <v:group id="Groupe 533" o:spid="_x0000_s1279" style="position:absolute;left:16649;top:2008;width:1797;height:2532" coordsize="179708,2531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">
                              <v:line id="Connecteur droit 534" o:spid="_x0000_s1280" style="position:absolute;visibility:visible;mso-wrap-style:square" from="0,5286" to="179705,52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" strokeweight="1pt"/>
                              <v:line id="Connecteur droit 535" o:spid="_x0000_s1281" style="position:absolute;flip:x;visibility:visible;mso-wrap-style:square" from="179708,0" to="179708,1797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" strokeweight="1pt"/>
                              <v:line id="Connecteur droit 536" o:spid="_x0000_s1282" style="position:absolute;flip:x;visibility:visible;mso-wrap-style:square" from="52855,174423" to="173505,2531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" strokeweight="1pt"/>
                            </v:group>
                            <v:rect id="Rectangle 537" o:spid="_x0000_s1283" style="position:absolute;left:12632;top:4598;width:7132;height:200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" fillcolor="window" strokecolor="windowText"/>
                            <v:rect id="Rectangle 538" o:spid="_x0000_s1284" style="position:absolute;left:21987;top:4387;width:5656;height:23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" filled="f" strokecolor="windowText" strokeweight="1pt"/>
                            <v:line id="Connecteur droit 539" o:spid="_x0000_s1285" style="position:absolute;visibility:visible;mso-wrap-style:square" from="28806,5496" to="28806,101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" strokeweight="1pt"/>
                            <v:shape id="Connecteur droit avec flèche 540" o:spid="_x0000_s1286" type="#_x0000_t32" style="position:absolute;left:13478;top:6606;width:2048;height:1639;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" strokeweight="1pt">
                              <v:stroke endarrow="block"/>
                            </v:shape>
                            <v:shape id="_x0000_s1287" type="#_x0000_t202" style="position:absolute;left:5814;top:100;width:2529;height:51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" filled="f" stroked="f">
                              <v:textbox>
                                <w:txbxContent>
                                  <w:p w:rsidR="002B7D8A" w:rsidRPr="0074448C" w:rsidRDefault="002B7D8A" w:rsidP="00352210">
                                    <w:pPr>
                                      <w:rPr>
                                        <w:rFonts w:eastAsia="OneGulliverA"/>
                                        <w:b/>
                                        <w:bCs/>
                                        <w:i/>
                                        <w:iCs/>
                                        <w:sz w:val="16"/>
                                        <w:szCs w:val="16"/>
                                        <w:rtl/>
                                        <w:lang w:bidi="ar-DZ"/>
                                      </w:rPr>
                                    </w:pPr>
                                    <m:oMathPara>
                                      <m:oMath>
                                        <m:f>
                                          <m:fPr>
                                            <m:ctrlPr>
                                              <w:rPr>
                                                <w:rFonts w:ascii="Cambria Math" w:eastAsia="OneGulliverA" w:hAnsi="Cambria Math"/>
                                                <w:b/>
                                                <w:bCs/>
                                                <w:i/>
                                                <w:iCs/>
                                                <w:sz w:val="16"/>
                                                <w:szCs w:val="16"/>
                                                <w:lang w:bidi="ar-DZ"/>
                                              </w:rPr>
                                            </m:ctrlPr>
                                          </m:fPr>
                                          <m:num>
                                            <m:r>
                                              <m:rPr>
                                                <m:sty m:val="bi"/>
                                              </m:rPr>
                                              <w:rPr>
                                                <w:rFonts w:ascii="Cambria Math" w:eastAsia="OneGulliverA" w:hAnsi="Cambria Math"/>
                                                <w:sz w:val="16"/>
                                                <w:szCs w:val="16"/>
                                                <w:lang w:bidi="ar-DZ"/>
                                              </w:rPr>
                                              <m:t>d</m:t>
                                            </m:r>
                                          </m:num>
                                          <m:den>
                                            <m:r>
                                              <m:rPr>
                                                <m:sty m:val="bi"/>
                                              </m:rPr>
                                              <w:rPr>
                                                <w:rFonts w:ascii="Cambria Math" w:eastAsia="OneGulliverA" w:hAnsi="Cambria Math"/>
                                                <w:sz w:val="16"/>
                                                <w:szCs w:val="16"/>
                                                <w:lang w:bidi="ar-DZ"/>
                                              </w:rPr>
                                              <m:t>dt</m:t>
                                            </m:r>
                                          </m:den>
                                        </m:f>
                                      </m:oMath>
                                    </m:oMathPara>
                                  </w:p>
                                  <w:p w:rsidR="002B7D8A" w:rsidRPr="00A50BE6" w:rsidRDefault="002B7D8A" w:rsidP="00352210">
                                    <w:pPr>
                                      <w:rPr>
                                        <w:sz w:val="16"/>
                                        <w:szCs w:val="16"/>
                                      </w:rPr>
                                    </w:pPr>
                                  </w:p>
                                </w:txbxContent>
                              </v:textbox>
                            </v:shape>
                            <v:shape id="_x0000_s1288" type="#_x0000_t202" style="position:absolute;left:11949;top:1178;width:4490;height:24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" filled="f" stroked="f">
                              <v:textbox>
                                <w:txbxContent>
                                  <w:p w:rsidR="002B7D8A" w:rsidRPr="0074448C" w:rsidRDefault="002B7D8A" w:rsidP="00352210">
                                    <w:pPr>
                                      <w:rPr>
                                        <w:rFonts w:eastAsia="OneGulliverA"/>
                                        <w:b/>
                                        <w:bCs/>
                                        <w:i/>
                                        <w:iCs/>
                                        <w:sz w:val="16"/>
                                        <w:szCs w:val="16"/>
                                        <w:rtl/>
                                        <w:lang w:bidi="ar-DZ"/>
                                      </w:rPr>
                                    </w:pPr>
                                    <m:oMathPara>
                                      <m:oMath>
                                        <m:r>
                                          <m:rPr>
                                            <m:sty m:val="bi"/>
                                          </m:rPr>
                                          <w:rPr>
                                            <w:rFonts w:ascii="Cambria Math" w:eastAsia="OneGulliverA" w:hAnsi="Cambria Math"/>
                                            <w:sz w:val="16"/>
                                            <w:szCs w:val="16"/>
                                            <w:lang w:bidi="ar-DZ"/>
                                          </w:rPr>
                                          <m:t>FLC</m:t>
                                        </m:r>
                                      </m:oMath>
                                    </m:oMathPara>
                                  </w:p>
                                  <w:p w:rsidR="002B7D8A" w:rsidRDefault="002B7D8A" w:rsidP="00352210"/>
                                </w:txbxContent>
                              </v:textbox>
                            </v:shape>
                            <v:shape id="_x0000_s1289" type="#_x0000_t202" style="position:absolute;left:1110;top:2481;width:2902;height:19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" filled="f" stroked="f">
                              <v:textbox>
                                <w:txbxContent>
                                  <w:p w:rsidR="002B7D8A" w:rsidRPr="0074448C" w:rsidRDefault="002B7D8A" w:rsidP="00352210">
                                    <w:pPr>
                                      <w:rPr>
                                        <w:rFonts w:eastAsia="OneGulliverA"/>
                                        <w:b/>
                                        <w:bCs/>
                                        <w:i/>
                                        <w:iCs/>
                                        <w:sz w:val="16"/>
                                        <w:szCs w:val="16"/>
                                        <w:rtl/>
                                        <w:lang w:bidi="ar-DZ"/>
                                      </w:rPr>
                                    </w:pPr>
                                    <m:oMathPara>
                                      <m:oMath>
                                        <m:r>
                                          <m:rPr>
                                            <m:sty m:val="bi"/>
                                          </m:rPr>
                                          <w:rPr>
                                            <w:rFonts w:ascii="Cambria Math" w:eastAsia="OneGulliverA" w:hAnsi="Cambria Math"/>
                                            <w:sz w:val="16"/>
                                            <w:szCs w:val="16"/>
                                            <w:lang w:bidi="ar-DZ"/>
                                          </w:rPr>
                                          <m:t>+</m:t>
                                        </m:r>
                                      </m:oMath>
                                    </m:oMathPara>
                                  </w:p>
                                  <w:p w:rsidR="002B7D8A" w:rsidRDefault="002B7D8A" w:rsidP="00352210"/>
                                </w:txbxContent>
                              </v:textbox>
                            </v:shape>
                            <v:shape id="Zone de texte 545" o:spid="_x0000_s1290" type="#_x0000_t202" style="position:absolute;left:27099;top:2008;width:4490;height:3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" filled="f" stroked="f">
                              <v:textbox>
                                <w:txbxContent>
                                  <w:p w:rsidR="002B7D8A" w:rsidRPr="0074448C" w:rsidRDefault="002B7D8A" w:rsidP="00352210">
                                    <w:pPr>
                                      <w:rPr>
                                        <w:rFonts w:eastAsia="OneGulliverA"/>
                                        <w:b/>
                                        <w:bCs/>
                                        <w:i/>
                                        <w:iCs/>
                                        <w:rtl/>
                                        <w:lang w:bidi="ar-DZ"/>
                                      </w:rPr>
                                    </w:pPr>
                                    <m:oMathPara>
                                      <m:oMath>
                                        <m:r>
                                          <m:rPr>
                                            <m:sty m:val="bi"/>
                                          </m:rPr>
                                          <w:rPr>
                                            <w:rFonts w:ascii="Cambria Math" w:eastAsia="OneGulliverA" w:hAnsi="Cambria Math"/>
                                            <w:lang w:bidi="ar-DZ"/>
                                          </w:rPr>
                                          <m:t>Y</m:t>
                                        </m:r>
                                      </m:oMath>
                                    </m:oMathPara>
                                  </w:p>
                                  <w:p w:rsidR="002B7D8A" w:rsidRDefault="002B7D8A" w:rsidP="00352210"/>
                                </w:txbxContent>
                              </v:textbox>
                            </v:shape>
                            <v:shape id="_x0000_s1291" type="#_x0000_t202" style="position:absolute;left:21141;top:4368;width:7130;height:37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" filled="f" stroked="f">
                              <v:textbox>
                                <w:txbxContent>
                                  <w:p w:rsidR="002B7D8A" w:rsidRPr="0074448C" w:rsidRDefault="002B7D8A" w:rsidP="00352210">
                                    <w:pPr>
                                      <w:rPr>
                                        <w:rFonts w:eastAsia="OneGulliverA"/>
                                        <w:b/>
                                        <w:bCs/>
                                        <w:i/>
                                        <w:iCs/>
                                        <w:sz w:val="16"/>
                                        <w:szCs w:val="16"/>
                                        <w:rtl/>
                                        <w:lang w:bidi="ar-DZ"/>
                                      </w:rPr>
                                    </w:pPr>
                                    <m:oMathPara>
                                      <m:oMath>
                                        <m:r>
                                          <m:rPr>
                                            <m:sty m:val="bi"/>
                                          </m:rPr>
                                          <w:rPr>
                                            <w:rFonts w:ascii="Cambria Math" w:eastAsia="OneGulliverA" w:hAnsi="Cambria Math"/>
                                            <w:sz w:val="16"/>
                                            <w:szCs w:val="16"/>
                                            <w:lang w:bidi="ar-DZ"/>
                                          </w:rPr>
                                          <m:t>Process</m:t>
                                        </m:r>
                                      </m:oMath>
                                    </m:oMathPara>
                                  </w:p>
                                  <w:p w:rsidR="002B7D8A" w:rsidRDefault="002B7D8A" w:rsidP="00352210"/>
                                </w:txbxContent>
                              </v:textbox>
                            </v:shape>
                            <v:shape id="_x0000_s1292" type="#_x0000_t202" style="position:absolute;left:420;top:6078;width:4013;height:17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" filled="f" stroked="f">
                              <v:textbox>
                                <w:txbxContent>
                                  <w:p w:rsidR="002B7D8A" w:rsidRPr="0074448C" w:rsidRDefault="002B7D8A" w:rsidP="00352210">
                                    <w:pPr>
                                      <w:rPr>
                                        <w:rFonts w:eastAsia="OneGulliverA"/>
                                        <w:b/>
                                        <w:bCs/>
                                        <w:i/>
                                        <w:iCs/>
                                        <w:sz w:val="16"/>
                                        <w:szCs w:val="16"/>
                                        <w:rtl/>
                                        <w:lang w:bidi="ar-DZ"/>
                                      </w:rPr>
                                    </w:pPr>
                                    <m:oMathPara>
                                      <m:oMath>
                                        <m:r>
                                          <m:rPr>
                                            <m:sty m:val="bi"/>
                                          </m:rPr>
                                          <w:rPr>
                                            <w:rFonts w:ascii="Cambria Math" w:eastAsia="OneGulliverA" w:hAnsi="Cambria Math"/>
                                            <w:sz w:val="16"/>
                                            <w:szCs w:val="16"/>
                                            <w:lang w:bidi="ar-DZ"/>
                                          </w:rPr>
                                          <m:t>-</m:t>
                                        </m:r>
                                      </m:oMath>
                                    </m:oMathPara>
                                  </w:p>
                                  <w:p w:rsidR="002B7D8A" w:rsidRDefault="002B7D8A" w:rsidP="00352210"/>
                                </w:txbxContent>
                              </v:textbox>
                            </v:shape>
                            <v:line id="Connecteur droit 548" o:spid="_x0000_s1293" style="position:absolute;flip:x;visibility:visible;mso-wrap-style:square" from="2748,4968" to="4012,65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" strokeweight="1pt"/>
                            <v:line id="Connecteur droit 549" o:spid="_x0000_s1294" style="position:absolute;visibility:visible;mso-wrap-style:square" from="2748,5074" to="3950,64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" strokeweight="1pt"/>
                            <v:line id="Connecteur droit 550" o:spid="_x0000_s1295" style="position:absolute;flip:x y;visibility:visible;mso-wrap-style:square" from="3277,10148" to="28837,101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" strokeweight="1pt"/>
                            <v:shape id="Connecteur droit avec flèche 551" o:spid="_x0000_s1296" type="#_x0000_t32" style="position:absolute;left:3329;top:6818;width:0;height:3333;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" strokeweight="1pt">
                              <v:stroke endarrow="block"/>
                            </v:shape>
                          </v:group>
                        </v:group>
                      </v:group>
                    </v:group>
                  </v:group>
                </v:group>
              </v:group>
            </w:pict>
          </mc:Fallback>
        </mc:AlternateContent>
      </w:r>
    </w:p>
    <w:p w:rsidR="00352210" w:rsidRPr="00A1526A" w:rsidRDefault="00352210" w:rsidP="00352210">
      <w:pPr>
        <w:jc w:val="both"/>
        <w:rPr>
          <w:rFonts w:ascii="Palatino Linotype" w:eastAsia="MS Mincho" w:hAnsi="Palatino Linotype"/>
          <w:bCs/>
        </w:rPr>
      </w:pPr>
    </w:p>
    <w:p w:rsidR="00352210" w:rsidRPr="00A1526A" w:rsidRDefault="00352210" w:rsidP="00352210">
      <w:pPr>
        <w:jc w:val="both"/>
        <w:rPr>
          <w:rFonts w:ascii="Palatino Linotype" w:eastAsia="MS Mincho" w:hAnsi="Palatino Linotype"/>
          <w:bCs/>
        </w:rPr>
      </w:pPr>
    </w:p>
    <w:p w:rsidR="00352210" w:rsidRPr="00A1526A" w:rsidRDefault="006A77E0" w:rsidP="00352210">
      <w:pPr>
        <w:jc w:val="both"/>
        <w:rPr>
          <w:rFonts w:ascii="Palatino Linotype" w:eastAsia="MS Mincho" w:hAnsi="Palatino Linotype"/>
          <w:bCs/>
        </w:rPr>
      </w:pPr>
      <w:r w:rsidRPr="00A1526A">
        <w:rPr>
          <w:rFonts w:ascii="Palatino Linotype" w:hAnsi="Palatino Linotype"/>
          <w:noProof/>
          <w:lang w:val="fr-FR" w:eastAsia="fr-FR"/>
        </w:rPr>
        <mc:AlternateContent>
          <mc:Choice Requires="wps">
            <w:drawing>
              <wp:anchor distT="0" distB="0" distL="114300" distR="114300" simplePos="0" relativeHeight="251664896" behindDoc="0" locked="0" layoutInCell="1" allowOverlap="1" wp14:anchorId="1F24B02A" wp14:editId="5D870240">
                <wp:simplePos x="0" y="0"/>
                <wp:positionH relativeFrom="column">
                  <wp:posOffset>1288653</wp:posOffset>
                </wp:positionH>
                <wp:positionV relativeFrom="paragraph">
                  <wp:posOffset>17223</wp:posOffset>
                </wp:positionV>
                <wp:extent cx="877570" cy="407670"/>
                <wp:effectExtent l="0" t="0" r="0" b="0"/>
                <wp:wrapNone/>
                <wp:docPr id="95" name="Zone de texte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570" cy="407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D8A" w:rsidRPr="0074448C" w:rsidRDefault="002B7D8A" w:rsidP="00352210">
                            <w:pPr>
                              <w:rPr>
                                <w:b/>
                                <w:bCs/>
                                <w:sz w:val="14"/>
                                <w:szCs w:val="14"/>
                              </w:rPr>
                            </w:pPr>
                            <m:oMathPara>
                              <m:oMath>
                                <m:r>
                                  <m:rPr>
                                    <m:sty m:val="bi"/>
                                  </m:rPr>
                                  <w:rPr>
                                    <w:rFonts w:ascii="Cambria Math" w:hAnsi="Cambria Math"/>
                                    <w:sz w:val="14"/>
                                    <w:szCs w:val="14"/>
                                  </w:rPr>
                                  <m:t>PI Controller</m:t>
                                </m:r>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4B02A" id="Zone de texte 95" o:spid="_x0000_s1297" type="#_x0000_t202" style="position:absolute;left:0;text-align:left;margin-left:101.45pt;margin-top:1.35pt;width:69.1pt;height:32.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" filled="f" stroked="f">
                <v:textbox>
                  <w:txbxContent>
                    <w:p w:rsidR="002B7D8A" w:rsidRPr="0074448C" w:rsidRDefault="002B7D8A" w:rsidP="00352210">
                      <w:pPr>
                        <w:rPr>
                          <w:b/>
                          <w:bCs/>
                          <w:sz w:val="14"/>
                          <w:szCs w:val="14"/>
                        </w:rPr>
                      </w:pPr>
                      <m:oMathPara>
                        <m:oMath>
                          <m:r>
                            <m:rPr>
                              <m:sty m:val="bi"/>
                            </m:rPr>
                            <w:rPr>
                              <w:rFonts w:ascii="Cambria Math" w:hAnsi="Cambria Math"/>
                              <w:sz w:val="14"/>
                              <w:szCs w:val="14"/>
                            </w:rPr>
                            <m:t>PI Controller</m:t>
                          </m:r>
                        </m:oMath>
                      </m:oMathPara>
                    </w:p>
                  </w:txbxContent>
                </v:textbox>
              </v:shape>
            </w:pict>
          </mc:Fallback>
        </mc:AlternateContent>
      </w:r>
    </w:p>
    <w:p w:rsidR="00352210" w:rsidRPr="00A1526A" w:rsidRDefault="00352210" w:rsidP="00352210">
      <w:pPr>
        <w:tabs>
          <w:tab w:val="left" w:pos="2127"/>
        </w:tabs>
        <w:jc w:val="both"/>
        <w:rPr>
          <w:rFonts w:ascii="Palatino Linotype" w:hAnsi="Palatino Linotype"/>
        </w:rPr>
      </w:pPr>
    </w:p>
    <w:p w:rsidR="00165B58" w:rsidRPr="00165B58" w:rsidRDefault="00165B58" w:rsidP="00165B58">
      <w:pPr>
        <w:pStyle w:val="ETASRfigurecaption"/>
        <w:numPr>
          <w:ilvl w:val="0"/>
          <w:numId w:val="0"/>
        </w:numPr>
        <w:jc w:val="both"/>
        <w:rPr>
          <w:rFonts w:asciiTheme="majorBidi" w:hAnsiTheme="majorBidi" w:cstheme="majorBidi"/>
        </w:rPr>
      </w:pPr>
    </w:p>
    <w:p w:rsidR="00352210" w:rsidRPr="00165B58" w:rsidRDefault="00352210" w:rsidP="00165B58">
      <w:pPr>
        <w:pStyle w:val="ETASRfigurecaption"/>
        <w:rPr>
          <w:rFonts w:asciiTheme="majorBidi" w:hAnsiTheme="majorBidi" w:cstheme="majorBidi"/>
        </w:rPr>
      </w:pPr>
      <m:oMath>
        <m:r>
          <w:rPr>
            <w:rFonts w:ascii="Cambria Math" w:eastAsia="MS Mincho" w:hAnsi="Cambria Math"/>
          </w:rPr>
          <m:t>PI</m:t>
        </m:r>
      </m:oMath>
      <w:r w:rsidRPr="00165B58">
        <w:rPr>
          <w:rFonts w:ascii="Palatino Linotype" w:eastAsia="MS Mincho" w:hAnsi="Palatino Linotype"/>
          <w:bCs/>
        </w:rPr>
        <w:t xml:space="preserve"> control system with fuzzy gain adapter.</w:t>
      </w:r>
    </w:p>
    <w:p w:rsidR="00352210" w:rsidRPr="00E829B4" w:rsidRDefault="00352210" w:rsidP="00352210">
      <w:pPr>
        <w:tabs>
          <w:tab w:val="left" w:pos="2127"/>
        </w:tabs>
        <w:jc w:val="both"/>
        <w:rPr>
          <w:sz w:val="16"/>
        </w:rPr>
      </w:pPr>
    </w:p>
    <w:p w:rsidR="00352210" w:rsidRPr="0038308C" w:rsidRDefault="00352210" w:rsidP="00352210">
      <w:pPr>
        <w:spacing w:line="276" w:lineRule="auto"/>
        <w:jc w:val="both"/>
        <w:rPr>
          <w:rFonts w:asciiTheme="majorBidi" w:eastAsia="MS Mincho" w:hAnsiTheme="majorBidi" w:cstheme="majorBidi"/>
          <w:sz w:val="19"/>
          <w:szCs w:val="19"/>
          <w:rtl/>
        </w:rPr>
      </w:pPr>
      <w:r w:rsidRPr="0038308C">
        <w:rPr>
          <w:rFonts w:asciiTheme="majorBidi" w:eastAsia="MS Mincho" w:hAnsiTheme="majorBidi" w:cstheme="majorBidi"/>
          <w:sz w:val="19"/>
          <w:szCs w:val="19"/>
        </w:rPr>
        <w:t xml:space="preserve">The fuzzy sets are defined as follows: </w:t>
      </w:r>
      <m:oMath>
        <m:r>
          <w:rPr>
            <w:rFonts w:ascii="Cambria Math" w:eastAsia="MS Mincho" w:hAnsi="Cambria Math" w:cstheme="majorBidi"/>
            <w:sz w:val="19"/>
            <w:szCs w:val="19"/>
          </w:rPr>
          <m:t>NB</m:t>
        </m:r>
      </m:oMath>
      <w:r w:rsidRPr="0038308C">
        <w:rPr>
          <w:rFonts w:asciiTheme="majorBidi" w:eastAsia="MS Mincho" w:hAnsiTheme="majorBidi" w:cstheme="majorBidi"/>
          <w:sz w:val="19"/>
          <w:szCs w:val="19"/>
        </w:rPr>
        <w:t xml:space="preserve"> is Negative Big, </w:t>
      </w:r>
      <m:oMath>
        <m:r>
          <w:rPr>
            <w:rFonts w:ascii="Cambria Math" w:eastAsia="MS Mincho" w:hAnsi="Cambria Math" w:cstheme="majorBidi"/>
            <w:sz w:val="19"/>
            <w:szCs w:val="19"/>
          </w:rPr>
          <m:t>NM</m:t>
        </m:r>
      </m:oMath>
      <w:r w:rsidRPr="0038308C">
        <w:rPr>
          <w:rFonts w:asciiTheme="majorBidi" w:eastAsia="MS Mincho" w:hAnsiTheme="majorBidi" w:cstheme="majorBidi"/>
          <w:sz w:val="19"/>
          <w:szCs w:val="19"/>
        </w:rPr>
        <w:t xml:space="preserve"> is Negative Medium, </w:t>
      </w:r>
      <m:oMath>
        <m:r>
          <w:rPr>
            <w:rFonts w:ascii="Cambria Math" w:eastAsia="MS Mincho" w:hAnsi="Cambria Math" w:cstheme="majorBidi"/>
            <w:sz w:val="19"/>
            <w:szCs w:val="19"/>
          </w:rPr>
          <m:t>NS</m:t>
        </m:r>
      </m:oMath>
      <w:r w:rsidRPr="0038308C">
        <w:rPr>
          <w:rFonts w:asciiTheme="majorBidi" w:eastAsia="MS Mincho" w:hAnsiTheme="majorBidi" w:cstheme="majorBidi"/>
          <w:sz w:val="19"/>
          <w:szCs w:val="19"/>
        </w:rPr>
        <w:t xml:space="preserve"> is Negative Small, </w:t>
      </w:r>
      <m:oMath>
        <m:r>
          <w:rPr>
            <w:rFonts w:ascii="Cambria Math" w:eastAsia="MS Mincho" w:hAnsi="Cambria Math" w:cstheme="majorBidi"/>
            <w:sz w:val="19"/>
            <w:szCs w:val="19"/>
          </w:rPr>
          <m:t>ZR</m:t>
        </m:r>
      </m:oMath>
      <w:r w:rsidRPr="0038308C">
        <w:rPr>
          <w:rFonts w:asciiTheme="majorBidi" w:eastAsia="MS Mincho" w:hAnsiTheme="majorBidi" w:cstheme="majorBidi"/>
          <w:sz w:val="19"/>
          <w:szCs w:val="19"/>
        </w:rPr>
        <w:t xml:space="preserve"> is Zero,</w:t>
      </w:r>
      <m:oMath>
        <m:r>
          <w:rPr>
            <w:rFonts w:ascii="Cambria Math" w:eastAsia="MS Mincho" w:hAnsi="Cambria Math" w:cstheme="majorBidi"/>
            <w:sz w:val="19"/>
            <w:szCs w:val="19"/>
          </w:rPr>
          <m:t xml:space="preserve"> PS</m:t>
        </m:r>
      </m:oMath>
      <w:r w:rsidRPr="0038308C">
        <w:rPr>
          <w:rFonts w:asciiTheme="majorBidi" w:eastAsia="MS Mincho" w:hAnsiTheme="majorBidi" w:cstheme="majorBidi"/>
          <w:sz w:val="19"/>
          <w:szCs w:val="19"/>
        </w:rPr>
        <w:t xml:space="preserve"> is Positive Small, </w:t>
      </w:r>
      <m:oMath>
        <m:r>
          <w:rPr>
            <w:rFonts w:ascii="Cambria Math" w:eastAsia="MS Mincho" w:hAnsi="Cambria Math" w:cstheme="majorBidi"/>
            <w:sz w:val="19"/>
            <w:szCs w:val="19"/>
          </w:rPr>
          <m:t>PM</m:t>
        </m:r>
      </m:oMath>
      <w:r w:rsidRPr="0038308C">
        <w:rPr>
          <w:rFonts w:asciiTheme="majorBidi" w:eastAsia="MS Mincho" w:hAnsiTheme="majorBidi" w:cstheme="majorBidi"/>
          <w:sz w:val="19"/>
          <w:szCs w:val="19"/>
        </w:rPr>
        <w:t xml:space="preserve"> is Positive Medium, </w:t>
      </w:r>
      <m:oMath>
        <m:r>
          <w:rPr>
            <w:rFonts w:ascii="Cambria Math" w:eastAsia="MS Mincho" w:hAnsi="Cambria Math" w:cstheme="majorBidi"/>
            <w:sz w:val="19"/>
            <w:szCs w:val="19"/>
          </w:rPr>
          <m:t>PB</m:t>
        </m:r>
      </m:oMath>
      <w:r w:rsidRPr="0038308C">
        <w:rPr>
          <w:rFonts w:asciiTheme="majorBidi" w:eastAsia="MS Mincho" w:hAnsiTheme="majorBidi" w:cstheme="majorBidi"/>
          <w:sz w:val="19"/>
          <w:szCs w:val="19"/>
        </w:rPr>
        <w:t xml:space="preserve"> is Positive Big, </w:t>
      </w:r>
      <m:oMath>
        <m:r>
          <w:rPr>
            <w:rFonts w:ascii="Cambria Math" w:eastAsia="MS Mincho" w:hAnsi="Cambria Math" w:cstheme="majorBidi"/>
            <w:sz w:val="19"/>
            <w:szCs w:val="19"/>
          </w:rPr>
          <m:t xml:space="preserve">B </m:t>
        </m:r>
      </m:oMath>
      <w:r w:rsidRPr="0038308C">
        <w:rPr>
          <w:rFonts w:asciiTheme="majorBidi" w:eastAsia="MS Mincho" w:hAnsiTheme="majorBidi" w:cstheme="majorBidi"/>
          <w:sz w:val="19"/>
          <w:szCs w:val="19"/>
        </w:rPr>
        <w:t xml:space="preserve">is </w:t>
      </w:r>
      <w:r w:rsidRPr="0038308C">
        <w:rPr>
          <w:rFonts w:asciiTheme="majorBidi" w:eastAsia="MS Mincho" w:hAnsiTheme="majorBidi" w:cstheme="majorBidi"/>
          <w:sz w:val="19"/>
          <w:szCs w:val="19"/>
        </w:rPr>
        <w:t xml:space="preserve">Big and </w:t>
      </w:r>
      <m:oMath>
        <m:r>
          <w:rPr>
            <w:rFonts w:ascii="Cambria Math" w:eastAsia="MS Mincho" w:hAnsi="Cambria Math" w:cstheme="majorBidi"/>
            <w:sz w:val="19"/>
            <w:szCs w:val="19"/>
          </w:rPr>
          <m:t>S</m:t>
        </m:r>
      </m:oMath>
      <w:r w:rsidRPr="0038308C">
        <w:rPr>
          <w:rFonts w:asciiTheme="majorBidi" w:eastAsia="MS Mincho" w:hAnsiTheme="majorBidi" w:cstheme="majorBidi"/>
          <w:sz w:val="19"/>
          <w:szCs w:val="19"/>
        </w:rPr>
        <w:t xml:space="preserve"> is small. The max-min reasoning method and the center of gravity defuzzification method are used [31].</w:t>
      </w:r>
    </w:p>
    <w:p w:rsidR="00352210" w:rsidRDefault="00352210" w:rsidP="00352210">
      <w:pPr>
        <w:spacing w:line="276" w:lineRule="auto"/>
        <w:jc w:val="both"/>
        <w:rPr>
          <w:rFonts w:asciiTheme="majorBidi" w:eastAsia="MS Mincho" w:hAnsiTheme="majorBidi" w:cstheme="majorBidi"/>
          <w:sz w:val="19"/>
          <w:szCs w:val="19"/>
        </w:rPr>
      </w:pPr>
      <w:r w:rsidRPr="0038308C">
        <w:rPr>
          <w:rFonts w:asciiTheme="majorBidi" w:eastAsia="MS Mincho" w:hAnsiTheme="majorBidi" w:cstheme="majorBidi"/>
          <w:sz w:val="19"/>
          <w:szCs w:val="19"/>
        </w:rPr>
        <w:t>Figures 8</w:t>
      </w:r>
      <m:oMath>
        <m:r>
          <w:rPr>
            <w:rFonts w:ascii="Cambria Math" w:eastAsia="MS Mincho" w:hAnsi="Cambria Math" w:cstheme="majorBidi"/>
            <w:sz w:val="19"/>
            <w:szCs w:val="19"/>
          </w:rPr>
          <m:t xml:space="preserve">(a) </m:t>
        </m:r>
      </m:oMath>
      <w:r w:rsidRPr="0038308C">
        <w:rPr>
          <w:rFonts w:asciiTheme="majorBidi" w:eastAsia="MS Mincho" w:hAnsiTheme="majorBidi" w:cstheme="majorBidi"/>
          <w:sz w:val="19"/>
          <w:szCs w:val="19"/>
        </w:rPr>
        <w:t xml:space="preserve">represents the degree of membership functions for the error </w:t>
      </w:r>
      <m:oMath>
        <m:r>
          <w:rPr>
            <w:rFonts w:ascii="Cambria Math" w:eastAsia="MS Mincho" w:hAnsi="Cambria Math" w:cstheme="majorBidi"/>
            <w:sz w:val="19"/>
            <w:szCs w:val="19"/>
          </w:rPr>
          <m:t xml:space="preserve">e </m:t>
        </m:r>
      </m:oMath>
      <w:r w:rsidRPr="0038308C">
        <w:rPr>
          <w:rFonts w:asciiTheme="majorBidi" w:eastAsia="MS Mincho" w:hAnsiTheme="majorBidi" w:cstheme="majorBidi"/>
          <w:sz w:val="19"/>
          <w:szCs w:val="19"/>
        </w:rPr>
        <w:t xml:space="preserve">and change of error </w:t>
      </w:r>
      <m:oMath>
        <m:r>
          <w:rPr>
            <w:rFonts w:ascii="Cambria Math" w:eastAsia="MS Mincho" w:hAnsi="Cambria Math" w:cstheme="majorBidi"/>
            <w:sz w:val="19"/>
            <w:szCs w:val="19"/>
          </w:rPr>
          <m:t xml:space="preserve">de </m:t>
        </m:r>
      </m:oMath>
      <w:r w:rsidRPr="0038308C">
        <w:rPr>
          <w:rFonts w:asciiTheme="majorBidi" w:eastAsia="MS Mincho" w:hAnsiTheme="majorBidi" w:cstheme="majorBidi"/>
          <w:sz w:val="19"/>
          <w:szCs w:val="19"/>
        </w:rPr>
        <w:t>. Figure 8</w:t>
      </w:r>
      <m:oMath>
        <m:r>
          <w:rPr>
            <w:rFonts w:ascii="Cambria Math" w:eastAsia="MS Mincho" w:hAnsi="Cambria Math" w:cstheme="majorBidi"/>
            <w:sz w:val="19"/>
            <w:szCs w:val="19"/>
          </w:rPr>
          <m:t>(b)</m:t>
        </m:r>
      </m:oMath>
      <w:r w:rsidRPr="0038308C">
        <w:rPr>
          <w:rFonts w:asciiTheme="majorBidi" w:eastAsia="MS Mincho" w:hAnsiTheme="majorBidi" w:cstheme="majorBidi"/>
          <w:sz w:val="19"/>
          <w:szCs w:val="19"/>
        </w:rPr>
        <w:t xml:space="preserve"> represents the degree of the membership functions for the proportional gain </w:t>
      </w:r>
      <m:oMath>
        <m:sSubSup>
          <m:sSubSupPr>
            <m:ctrlPr>
              <w:rPr>
                <w:rFonts w:ascii="Cambria Math" w:eastAsia="MS Mincho" w:hAnsi="Cambria Math" w:cstheme="majorBidi"/>
                <w:i/>
                <w:sz w:val="19"/>
                <w:szCs w:val="19"/>
              </w:rPr>
            </m:ctrlPr>
          </m:sSubSupPr>
          <m:e>
            <m:r>
              <w:rPr>
                <w:rFonts w:ascii="Cambria Math" w:eastAsia="MS Mincho" w:hAnsi="Cambria Math" w:cstheme="majorBidi"/>
                <w:sz w:val="19"/>
                <w:szCs w:val="19"/>
              </w:rPr>
              <m:t>K</m:t>
            </m:r>
          </m:e>
          <m:sub>
            <m:r>
              <w:rPr>
                <w:rFonts w:ascii="Cambria Math" w:eastAsia="MS Mincho" w:hAnsi="Cambria Math" w:cstheme="majorBidi"/>
                <w:sz w:val="19"/>
                <w:szCs w:val="19"/>
              </w:rPr>
              <m:t>p</m:t>
            </m:r>
          </m:sub>
          <m:sup>
            <m:r>
              <w:rPr>
                <w:rFonts w:ascii="Cambria Math" w:eastAsia="MS Mincho" w:hAnsi="Cambria Math" w:cstheme="majorBidi"/>
                <w:sz w:val="19"/>
                <w:szCs w:val="19"/>
              </w:rPr>
              <m:t>'</m:t>
            </m:r>
          </m:sup>
        </m:sSubSup>
      </m:oMath>
      <w:r w:rsidRPr="0038308C">
        <w:rPr>
          <w:rFonts w:asciiTheme="majorBidi" w:eastAsia="MS Mincho" w:hAnsiTheme="majorBidi" w:cstheme="majorBidi"/>
          <w:sz w:val="19"/>
          <w:szCs w:val="19"/>
        </w:rPr>
        <w:t xml:space="preserve"> and the integral gain </w:t>
      </w:r>
      <m:oMath>
        <m:sSubSup>
          <m:sSubSupPr>
            <m:ctrlPr>
              <w:rPr>
                <w:rFonts w:ascii="Cambria Math" w:eastAsia="MS Mincho" w:hAnsi="Cambria Math" w:cstheme="majorBidi"/>
                <w:i/>
                <w:sz w:val="19"/>
                <w:szCs w:val="19"/>
              </w:rPr>
            </m:ctrlPr>
          </m:sSubSupPr>
          <m:e>
            <m:r>
              <w:rPr>
                <w:rFonts w:ascii="Cambria Math" w:eastAsia="MS Mincho" w:hAnsi="Cambria Math" w:cstheme="majorBidi"/>
                <w:sz w:val="19"/>
                <w:szCs w:val="19"/>
              </w:rPr>
              <m:t xml:space="preserve"> K</m:t>
            </m:r>
          </m:e>
          <m:sub>
            <m:r>
              <w:rPr>
                <w:rFonts w:ascii="Cambria Math" w:eastAsia="MS Mincho" w:hAnsi="Cambria Math" w:cstheme="majorBidi"/>
                <w:sz w:val="19"/>
                <w:szCs w:val="19"/>
              </w:rPr>
              <m:t>i</m:t>
            </m:r>
          </m:sub>
          <m:sup>
            <m:r>
              <w:rPr>
                <w:rFonts w:ascii="Cambria Math" w:eastAsia="MS Mincho" w:hAnsi="Cambria Math" w:cstheme="majorBidi"/>
                <w:sz w:val="19"/>
                <w:szCs w:val="19"/>
              </w:rPr>
              <m:t>'</m:t>
            </m:r>
          </m:sup>
        </m:sSubSup>
      </m:oMath>
      <w:r w:rsidRPr="0038308C">
        <w:rPr>
          <w:rFonts w:asciiTheme="majorBidi" w:eastAsia="MS Mincho" w:hAnsiTheme="majorBidi" w:cstheme="majorBidi"/>
          <w:sz w:val="19"/>
          <w:szCs w:val="19"/>
        </w:rPr>
        <w:t xml:space="preserve"> of the active and reactive power controller.</w:t>
      </w:r>
    </w:p>
    <w:p w:rsidR="00352210" w:rsidRPr="0038308C" w:rsidRDefault="00352210" w:rsidP="00352210">
      <w:pPr>
        <w:spacing w:line="276" w:lineRule="auto"/>
        <w:jc w:val="both"/>
        <w:rPr>
          <w:rFonts w:asciiTheme="majorBidi" w:eastAsia="MS Mincho" w:hAnsiTheme="majorBidi" w:cstheme="majorBidi"/>
          <w:sz w:val="19"/>
          <w:szCs w:val="19"/>
        </w:rPr>
      </w:pPr>
    </w:p>
    <w:p w:rsidR="00352210" w:rsidRPr="00A1526A" w:rsidRDefault="00352210" w:rsidP="00352210">
      <w:pPr>
        <w:jc w:val="both"/>
        <w:rPr>
          <w:rFonts w:ascii="Palatino Linotype" w:eastAsia="MS Mincho" w:hAnsi="Palatino Linotype"/>
        </w:rPr>
      </w:pPr>
      <w:r>
        <w:rPr>
          <w:noProof/>
          <w:lang w:val="fr-FR" w:eastAsia="fr-FR"/>
        </w:rPr>
        <w:drawing>
          <wp:inline distT="0" distB="0" distL="0" distR="0" wp14:anchorId="1F6E4248" wp14:editId="63F18B09">
            <wp:extent cx="3254828" cy="211074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58811" cy="2113323"/>
                    </a:xfrm>
                    <a:prstGeom prst="rect">
                      <a:avLst/>
                    </a:prstGeom>
                    <a:noFill/>
                    <a:ln>
                      <a:noFill/>
                    </a:ln>
                  </pic:spPr>
                </pic:pic>
              </a:graphicData>
            </a:graphic>
          </wp:inline>
        </w:drawing>
      </w:r>
    </w:p>
    <w:p w:rsidR="00352210" w:rsidRPr="000C4144" w:rsidRDefault="00352210" w:rsidP="00352210">
      <w:pPr>
        <w:pStyle w:val="Paragraphedeliste"/>
        <w:tabs>
          <w:tab w:val="left" w:pos="2127"/>
        </w:tabs>
        <w:rPr>
          <w:rFonts w:asciiTheme="majorBidi" w:hAnsiTheme="majorBidi" w:cstheme="majorBidi"/>
          <w:sz w:val="18"/>
          <w:szCs w:val="18"/>
        </w:rPr>
      </w:pPr>
      <w:r w:rsidRPr="000C4144">
        <w:rPr>
          <w:rFonts w:asciiTheme="majorBidi" w:hAnsiTheme="majorBidi" w:cstheme="majorBidi"/>
          <w:sz w:val="18"/>
          <w:szCs w:val="18"/>
        </w:rPr>
        <w:t xml:space="preserve">    </w:t>
      </w:r>
      <w:r w:rsidR="00165B58">
        <w:rPr>
          <w:rFonts w:asciiTheme="majorBidi" w:hAnsiTheme="majorBidi" w:cstheme="majorBidi"/>
          <w:sz w:val="18"/>
          <w:szCs w:val="18"/>
        </w:rPr>
        <w:t xml:space="preserve">    </w:t>
      </w:r>
      <w:r w:rsidRPr="000C4144">
        <w:rPr>
          <w:rFonts w:asciiTheme="majorBidi" w:hAnsiTheme="majorBidi" w:cstheme="majorBidi"/>
          <w:sz w:val="18"/>
          <w:szCs w:val="18"/>
        </w:rPr>
        <w:t xml:space="preserve">   (a)     </w:t>
      </w:r>
      <w:r>
        <w:rPr>
          <w:rFonts w:asciiTheme="majorBidi" w:hAnsiTheme="majorBidi" w:cstheme="majorBidi"/>
          <w:sz w:val="18"/>
          <w:szCs w:val="18"/>
        </w:rPr>
        <w:t xml:space="preserve">  </w:t>
      </w:r>
      <w:r w:rsidRPr="000C4144">
        <w:rPr>
          <w:rFonts w:asciiTheme="majorBidi" w:hAnsiTheme="majorBidi" w:cstheme="majorBidi"/>
          <w:sz w:val="18"/>
          <w:szCs w:val="18"/>
        </w:rPr>
        <w:t xml:space="preserve">               </w:t>
      </w:r>
      <w:r w:rsidR="00165B58">
        <w:rPr>
          <w:rFonts w:asciiTheme="majorBidi" w:hAnsiTheme="majorBidi" w:cstheme="majorBidi"/>
          <w:sz w:val="18"/>
          <w:szCs w:val="18"/>
        </w:rPr>
        <w:t xml:space="preserve">                          </w:t>
      </w:r>
      <w:r w:rsidRPr="000C4144">
        <w:rPr>
          <w:rFonts w:asciiTheme="majorBidi" w:hAnsiTheme="majorBidi" w:cstheme="majorBidi"/>
          <w:sz w:val="18"/>
          <w:szCs w:val="18"/>
        </w:rPr>
        <w:t xml:space="preserve">  (b)</w:t>
      </w:r>
    </w:p>
    <w:p w:rsidR="00165B58" w:rsidRDefault="00165B58" w:rsidP="00352210">
      <w:pPr>
        <w:tabs>
          <w:tab w:val="left" w:pos="2127"/>
        </w:tabs>
        <w:jc w:val="both"/>
        <w:rPr>
          <w:spacing w:val="-2"/>
        </w:rPr>
      </w:pPr>
      <w:r>
        <w:rPr>
          <w:spacing w:val="-2"/>
        </w:rPr>
        <w:t xml:space="preserve"> </w:t>
      </w:r>
    </w:p>
    <w:p w:rsidR="00352210" w:rsidRPr="00165B58" w:rsidRDefault="00352210" w:rsidP="0015664B">
      <w:pPr>
        <w:pStyle w:val="ETASRfigurecaption"/>
        <w:rPr>
          <w:rFonts w:asciiTheme="majorBidi" w:hAnsiTheme="majorBidi" w:cstheme="majorBidi"/>
        </w:rPr>
      </w:pPr>
      <m:oMath>
        <m:r>
          <w:rPr>
            <w:rFonts w:ascii="Cambria Math" w:eastAsia="MS Mincho" w:hAnsi="Cambria Math"/>
          </w:rPr>
          <m:t>(a)</m:t>
        </m:r>
      </m:oMath>
      <w:r w:rsidRPr="00165B58">
        <w:rPr>
          <w:rFonts w:ascii="Palatino Linotype" w:eastAsia="MS Mincho" w:hAnsi="Palatino Linotype"/>
          <w:bCs/>
        </w:rPr>
        <w:t xml:space="preserve"> The error and its variation membership functions.</w:t>
      </w:r>
    </w:p>
    <w:p w:rsidR="00352210" w:rsidRPr="00165B58" w:rsidRDefault="00352210" w:rsidP="0015664B">
      <w:pPr>
        <w:tabs>
          <w:tab w:val="left" w:pos="2127"/>
        </w:tabs>
        <w:rPr>
          <w:rFonts w:ascii="Palatino Linotype" w:hAnsi="Palatino Linotype"/>
          <w:bCs/>
          <w:sz w:val="16"/>
          <w:szCs w:val="16"/>
        </w:rPr>
      </w:pPr>
      <m:oMath>
        <m:r>
          <w:rPr>
            <w:rFonts w:ascii="Cambria Math" w:eastAsia="MS Mincho" w:hAnsi="Cambria Math"/>
            <w:sz w:val="16"/>
            <w:szCs w:val="16"/>
          </w:rPr>
          <m:t xml:space="preserve">( b) </m:t>
        </m:r>
      </m:oMath>
      <w:r w:rsidRPr="00165B58">
        <w:rPr>
          <w:rFonts w:ascii="Palatino Linotype" w:eastAsia="MS Mincho" w:hAnsi="Palatino Linotype"/>
          <w:bCs/>
          <w:sz w:val="16"/>
          <w:szCs w:val="16"/>
        </w:rPr>
        <w:t xml:space="preserve">The </w:t>
      </w:r>
      <m:oMath>
        <m:sSubSup>
          <m:sSubSupPr>
            <m:ctrlPr>
              <w:rPr>
                <w:rFonts w:ascii="Cambria Math" w:eastAsia="MS Mincho" w:hAnsi="Cambria Math"/>
                <w:bCs/>
                <w:i/>
                <w:sz w:val="16"/>
                <w:szCs w:val="16"/>
              </w:rPr>
            </m:ctrlPr>
          </m:sSubSupPr>
          <m:e>
            <m:r>
              <w:rPr>
                <w:rFonts w:ascii="Cambria Math" w:eastAsia="MS Mincho" w:hAnsi="Cambria Math"/>
                <w:sz w:val="16"/>
                <w:szCs w:val="16"/>
              </w:rPr>
              <m:t>K</m:t>
            </m:r>
          </m:e>
          <m:sub>
            <m:r>
              <w:rPr>
                <w:rFonts w:ascii="Cambria Math" w:eastAsia="MS Mincho" w:hAnsi="Cambria Math"/>
                <w:sz w:val="16"/>
                <w:szCs w:val="16"/>
              </w:rPr>
              <m:t>p</m:t>
            </m:r>
          </m:sub>
          <m:sup>
            <m:r>
              <w:rPr>
                <w:rFonts w:ascii="Cambria Math" w:eastAsia="MS Mincho" w:hAnsi="Cambria Math"/>
                <w:sz w:val="16"/>
                <w:szCs w:val="16"/>
              </w:rPr>
              <m:t>'</m:t>
            </m:r>
          </m:sup>
        </m:sSubSup>
      </m:oMath>
      <w:r w:rsidRPr="00165B58">
        <w:rPr>
          <w:rFonts w:ascii="Palatino Linotype" w:eastAsia="MS Mincho" w:hAnsi="Palatino Linotype"/>
          <w:bCs/>
          <w:sz w:val="16"/>
          <w:szCs w:val="16"/>
        </w:rPr>
        <w:t>and</w:t>
      </w:r>
      <m:oMath>
        <m:sSubSup>
          <m:sSubSupPr>
            <m:ctrlPr>
              <w:rPr>
                <w:rFonts w:ascii="Cambria Math" w:eastAsia="MS Mincho" w:hAnsi="Cambria Math"/>
                <w:bCs/>
                <w:i/>
                <w:sz w:val="16"/>
                <w:szCs w:val="16"/>
              </w:rPr>
            </m:ctrlPr>
          </m:sSubSupPr>
          <m:e>
            <m:r>
              <w:rPr>
                <w:rFonts w:ascii="Cambria Math" w:eastAsia="MS Mincho" w:hAnsi="Cambria Math"/>
                <w:sz w:val="16"/>
                <w:szCs w:val="16"/>
              </w:rPr>
              <m:t xml:space="preserve"> K</m:t>
            </m:r>
          </m:e>
          <m:sub>
            <m:r>
              <w:rPr>
                <w:rFonts w:ascii="Cambria Math" w:eastAsia="MS Mincho" w:hAnsi="Cambria Math"/>
                <w:sz w:val="16"/>
                <w:szCs w:val="16"/>
              </w:rPr>
              <m:t>i</m:t>
            </m:r>
          </m:sub>
          <m:sup>
            <m:r>
              <w:rPr>
                <w:rFonts w:ascii="Cambria Math" w:eastAsia="MS Mincho" w:hAnsi="Cambria Math"/>
                <w:sz w:val="16"/>
                <w:szCs w:val="16"/>
              </w:rPr>
              <m:t>'</m:t>
            </m:r>
          </m:sup>
        </m:sSubSup>
      </m:oMath>
      <w:r w:rsidRPr="00165B58">
        <w:rPr>
          <w:rFonts w:ascii="Palatino Linotype" w:eastAsia="MS Mincho" w:hAnsi="Palatino Linotype"/>
          <w:bCs/>
          <w:sz w:val="16"/>
          <w:szCs w:val="16"/>
        </w:rPr>
        <w:t>membership functions.</w:t>
      </w:r>
    </w:p>
    <w:p w:rsidR="00352210" w:rsidRPr="0038308C" w:rsidRDefault="00352210" w:rsidP="00352210">
      <w:pPr>
        <w:spacing w:line="276" w:lineRule="auto"/>
        <w:jc w:val="both"/>
        <w:rPr>
          <w:rFonts w:asciiTheme="majorBidi" w:eastAsia="MS Mincho" w:hAnsiTheme="majorBidi" w:cstheme="majorBidi"/>
          <w:sz w:val="19"/>
          <w:szCs w:val="19"/>
        </w:rPr>
      </w:pPr>
      <w:r w:rsidRPr="0038308C">
        <w:rPr>
          <w:rFonts w:asciiTheme="majorBidi" w:eastAsia="MS Mincho" w:hAnsiTheme="majorBidi" w:cstheme="majorBidi"/>
          <w:sz w:val="19"/>
          <w:szCs w:val="19"/>
        </w:rPr>
        <w:t xml:space="preserve">The values of </w:t>
      </w:r>
      <m:oMath>
        <m:sSubSup>
          <m:sSubSupPr>
            <m:ctrlPr>
              <w:rPr>
                <w:rFonts w:ascii="Cambria Math" w:eastAsia="MS Mincho" w:hAnsi="Cambria Math" w:cstheme="majorBidi"/>
                <w:i/>
                <w:sz w:val="19"/>
                <w:szCs w:val="19"/>
              </w:rPr>
            </m:ctrlPr>
          </m:sSubSupPr>
          <m:e>
            <m:r>
              <w:rPr>
                <w:rFonts w:ascii="Cambria Math" w:eastAsia="MS Mincho" w:hAnsi="Cambria Math" w:cstheme="majorBidi"/>
                <w:sz w:val="19"/>
                <w:szCs w:val="19"/>
              </w:rPr>
              <m:t>K</m:t>
            </m:r>
          </m:e>
          <m:sub>
            <m:r>
              <w:rPr>
                <w:rFonts w:ascii="Cambria Math" w:eastAsia="MS Mincho" w:hAnsi="Cambria Math" w:cstheme="majorBidi"/>
                <w:sz w:val="19"/>
                <w:szCs w:val="19"/>
              </w:rPr>
              <m:t>p</m:t>
            </m:r>
          </m:sub>
          <m:sup>
            <m:r>
              <w:rPr>
                <w:rFonts w:ascii="Cambria Math" w:eastAsia="MS Mincho" w:hAnsi="Cambria Math" w:cstheme="majorBidi"/>
                <w:sz w:val="19"/>
                <w:szCs w:val="19"/>
              </w:rPr>
              <m:t>'</m:t>
            </m:r>
          </m:sup>
        </m:sSubSup>
      </m:oMath>
      <w:r w:rsidRPr="0038308C">
        <w:rPr>
          <w:rFonts w:asciiTheme="majorBidi" w:eastAsia="MS Mincho" w:hAnsiTheme="majorBidi" w:cstheme="majorBidi"/>
          <w:sz w:val="19"/>
          <w:szCs w:val="19"/>
        </w:rPr>
        <w:t xml:space="preserve"> and </w:t>
      </w:r>
      <m:oMath>
        <m:sSubSup>
          <m:sSubSupPr>
            <m:ctrlPr>
              <w:rPr>
                <w:rFonts w:ascii="Cambria Math" w:eastAsia="MS Mincho" w:hAnsi="Cambria Math" w:cstheme="majorBidi"/>
                <w:i/>
                <w:sz w:val="19"/>
                <w:szCs w:val="19"/>
              </w:rPr>
            </m:ctrlPr>
          </m:sSubSupPr>
          <m:e>
            <m:r>
              <w:rPr>
                <w:rFonts w:ascii="Cambria Math" w:eastAsia="MS Mincho" w:hAnsi="Cambria Math" w:cstheme="majorBidi"/>
                <w:sz w:val="19"/>
                <w:szCs w:val="19"/>
              </w:rPr>
              <m:t>K</m:t>
            </m:r>
          </m:e>
          <m:sub>
            <m:r>
              <w:rPr>
                <w:rFonts w:ascii="Cambria Math" w:eastAsia="MS Mincho" w:hAnsi="Cambria Math" w:cstheme="majorBidi"/>
                <w:sz w:val="19"/>
                <w:szCs w:val="19"/>
              </w:rPr>
              <m:t>i</m:t>
            </m:r>
          </m:sub>
          <m:sup>
            <m:r>
              <w:rPr>
                <w:rFonts w:ascii="Cambria Math" w:eastAsia="MS Mincho" w:hAnsi="Cambria Math" w:cstheme="majorBidi"/>
                <w:sz w:val="19"/>
                <w:szCs w:val="19"/>
              </w:rPr>
              <m:t>'</m:t>
            </m:r>
          </m:sup>
        </m:sSubSup>
      </m:oMath>
      <w:r w:rsidRPr="0038308C">
        <w:rPr>
          <w:rFonts w:asciiTheme="majorBidi" w:eastAsia="MS Mincho" w:hAnsiTheme="majorBidi" w:cstheme="majorBidi"/>
          <w:sz w:val="19"/>
          <w:szCs w:val="19"/>
        </w:rPr>
        <w:t xml:space="preserve"> are determined by a set of fuzzy rules of the form designed fuzzy gain scheduling controller has two inputs and two outputs.</w:t>
      </w:r>
    </w:p>
    <w:p w:rsidR="00352210" w:rsidRPr="00A1526A" w:rsidRDefault="003C053C" w:rsidP="006A77E0">
      <w:pPr>
        <w:rPr>
          <w:rFonts w:ascii="Palatino Linotype" w:eastAsia="MS Mincho" w:hAnsi="Palatino Linotype"/>
          <w:bCs/>
        </w:rPr>
      </w:pPr>
      <m:oMath>
        <m:r>
          <w:rPr>
            <w:rFonts w:ascii="Cambria Math" w:eastAsia="MS Mincho" w:hAnsi="Cambria Math"/>
          </w:rPr>
          <m:t xml:space="preserve">         </m:t>
        </m:r>
        <m:sSubSup>
          <m:sSubSupPr>
            <m:ctrlPr>
              <w:rPr>
                <w:rFonts w:ascii="Cambria Math" w:eastAsia="MS Mincho" w:hAnsi="Cambria Math"/>
                <w:bCs/>
                <w:i/>
              </w:rPr>
            </m:ctrlPr>
          </m:sSubSupPr>
          <m:e>
            <m:r>
              <w:rPr>
                <w:rFonts w:ascii="Cambria Math" w:eastAsia="MS Mincho" w:hAnsi="Cambria Math"/>
              </w:rPr>
              <m:t>K</m:t>
            </m:r>
          </m:e>
          <m:sub>
            <m:r>
              <w:rPr>
                <w:rFonts w:ascii="Cambria Math" w:eastAsia="MS Mincho" w:hAnsi="Cambria Math"/>
              </w:rPr>
              <m:t>p</m:t>
            </m:r>
          </m:sub>
          <m:sup>
            <m:r>
              <w:rPr>
                <w:rFonts w:ascii="Cambria Math" w:eastAsia="MS Mincho" w:hAnsi="Cambria Math"/>
              </w:rPr>
              <m:t>'</m:t>
            </m:r>
          </m:sup>
        </m:sSubSup>
        <m:r>
          <w:rPr>
            <w:rFonts w:ascii="Cambria Math" w:eastAsia="MS Mincho" w:hAnsi="Cambria Math"/>
          </w:rPr>
          <m:t>=</m:t>
        </m:r>
        <m:f>
          <m:fPr>
            <m:ctrlPr>
              <w:rPr>
                <w:rFonts w:ascii="Cambria Math" w:eastAsia="MS Mincho" w:hAnsi="Cambria Math"/>
                <w:bCs/>
                <w:i/>
              </w:rPr>
            </m:ctrlPr>
          </m:fPr>
          <m:num>
            <m:sSub>
              <m:sSubPr>
                <m:ctrlPr>
                  <w:rPr>
                    <w:rFonts w:ascii="Cambria Math" w:eastAsia="MS Mincho" w:hAnsi="Cambria Math"/>
                    <w:bCs/>
                    <w:i/>
                  </w:rPr>
                </m:ctrlPr>
              </m:sSubPr>
              <m:e>
                <m:r>
                  <w:rPr>
                    <w:rFonts w:ascii="Cambria Math" w:eastAsia="MS Mincho" w:hAnsi="Cambria Math"/>
                  </w:rPr>
                  <m:t>K</m:t>
                </m:r>
              </m:e>
              <m:sub>
                <m:r>
                  <w:rPr>
                    <w:rFonts w:ascii="Cambria Math" w:eastAsia="MS Mincho" w:hAnsi="Cambria Math"/>
                  </w:rPr>
                  <m:t>p</m:t>
                </m:r>
              </m:sub>
            </m:sSub>
            <m:r>
              <w:rPr>
                <w:rFonts w:ascii="Cambria Math" w:eastAsia="MS Mincho" w:hAnsi="Cambria Math"/>
              </w:rPr>
              <m:t>-</m:t>
            </m:r>
            <m:sSub>
              <m:sSubPr>
                <m:ctrlPr>
                  <w:rPr>
                    <w:rFonts w:ascii="Cambria Math" w:eastAsia="MS Mincho" w:hAnsi="Cambria Math"/>
                    <w:bCs/>
                    <w:i/>
                  </w:rPr>
                </m:ctrlPr>
              </m:sSubPr>
              <m:e>
                <m:r>
                  <w:rPr>
                    <w:rFonts w:ascii="Cambria Math" w:eastAsia="MS Mincho" w:hAnsi="Cambria Math"/>
                  </w:rPr>
                  <m:t>K</m:t>
                </m:r>
              </m:e>
              <m:sub>
                <m:r>
                  <w:rPr>
                    <w:rFonts w:ascii="Cambria Math" w:eastAsia="MS Mincho" w:hAnsi="Cambria Math"/>
                  </w:rPr>
                  <m:t>pmin</m:t>
                </m:r>
              </m:sub>
            </m:sSub>
          </m:num>
          <m:den>
            <m:sSub>
              <m:sSubPr>
                <m:ctrlPr>
                  <w:rPr>
                    <w:rFonts w:ascii="Cambria Math" w:eastAsia="MS Mincho" w:hAnsi="Cambria Math"/>
                    <w:bCs/>
                    <w:i/>
                  </w:rPr>
                </m:ctrlPr>
              </m:sSubPr>
              <m:e>
                <m:r>
                  <w:rPr>
                    <w:rFonts w:ascii="Cambria Math" w:eastAsia="MS Mincho" w:hAnsi="Cambria Math"/>
                  </w:rPr>
                  <m:t>K</m:t>
                </m:r>
              </m:e>
              <m:sub>
                <m:r>
                  <w:rPr>
                    <w:rFonts w:ascii="Cambria Math" w:eastAsia="MS Mincho" w:hAnsi="Cambria Math"/>
                  </w:rPr>
                  <m:t>pmax</m:t>
                </m:r>
              </m:sub>
            </m:sSub>
            <m:r>
              <w:rPr>
                <w:rFonts w:ascii="Cambria Math" w:eastAsia="MS Mincho" w:hAnsi="Cambria Math"/>
              </w:rPr>
              <m:t>-</m:t>
            </m:r>
            <m:sSub>
              <m:sSubPr>
                <m:ctrlPr>
                  <w:rPr>
                    <w:rFonts w:ascii="Cambria Math" w:eastAsia="MS Mincho" w:hAnsi="Cambria Math"/>
                    <w:bCs/>
                    <w:i/>
                  </w:rPr>
                </m:ctrlPr>
              </m:sSubPr>
              <m:e>
                <m:r>
                  <w:rPr>
                    <w:rFonts w:ascii="Cambria Math" w:eastAsia="MS Mincho" w:hAnsi="Cambria Math"/>
                  </w:rPr>
                  <m:t>K</m:t>
                </m:r>
              </m:e>
              <m:sub>
                <m:r>
                  <w:rPr>
                    <w:rFonts w:ascii="Cambria Math" w:eastAsia="MS Mincho" w:hAnsi="Cambria Math"/>
                  </w:rPr>
                  <m:t>pmin</m:t>
                </m:r>
              </m:sub>
            </m:sSub>
          </m:den>
        </m:f>
      </m:oMath>
      <w:r w:rsidR="00352210" w:rsidRPr="00A1526A">
        <w:rPr>
          <w:rFonts w:ascii="Palatino Linotype" w:eastAsia="MS Mincho" w:hAnsi="Palatino Linotype"/>
          <w:bCs/>
        </w:rPr>
        <w:tab/>
        <w:t xml:space="preserve"> </w:t>
      </w:r>
      <w:r w:rsidR="00352210">
        <w:rPr>
          <w:rFonts w:ascii="Palatino Linotype" w:eastAsia="MS Mincho" w:hAnsi="Palatino Linotype"/>
          <w:bCs/>
        </w:rPr>
        <w:tab/>
      </w:r>
      <w:r w:rsidR="00352210">
        <w:rPr>
          <w:rFonts w:ascii="Palatino Linotype" w:eastAsia="MS Mincho" w:hAnsi="Palatino Linotype"/>
          <w:bCs/>
        </w:rPr>
        <w:tab/>
      </w:r>
      <w:r w:rsidR="00352210" w:rsidRPr="00A1526A">
        <w:rPr>
          <w:rFonts w:ascii="Palatino Linotype" w:eastAsia="MS Mincho" w:hAnsi="Palatino Linotype"/>
          <w:bCs/>
        </w:rPr>
        <w:t xml:space="preserve">  </w:t>
      </w:r>
      <w:r w:rsidR="00352210">
        <w:rPr>
          <w:rFonts w:ascii="Palatino Linotype" w:hAnsi="Palatino Linotype"/>
        </w:rPr>
        <w:t xml:space="preserve"> </w:t>
      </w:r>
      <w:r w:rsidR="00352210" w:rsidRPr="00A1526A">
        <w:rPr>
          <w:rFonts w:ascii="Palatino Linotype" w:hAnsi="Palatino Linotype"/>
        </w:rPr>
        <w:t>(</w:t>
      </w:r>
      <w:r w:rsidR="00352210" w:rsidRPr="00A1526A">
        <w:rPr>
          <w:rFonts w:ascii="Palatino Linotype" w:hAnsi="Palatino Linotype"/>
        </w:rPr>
        <w:fldChar w:fldCharType="begin"/>
      </w:r>
      <w:r w:rsidR="00352210" w:rsidRPr="00A1526A">
        <w:rPr>
          <w:rFonts w:ascii="Palatino Linotype" w:hAnsi="Palatino Linotype"/>
        </w:rPr>
        <w:instrText xml:space="preserve"> SEQ e \* MERGEFORMAT </w:instrText>
      </w:r>
      <w:r w:rsidR="00352210" w:rsidRPr="00A1526A">
        <w:rPr>
          <w:rFonts w:ascii="Palatino Linotype" w:hAnsi="Palatino Linotype"/>
        </w:rPr>
        <w:fldChar w:fldCharType="separate"/>
      </w:r>
      <w:r w:rsidR="00352210">
        <w:rPr>
          <w:rFonts w:ascii="Palatino Linotype" w:hAnsi="Palatino Linotype"/>
          <w:noProof/>
        </w:rPr>
        <w:t>28</w:t>
      </w:r>
      <w:r w:rsidR="00352210" w:rsidRPr="00A1526A">
        <w:rPr>
          <w:rFonts w:ascii="Palatino Linotype" w:hAnsi="Palatino Linotype"/>
        </w:rPr>
        <w:fldChar w:fldCharType="end"/>
      </w:r>
      <w:r w:rsidR="00352210" w:rsidRPr="00A1526A">
        <w:rPr>
          <w:rFonts w:ascii="Palatino Linotype" w:hAnsi="Palatino Linotype"/>
        </w:rPr>
        <w:t>)</w:t>
      </w:r>
    </w:p>
    <w:p w:rsidR="00352210" w:rsidRDefault="003C053C" w:rsidP="006A77E0">
      <w:pPr>
        <w:spacing w:before="120" w:line="240" w:lineRule="atLeast"/>
        <w:rPr>
          <w:rFonts w:ascii="Palatino Linotype" w:hAnsi="Palatino Linotype"/>
        </w:rPr>
      </w:pPr>
      <m:oMath>
        <m:r>
          <w:rPr>
            <w:rFonts w:ascii="Cambria Math" w:eastAsia="MS Mincho" w:hAnsi="Cambria Math"/>
          </w:rPr>
          <m:t xml:space="preserve">        </m:t>
        </m:r>
        <m:sSubSup>
          <m:sSubSupPr>
            <m:ctrlPr>
              <w:rPr>
                <w:rFonts w:ascii="Cambria Math" w:eastAsia="MS Mincho" w:hAnsi="Cambria Math"/>
                <w:bCs/>
                <w:i/>
              </w:rPr>
            </m:ctrlPr>
          </m:sSubSupPr>
          <m:e>
            <m:r>
              <w:rPr>
                <w:rFonts w:ascii="Cambria Math" w:eastAsia="MS Mincho" w:hAnsi="Cambria Math"/>
              </w:rPr>
              <m:t>K</m:t>
            </m:r>
          </m:e>
          <m:sub>
            <m:r>
              <w:rPr>
                <w:rFonts w:ascii="Cambria Math" w:eastAsia="MS Mincho" w:hAnsi="Cambria Math"/>
              </w:rPr>
              <m:t>i</m:t>
            </m:r>
          </m:sub>
          <m:sup>
            <m:r>
              <w:rPr>
                <w:rFonts w:ascii="Cambria Math" w:eastAsia="MS Mincho" w:hAnsi="Cambria Math"/>
              </w:rPr>
              <m:t>'</m:t>
            </m:r>
          </m:sup>
        </m:sSubSup>
        <m:r>
          <w:rPr>
            <w:rFonts w:ascii="Cambria Math" w:eastAsia="MS Mincho" w:hAnsi="Cambria Math"/>
          </w:rPr>
          <m:t>=</m:t>
        </m:r>
        <m:f>
          <m:fPr>
            <m:ctrlPr>
              <w:rPr>
                <w:rFonts w:ascii="Cambria Math" w:eastAsia="MS Mincho" w:hAnsi="Cambria Math"/>
                <w:bCs/>
                <w:i/>
              </w:rPr>
            </m:ctrlPr>
          </m:fPr>
          <m:num>
            <m:sSub>
              <m:sSubPr>
                <m:ctrlPr>
                  <w:rPr>
                    <w:rFonts w:ascii="Cambria Math" w:eastAsia="MS Mincho" w:hAnsi="Cambria Math"/>
                    <w:bCs/>
                    <w:i/>
                  </w:rPr>
                </m:ctrlPr>
              </m:sSubPr>
              <m:e>
                <m:r>
                  <w:rPr>
                    <w:rFonts w:ascii="Cambria Math" w:eastAsia="MS Mincho" w:hAnsi="Cambria Math"/>
                  </w:rPr>
                  <m:t>K</m:t>
                </m:r>
              </m:e>
              <m:sub>
                <m:r>
                  <w:rPr>
                    <w:rFonts w:ascii="Cambria Math" w:eastAsia="MS Mincho" w:hAnsi="Cambria Math"/>
                  </w:rPr>
                  <m:t>i</m:t>
                </m:r>
              </m:sub>
            </m:sSub>
            <m:r>
              <w:rPr>
                <w:rFonts w:ascii="Cambria Math" w:eastAsia="MS Mincho" w:hAnsi="Cambria Math"/>
              </w:rPr>
              <m:t>-</m:t>
            </m:r>
            <m:sSub>
              <m:sSubPr>
                <m:ctrlPr>
                  <w:rPr>
                    <w:rFonts w:ascii="Cambria Math" w:eastAsia="MS Mincho" w:hAnsi="Cambria Math"/>
                    <w:bCs/>
                    <w:i/>
                  </w:rPr>
                </m:ctrlPr>
              </m:sSubPr>
              <m:e>
                <m:r>
                  <w:rPr>
                    <w:rFonts w:ascii="Cambria Math" w:eastAsia="MS Mincho" w:hAnsi="Cambria Math"/>
                  </w:rPr>
                  <m:t>K</m:t>
                </m:r>
              </m:e>
              <m:sub>
                <m:r>
                  <w:rPr>
                    <w:rFonts w:ascii="Cambria Math" w:eastAsia="MS Mincho" w:hAnsi="Cambria Math"/>
                  </w:rPr>
                  <m:t>imin</m:t>
                </m:r>
              </m:sub>
            </m:sSub>
          </m:num>
          <m:den>
            <m:sSub>
              <m:sSubPr>
                <m:ctrlPr>
                  <w:rPr>
                    <w:rFonts w:ascii="Cambria Math" w:eastAsia="MS Mincho" w:hAnsi="Cambria Math"/>
                    <w:bCs/>
                    <w:i/>
                  </w:rPr>
                </m:ctrlPr>
              </m:sSubPr>
              <m:e>
                <m:r>
                  <w:rPr>
                    <w:rFonts w:ascii="Cambria Math" w:eastAsia="MS Mincho" w:hAnsi="Cambria Math"/>
                  </w:rPr>
                  <m:t>K</m:t>
                </m:r>
              </m:e>
              <m:sub>
                <m:r>
                  <w:rPr>
                    <w:rFonts w:ascii="Cambria Math" w:eastAsia="MS Mincho" w:hAnsi="Cambria Math"/>
                  </w:rPr>
                  <m:t>imax</m:t>
                </m:r>
              </m:sub>
            </m:sSub>
            <m:r>
              <w:rPr>
                <w:rFonts w:ascii="Cambria Math" w:eastAsia="MS Mincho" w:hAnsi="Cambria Math"/>
              </w:rPr>
              <m:t>-</m:t>
            </m:r>
            <m:sSub>
              <m:sSubPr>
                <m:ctrlPr>
                  <w:rPr>
                    <w:rFonts w:ascii="Cambria Math" w:eastAsia="MS Mincho" w:hAnsi="Cambria Math"/>
                    <w:bCs/>
                    <w:i/>
                  </w:rPr>
                </m:ctrlPr>
              </m:sSubPr>
              <m:e>
                <m:r>
                  <w:rPr>
                    <w:rFonts w:ascii="Cambria Math" w:eastAsia="MS Mincho" w:hAnsi="Cambria Math"/>
                  </w:rPr>
                  <m:t>K</m:t>
                </m:r>
              </m:e>
              <m:sub>
                <m:r>
                  <w:rPr>
                    <w:rFonts w:ascii="Cambria Math" w:eastAsia="MS Mincho" w:hAnsi="Cambria Math"/>
                  </w:rPr>
                  <m:t>imin</m:t>
                </m:r>
              </m:sub>
            </m:sSub>
          </m:den>
        </m:f>
      </m:oMath>
      <w:r w:rsidR="00352210" w:rsidRPr="00A1526A">
        <w:rPr>
          <w:rFonts w:ascii="Palatino Linotype" w:eastAsia="MS Mincho" w:hAnsi="Palatino Linotype"/>
          <w:bCs/>
        </w:rPr>
        <w:tab/>
        <w:t xml:space="preserve">  </w:t>
      </w:r>
      <w:r w:rsidR="00352210">
        <w:rPr>
          <w:rFonts w:ascii="Palatino Linotype" w:eastAsia="MS Mincho" w:hAnsi="Palatino Linotype"/>
          <w:bCs/>
        </w:rPr>
        <w:tab/>
      </w:r>
      <w:r w:rsidR="00352210">
        <w:rPr>
          <w:rFonts w:ascii="Palatino Linotype" w:eastAsia="MS Mincho" w:hAnsi="Palatino Linotype"/>
          <w:bCs/>
        </w:rPr>
        <w:tab/>
      </w:r>
      <w:r>
        <w:rPr>
          <w:rFonts w:ascii="Palatino Linotype" w:eastAsia="MS Mincho" w:hAnsi="Palatino Linotype"/>
          <w:bCs/>
        </w:rPr>
        <w:t xml:space="preserve">   </w:t>
      </w:r>
      <w:r w:rsidR="00352210" w:rsidRPr="00A1526A">
        <w:rPr>
          <w:rFonts w:ascii="Palatino Linotype" w:hAnsi="Palatino Linotype"/>
        </w:rPr>
        <w:t>(</w:t>
      </w:r>
      <w:r w:rsidR="00352210" w:rsidRPr="00A1526A">
        <w:rPr>
          <w:rFonts w:ascii="Palatino Linotype" w:hAnsi="Palatino Linotype"/>
        </w:rPr>
        <w:fldChar w:fldCharType="begin"/>
      </w:r>
      <w:r w:rsidR="00352210" w:rsidRPr="00A1526A">
        <w:rPr>
          <w:rFonts w:ascii="Palatino Linotype" w:hAnsi="Palatino Linotype"/>
        </w:rPr>
        <w:instrText xml:space="preserve"> SEQ e \* MERGEFORMAT </w:instrText>
      </w:r>
      <w:r w:rsidR="00352210" w:rsidRPr="00A1526A">
        <w:rPr>
          <w:rFonts w:ascii="Palatino Linotype" w:hAnsi="Palatino Linotype"/>
        </w:rPr>
        <w:fldChar w:fldCharType="separate"/>
      </w:r>
      <w:r w:rsidR="00352210">
        <w:rPr>
          <w:rFonts w:ascii="Palatino Linotype" w:hAnsi="Palatino Linotype"/>
          <w:noProof/>
        </w:rPr>
        <w:t>29</w:t>
      </w:r>
      <w:r w:rsidR="00352210" w:rsidRPr="00A1526A">
        <w:rPr>
          <w:rFonts w:ascii="Palatino Linotype" w:hAnsi="Palatino Linotype"/>
        </w:rPr>
        <w:fldChar w:fldCharType="end"/>
      </w:r>
      <w:r w:rsidR="00352210" w:rsidRPr="00A1526A">
        <w:rPr>
          <w:rFonts w:ascii="Palatino Linotype" w:hAnsi="Palatino Linotype"/>
        </w:rPr>
        <w:t>)</w:t>
      </w:r>
    </w:p>
    <w:p w:rsidR="00352210" w:rsidRDefault="00352210" w:rsidP="00352210">
      <w:pPr>
        <w:spacing w:before="120" w:line="240" w:lineRule="atLeast"/>
        <w:jc w:val="both"/>
        <w:rPr>
          <w:rFonts w:ascii="Palatino Linotype" w:eastAsia="MS Mincho" w:hAnsi="Palatino Linotype"/>
          <w:bCs/>
        </w:rPr>
      </w:pPr>
    </w:p>
    <w:p w:rsidR="00352210" w:rsidRPr="00CA3D7B" w:rsidRDefault="00352210" w:rsidP="00352210">
      <w:pPr>
        <w:pStyle w:val="ElsParagraph"/>
        <w:spacing w:line="276" w:lineRule="auto"/>
        <w:ind w:firstLine="160"/>
        <w:rPr>
          <w:rFonts w:asciiTheme="majorBidi" w:hAnsiTheme="majorBidi" w:cstheme="majorBidi"/>
          <w:szCs w:val="19"/>
        </w:rPr>
      </w:pPr>
      <w:r w:rsidRPr="00CA3D7B">
        <w:rPr>
          <w:rFonts w:asciiTheme="majorBidi" w:hAnsiTheme="majorBidi" w:cstheme="majorBidi"/>
          <w:szCs w:val="19"/>
        </w:rPr>
        <w:t xml:space="preserve">This section is dedicated, on one hand, to illustrate the effectiveness of the proposed controllers to minimize tracking error and, on the other hand, to compare their performances </w:t>
      </w:r>
      <w:r w:rsidRPr="00CA3D7B">
        <w:rPr>
          <w:rFonts w:asciiTheme="majorBidi" w:hAnsiTheme="majorBidi" w:cstheme="majorBidi"/>
          <w:szCs w:val="19"/>
        </w:rPr>
        <w:fldChar w:fldCharType="begin"/>
      </w:r>
      <w:r w:rsidRPr="00CA3D7B">
        <w:rPr>
          <w:rFonts w:asciiTheme="majorBidi" w:hAnsiTheme="majorBidi" w:cstheme="majorBidi"/>
          <w:szCs w:val="19"/>
        </w:rPr>
        <w:instrText xml:space="preserve"> QUOTE </w:instrText>
      </w:r>
      <m:oMath>
        <m:r>
          <m:rPr>
            <m:sty m:val="p"/>
          </m:rPr>
          <w:rPr>
            <w:rFonts w:ascii="Cambria Math" w:hAnsi="Cambria Math" w:cstheme="majorBidi"/>
            <w:szCs w:val="19"/>
          </w:rPr>
          <m:t xml:space="preserve">DFIG </m:t>
        </m:r>
      </m:oMath>
      <w:r w:rsidRPr="00CA3D7B">
        <w:rPr>
          <w:rFonts w:asciiTheme="majorBidi" w:hAnsiTheme="majorBidi" w:cstheme="majorBidi"/>
          <w:szCs w:val="19"/>
        </w:rPr>
        <w:fldChar w:fldCharType="end"/>
      </w:r>
      <w:r w:rsidRPr="00CA3D7B">
        <w:rPr>
          <w:rFonts w:asciiTheme="majorBidi" w:hAnsiTheme="majorBidi" w:cstheme="majorBidi"/>
          <w:szCs w:val="19"/>
        </w:rPr>
        <w:t xml:space="preserve">against machine's parameter variations. For that, deep simulations are performed by using </w:t>
      </w:r>
      <m:oMath>
        <m:r>
          <w:rPr>
            <w:rFonts w:ascii="Cambria Math" w:hAnsi="Cambria Math" w:cstheme="majorBidi"/>
            <w:szCs w:val="19"/>
          </w:rPr>
          <m:t xml:space="preserve">MATLAB </m:t>
        </m:r>
      </m:oMath>
      <w:r w:rsidRPr="00CA3D7B">
        <w:rPr>
          <w:rFonts w:asciiTheme="majorBidi" w:hAnsiTheme="majorBidi" w:cstheme="majorBidi"/>
          <w:szCs w:val="19"/>
        </w:rPr>
        <w:t xml:space="preserve">environment. The proposed control algorithms of </w:t>
      </w:r>
      <m:oMath>
        <m:r>
          <w:rPr>
            <w:rFonts w:ascii="Cambria Math" w:hAnsi="Cambria Math" w:cstheme="majorBidi"/>
            <w:szCs w:val="19"/>
          </w:rPr>
          <m:t>DFIG</m:t>
        </m:r>
      </m:oMath>
      <w:r w:rsidRPr="00CA3D7B">
        <w:rPr>
          <w:rFonts w:asciiTheme="majorBidi" w:hAnsiTheme="majorBidi" w:cstheme="majorBidi"/>
          <w:szCs w:val="19"/>
        </w:rPr>
        <w:t xml:space="preserve">, used in this paper is </w:t>
      </w:r>
      <w:r w:rsidRPr="00CA3D7B">
        <w:rPr>
          <w:rFonts w:asciiTheme="majorBidi" w:hAnsiTheme="majorBidi" w:cstheme="majorBidi"/>
          <w:szCs w:val="19"/>
        </w:rPr>
        <w:fldChar w:fldCharType="begin"/>
      </w:r>
      <w:r w:rsidRPr="00CA3D7B">
        <w:rPr>
          <w:rFonts w:asciiTheme="majorBidi" w:hAnsiTheme="majorBidi" w:cstheme="majorBidi"/>
          <w:szCs w:val="19"/>
        </w:rPr>
        <w:instrText xml:space="preserve"> QUOTE </w:instrText>
      </w:r>
      <m:oMath>
        <m:r>
          <m:rPr>
            <m:sty m:val="p"/>
          </m:rPr>
          <w:rPr>
            <w:rFonts w:ascii="Cambria Math" w:hAnsi="Cambria Math" w:cstheme="majorBidi"/>
            <w:szCs w:val="19"/>
          </w:rPr>
          <m:t>1.5 MW</m:t>
        </m:r>
      </m:oMath>
      <w:r w:rsidRPr="00CA3D7B">
        <w:rPr>
          <w:rFonts w:asciiTheme="majorBidi" w:hAnsiTheme="majorBidi" w:cstheme="majorBidi"/>
          <w:szCs w:val="19"/>
        </w:rPr>
        <w:fldChar w:fldCharType="separate"/>
      </w:r>
      <m:oMath>
        <m:r>
          <m:rPr>
            <m:sty m:val="p"/>
          </m:rPr>
          <w:rPr>
            <w:rFonts w:ascii="Cambria Math" w:hAnsi="Cambria Math" w:cstheme="majorBidi"/>
            <w:szCs w:val="19"/>
          </w:rPr>
          <m:t>1.5 MW</m:t>
        </m:r>
      </m:oMath>
      <w:r w:rsidRPr="00CA3D7B">
        <w:rPr>
          <w:rFonts w:asciiTheme="majorBidi" w:hAnsiTheme="majorBidi" w:cstheme="majorBidi"/>
          <w:szCs w:val="19"/>
        </w:rPr>
        <w:fldChar w:fldCharType="end"/>
      </w:r>
      <w:r w:rsidRPr="00CA3D7B">
        <w:rPr>
          <w:rFonts w:asciiTheme="majorBidi" w:hAnsiTheme="majorBidi" w:cstheme="majorBidi"/>
          <w:szCs w:val="19"/>
        </w:rPr>
        <w:t xml:space="preserve">, whose nominal parameters are indicated in Appendix. Thus, it is first tested as in ideal conditions mode and driven to </w:t>
      </w:r>
      <m:oMath>
        <m:r>
          <w:rPr>
            <w:rFonts w:ascii="Cambria Math" w:hAnsi="Cambria Math" w:cstheme="majorBidi"/>
            <w:szCs w:val="19"/>
          </w:rPr>
          <m:t>1500 rpm</m:t>
        </m:r>
      </m:oMath>
      <w:r w:rsidRPr="00CA3D7B">
        <w:rPr>
          <w:rFonts w:asciiTheme="majorBidi" w:hAnsiTheme="majorBidi" w:cstheme="majorBidi"/>
          <w:szCs w:val="19"/>
        </w:rPr>
        <w:t>. Then the different controllers are tested and compared by two different criteria’s; namely reference tracking performance, and robustness by varying the parameters of the system.</w:t>
      </w:r>
    </w:p>
    <w:p w:rsidR="00352210" w:rsidRPr="00B91824" w:rsidRDefault="00352210" w:rsidP="00352210">
      <w:pPr>
        <w:pStyle w:val="ElsParagraph"/>
        <w:ind w:firstLine="0"/>
        <w:rPr>
          <w:rFonts w:asciiTheme="majorBidi" w:hAnsiTheme="majorBidi" w:cstheme="majorBidi"/>
          <w:i/>
          <w:iCs/>
          <w:sz w:val="20"/>
        </w:rPr>
      </w:pPr>
      <w:r w:rsidRPr="00B91824">
        <w:rPr>
          <w:rFonts w:asciiTheme="majorBidi" w:hAnsiTheme="majorBidi" w:cstheme="majorBidi"/>
          <w:i/>
          <w:iCs/>
          <w:sz w:val="20"/>
        </w:rPr>
        <w:t>A. Reference tracking in ideal conditions mode</w:t>
      </w:r>
    </w:p>
    <w:p w:rsidR="00352210" w:rsidRPr="00C62098" w:rsidRDefault="00352210" w:rsidP="00352210">
      <w:pPr>
        <w:pStyle w:val="ElsParagraph"/>
        <w:spacing w:line="276" w:lineRule="auto"/>
        <w:ind w:firstLine="160"/>
        <w:rPr>
          <w:rFonts w:asciiTheme="majorBidi" w:hAnsiTheme="majorBidi" w:cstheme="majorBidi"/>
          <w:color w:val="000000" w:themeColor="text1"/>
          <w:szCs w:val="19"/>
        </w:rPr>
      </w:pPr>
      <w:r w:rsidRPr="00C62098">
        <w:rPr>
          <w:rFonts w:asciiTheme="majorBidi" w:hAnsiTheme="majorBidi" w:cstheme="majorBidi"/>
          <w:color w:val="000000" w:themeColor="text1"/>
          <w:szCs w:val="19"/>
        </w:rPr>
        <w:t xml:space="preserve">Simulation results of active and reactive power using classical </w:t>
      </w:r>
      <m:oMath>
        <m:r>
          <w:rPr>
            <w:rFonts w:ascii="Cambria Math" w:hAnsi="Cambria Math" w:cstheme="majorBidi"/>
            <w:color w:val="000000" w:themeColor="text1"/>
            <w:szCs w:val="19"/>
          </w:rPr>
          <m:t>PI</m:t>
        </m:r>
      </m:oMath>
      <w:r w:rsidRPr="00C62098">
        <w:rPr>
          <w:rFonts w:asciiTheme="majorBidi" w:hAnsiTheme="majorBidi" w:cstheme="majorBidi"/>
          <w:color w:val="000000" w:themeColor="text1"/>
          <w:szCs w:val="19"/>
        </w:rPr>
        <w:t xml:space="preserve"> controller, </w:t>
      </w:r>
      <m:oMath>
        <m:r>
          <w:rPr>
            <w:rFonts w:ascii="Cambria Math" w:hAnsi="Cambria Math" w:cstheme="majorBidi"/>
            <w:color w:val="000000" w:themeColor="text1"/>
            <w:szCs w:val="19"/>
          </w:rPr>
          <m:t>ANN</m:t>
        </m:r>
      </m:oMath>
      <w:r w:rsidRPr="00C62098">
        <w:rPr>
          <w:rFonts w:asciiTheme="majorBidi" w:hAnsiTheme="majorBidi" w:cstheme="majorBidi"/>
          <w:color w:val="000000" w:themeColor="text1"/>
          <w:szCs w:val="19"/>
        </w:rPr>
        <w:t xml:space="preserve"> controller</w:t>
      </w:r>
      <w:r w:rsidRPr="00C62098">
        <w:rPr>
          <w:rFonts w:asciiTheme="majorBidi" w:hAnsiTheme="majorBidi" w:cstheme="majorBidi"/>
          <w:i/>
          <w:iCs/>
          <w:color w:val="000000" w:themeColor="text1"/>
          <w:szCs w:val="19"/>
        </w:rPr>
        <w:t>,</w:t>
      </w:r>
      <w:r w:rsidRPr="00C62098">
        <w:rPr>
          <w:rFonts w:asciiTheme="majorBidi" w:hAnsiTheme="majorBidi" w:cstheme="majorBidi"/>
          <w:color w:val="000000" w:themeColor="text1"/>
          <w:szCs w:val="19"/>
        </w:rPr>
        <w:t xml:space="preserve"> the proposed </w:t>
      </w:r>
      <m:oMath>
        <m:sSub>
          <m:sSubPr>
            <m:ctrlPr>
              <w:rPr>
                <w:rFonts w:ascii="Cambria Math" w:hAnsi="Cambria Math" w:cstheme="majorBidi"/>
                <w:i/>
                <w:color w:val="000000" w:themeColor="text1"/>
                <w:szCs w:val="19"/>
              </w:rPr>
            </m:ctrlPr>
          </m:sSubPr>
          <m:e>
            <m:r>
              <w:rPr>
                <w:rFonts w:ascii="Cambria Math" w:hAnsi="Cambria Math" w:cstheme="majorBidi"/>
                <w:color w:val="000000" w:themeColor="text1"/>
                <w:szCs w:val="19"/>
              </w:rPr>
              <m:t>H</m:t>
            </m:r>
          </m:e>
          <m:sub>
            <m:r>
              <w:rPr>
                <w:rFonts w:ascii="Cambria Math" w:hAnsi="Cambria Math" w:cstheme="majorBidi"/>
                <w:color w:val="000000" w:themeColor="text1"/>
                <w:szCs w:val="19"/>
              </w:rPr>
              <m:t>∞</m:t>
            </m:r>
          </m:sub>
        </m:sSub>
      </m:oMath>
      <w:r w:rsidRPr="00C62098">
        <w:rPr>
          <w:rFonts w:asciiTheme="majorBidi" w:hAnsiTheme="majorBidi" w:cstheme="majorBidi"/>
          <w:color w:val="000000" w:themeColor="text1"/>
          <w:szCs w:val="19"/>
        </w:rPr>
        <w:fldChar w:fldCharType="begin"/>
      </w:r>
      <w:r w:rsidRPr="00C62098">
        <w:rPr>
          <w:rFonts w:asciiTheme="majorBidi" w:hAnsiTheme="majorBidi" w:cstheme="majorBidi"/>
          <w:color w:val="000000" w:themeColor="text1"/>
          <w:szCs w:val="19"/>
        </w:rPr>
        <w:instrText xml:space="preserve"> QUOTE </w:instrText>
      </w:r>
      <m:oMath>
        <m:r>
          <m:rPr>
            <m:sty m:val="p"/>
          </m:rPr>
          <w:rPr>
            <w:rFonts w:ascii="Cambria Math" w:hAnsi="Cambria Math" w:cstheme="majorBidi"/>
            <w:color w:val="000000" w:themeColor="text1"/>
            <w:szCs w:val="19"/>
          </w:rPr>
          <m:t>H-infinity</m:t>
        </m:r>
      </m:oMath>
      <w:r w:rsidRPr="00C62098">
        <w:rPr>
          <w:rFonts w:asciiTheme="majorBidi" w:hAnsiTheme="majorBidi" w:cstheme="majorBidi"/>
          <w:color w:val="000000" w:themeColor="text1"/>
          <w:szCs w:val="19"/>
        </w:rPr>
        <w:fldChar w:fldCharType="end"/>
      </w:r>
      <w:r w:rsidRPr="00C62098">
        <w:rPr>
          <w:rFonts w:asciiTheme="majorBidi" w:hAnsiTheme="majorBidi" w:cstheme="majorBidi"/>
          <w:color w:val="000000" w:themeColor="text1"/>
          <w:szCs w:val="19"/>
        </w:rPr>
        <w:fldChar w:fldCharType="begin"/>
      </w:r>
      <w:r w:rsidRPr="00C62098">
        <w:rPr>
          <w:rFonts w:asciiTheme="majorBidi" w:hAnsiTheme="majorBidi" w:cstheme="majorBidi"/>
          <w:color w:val="000000" w:themeColor="text1"/>
          <w:szCs w:val="19"/>
        </w:rPr>
        <w:instrText xml:space="preserve"> QUOTE </w:instrText>
      </w:r>
      <m:oMath>
        <m:r>
          <m:rPr>
            <m:sty m:val="p"/>
          </m:rPr>
          <w:rPr>
            <w:rFonts w:ascii="Cambria Math" w:hAnsi="Cambria Math" w:cstheme="majorBidi"/>
            <w:color w:val="000000" w:themeColor="text1"/>
            <w:szCs w:val="19"/>
          </w:rPr>
          <m:t>H-infinity</m:t>
        </m:r>
      </m:oMath>
      <w:r w:rsidRPr="00C62098">
        <w:rPr>
          <w:rFonts w:asciiTheme="majorBidi" w:hAnsiTheme="majorBidi" w:cstheme="majorBidi"/>
          <w:color w:val="000000" w:themeColor="text1"/>
          <w:szCs w:val="19"/>
        </w:rPr>
        <w:fldChar w:fldCharType="end"/>
      </w:r>
      <w:r w:rsidRPr="00C62098">
        <w:rPr>
          <w:rFonts w:asciiTheme="majorBidi" w:hAnsiTheme="majorBidi" w:cstheme="majorBidi"/>
          <w:color w:val="000000" w:themeColor="text1"/>
          <w:szCs w:val="19"/>
        </w:rPr>
        <w:t xml:space="preserve"> controller and the proposed adaptive fuzzy </w:t>
      </w:r>
      <m:oMath>
        <m:r>
          <w:rPr>
            <w:rFonts w:ascii="Cambria Math" w:hAnsi="Cambria Math" w:cstheme="majorBidi"/>
            <w:color w:val="000000" w:themeColor="text1"/>
            <w:szCs w:val="19"/>
          </w:rPr>
          <m:t>PI</m:t>
        </m:r>
      </m:oMath>
      <w:r w:rsidRPr="00C62098">
        <w:rPr>
          <w:rFonts w:asciiTheme="majorBidi" w:hAnsiTheme="majorBidi" w:cstheme="majorBidi"/>
          <w:color w:val="000000" w:themeColor="text1"/>
          <w:szCs w:val="19"/>
        </w:rPr>
        <w:t xml:space="preserve"> controller are shown in figure 9.</w:t>
      </w:r>
      <w:r w:rsidRPr="00C62098">
        <w:rPr>
          <w:rFonts w:asciiTheme="majorBidi" w:hAnsiTheme="majorBidi" w:cstheme="majorBidi"/>
          <w:color w:val="000000" w:themeColor="text1"/>
          <w:szCs w:val="19"/>
          <w:lang w:val="en-GB"/>
        </w:rPr>
        <w:t xml:space="preserve"> As expected, </w:t>
      </w:r>
      <w:r w:rsidRPr="00C62098">
        <w:rPr>
          <w:rFonts w:asciiTheme="majorBidi" w:hAnsiTheme="majorBidi" w:cstheme="majorBidi"/>
          <w:color w:val="000000" w:themeColor="text1"/>
          <w:szCs w:val="19"/>
        </w:rPr>
        <w:t xml:space="preserve">both active and reactive powers have been produced with good accuracy. Moreover, they can track the desired reference after </w:t>
      </w:r>
      <w:r w:rsidRPr="00C62098">
        <w:rPr>
          <w:rFonts w:asciiTheme="majorBidi" w:hAnsiTheme="majorBidi" w:cstheme="majorBidi"/>
          <w:color w:val="000000" w:themeColor="text1"/>
          <w:szCs w:val="19"/>
        </w:rPr>
        <w:lastRenderedPageBreak/>
        <w:t>a finite time interval and the answers are without overshoots for different controllers.</w:t>
      </w:r>
    </w:p>
    <w:p w:rsidR="00352210" w:rsidRPr="00C62098" w:rsidRDefault="00352210" w:rsidP="00352210">
      <w:pPr>
        <w:pStyle w:val="ElsParagraph"/>
        <w:spacing w:line="240" w:lineRule="auto"/>
        <w:ind w:firstLine="200"/>
        <w:jc w:val="left"/>
        <w:rPr>
          <w:rFonts w:ascii="Gulliver" w:hAnsi="Gulliver"/>
          <w:color w:val="000000" w:themeColor="text1"/>
          <w:sz w:val="16"/>
          <w:szCs w:val="16"/>
        </w:rPr>
      </w:pPr>
      <w:r w:rsidRPr="00C62098">
        <w:rPr>
          <w:noProof/>
          <w:color w:val="000000" w:themeColor="text1"/>
          <w:lang w:val="fr-FR" w:eastAsia="fr-FR"/>
        </w:rPr>
        <w:drawing>
          <wp:inline distT="0" distB="0" distL="0" distR="0" wp14:anchorId="5E7955F8" wp14:editId="6FE3E142">
            <wp:extent cx="3088640" cy="2856703"/>
            <wp:effectExtent l="0" t="0" r="10160" b="0"/>
            <wp:docPr id="625" name="Image 625"/>
            <wp:cNvGraphicFramePr/>
            <a:graphic xmlns:a="http://schemas.openxmlformats.org/drawingml/2006/main">
              <a:graphicData uri="http://schemas.openxmlformats.org/drawingml/2006/picture">
                <pic:pic xmlns:pic="http://schemas.openxmlformats.org/drawingml/2006/picture">
                  <pic:nvPicPr>
                    <pic:cNvPr id="625" name="Image 625"/>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89644" cy="2857631"/>
                    </a:xfrm>
                    <a:prstGeom prst="rect">
                      <a:avLst/>
                    </a:prstGeom>
                    <a:noFill/>
                    <a:ln>
                      <a:noFill/>
                    </a:ln>
                  </pic:spPr>
                </pic:pic>
              </a:graphicData>
            </a:graphic>
          </wp:inline>
        </w:drawing>
      </w:r>
    </w:p>
    <w:p w:rsidR="00352210" w:rsidRPr="00B4603B" w:rsidRDefault="00352210" w:rsidP="00B4603B">
      <w:pPr>
        <w:pStyle w:val="ETASRfigurecaption"/>
        <w:rPr>
          <w:rFonts w:asciiTheme="majorBidi" w:hAnsiTheme="majorBidi" w:cstheme="majorBidi"/>
        </w:rPr>
      </w:pPr>
      <w:r w:rsidRPr="00B4603B">
        <w:rPr>
          <w:rFonts w:asciiTheme="majorBidi" w:hAnsiTheme="majorBidi" w:cstheme="majorBidi"/>
          <w:color w:val="000000" w:themeColor="text1"/>
        </w:rPr>
        <w:t>Active and reactive powers' behavior.</w:t>
      </w:r>
    </w:p>
    <w:p w:rsidR="00352210" w:rsidRPr="00C62098" w:rsidRDefault="00352210" w:rsidP="00352210">
      <w:pPr>
        <w:pStyle w:val="ElsParagraph"/>
        <w:spacing w:after="0" w:line="480" w:lineRule="auto"/>
        <w:ind w:firstLine="200"/>
        <w:jc w:val="center"/>
        <w:rPr>
          <w:rFonts w:ascii="Gulliver" w:hAnsi="Gulliver"/>
          <w:color w:val="000000" w:themeColor="text1"/>
          <w:sz w:val="16"/>
          <w:szCs w:val="16"/>
        </w:rPr>
      </w:pPr>
      <w:r w:rsidRPr="00C62098">
        <w:rPr>
          <w:noProof/>
          <w:color w:val="000000" w:themeColor="text1"/>
          <w:lang w:val="fr-FR" w:eastAsia="fr-FR"/>
        </w:rPr>
        <w:drawing>
          <wp:inline distT="0" distB="0" distL="0" distR="0" wp14:anchorId="14459CD6" wp14:editId="4D9E7AF5">
            <wp:extent cx="3181350" cy="244030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81350" cy="2440305"/>
                    </a:xfrm>
                    <a:prstGeom prst="rect">
                      <a:avLst/>
                    </a:prstGeom>
                    <a:noFill/>
                    <a:ln>
                      <a:noFill/>
                    </a:ln>
                  </pic:spPr>
                </pic:pic>
              </a:graphicData>
            </a:graphic>
          </wp:inline>
        </w:drawing>
      </w:r>
    </w:p>
    <w:p w:rsidR="00352210" w:rsidRPr="004A5503" w:rsidRDefault="00352210" w:rsidP="004A5503">
      <w:pPr>
        <w:pStyle w:val="ETASRfigurecaption"/>
        <w:rPr>
          <w:rFonts w:asciiTheme="majorBidi" w:hAnsiTheme="majorBidi" w:cstheme="majorBidi"/>
        </w:rPr>
      </w:pPr>
      <w:r w:rsidRPr="004A5503">
        <w:rPr>
          <w:rFonts w:asciiTheme="majorBidi" w:hAnsiTheme="majorBidi" w:cstheme="majorBidi"/>
          <w:bCs/>
          <w:color w:val="000000" w:themeColor="text1"/>
        </w:rPr>
        <w:t>Zoom in active and reactive powers' behavior.</w:t>
      </w:r>
    </w:p>
    <w:p w:rsidR="00352210" w:rsidRPr="00C62098" w:rsidRDefault="00352210" w:rsidP="00352210">
      <w:pPr>
        <w:pStyle w:val="ElsParagraph"/>
        <w:spacing w:after="0"/>
        <w:ind w:firstLine="160"/>
        <w:rPr>
          <w:rFonts w:ascii="Gulliver" w:hAnsi="Gulliver"/>
          <w:color w:val="000000" w:themeColor="text1"/>
          <w:sz w:val="16"/>
          <w:szCs w:val="16"/>
        </w:rPr>
      </w:pPr>
    </w:p>
    <w:p w:rsidR="00352210" w:rsidRPr="00C62098" w:rsidRDefault="00352210" w:rsidP="00352210">
      <w:pPr>
        <w:pStyle w:val="ElsParagraph"/>
        <w:spacing w:after="0" w:line="276" w:lineRule="auto"/>
        <w:ind w:firstLine="160"/>
        <w:rPr>
          <w:rFonts w:asciiTheme="majorBidi" w:hAnsiTheme="majorBidi" w:cstheme="majorBidi"/>
          <w:color w:val="000000" w:themeColor="text1"/>
          <w:szCs w:val="19"/>
        </w:rPr>
      </w:pPr>
      <w:r w:rsidRPr="00C62098">
        <w:rPr>
          <w:rFonts w:asciiTheme="majorBidi" w:hAnsiTheme="majorBidi" w:cstheme="majorBidi"/>
          <w:color w:val="000000" w:themeColor="text1"/>
          <w:szCs w:val="19"/>
        </w:rPr>
        <w:t xml:space="preserve">Moreover, to compare the response times of all controllers, the figure 10 shows a zoom view of active and reactive powers' behavior from </w:t>
      </w:r>
      <m:oMath>
        <m:r>
          <w:rPr>
            <w:rFonts w:ascii="Cambria Math" w:hAnsi="Cambria Math" w:cstheme="majorBidi"/>
            <w:color w:val="000000" w:themeColor="text1"/>
            <w:szCs w:val="19"/>
          </w:rPr>
          <m:t>0</m:t>
        </m:r>
      </m:oMath>
      <w:r w:rsidRPr="00C62098">
        <w:rPr>
          <w:rFonts w:asciiTheme="majorBidi" w:hAnsiTheme="majorBidi" w:cstheme="majorBidi"/>
          <w:color w:val="000000" w:themeColor="text1"/>
          <w:szCs w:val="19"/>
        </w:rPr>
        <w:t xml:space="preserve"> to </w:t>
      </w:r>
      <m:oMath>
        <m:r>
          <w:rPr>
            <w:rFonts w:ascii="Cambria Math" w:hAnsi="Cambria Math" w:cstheme="majorBidi"/>
            <w:color w:val="000000" w:themeColor="text1"/>
            <w:szCs w:val="19"/>
          </w:rPr>
          <m:t>0.005s</m:t>
        </m:r>
      </m:oMath>
      <w:r w:rsidRPr="00C62098">
        <w:rPr>
          <w:rFonts w:asciiTheme="majorBidi" w:hAnsiTheme="majorBidi" w:cstheme="majorBidi"/>
          <w:color w:val="000000" w:themeColor="text1"/>
          <w:szCs w:val="19"/>
        </w:rPr>
        <w:t xml:space="preserve">. Hence, we can conclude a quicker response time for </w:t>
      </w:r>
      <m:oMath>
        <m:r>
          <w:rPr>
            <w:rFonts w:ascii="Cambria Math" w:hAnsi="Cambria Math" w:cstheme="majorBidi"/>
            <w:color w:val="000000" w:themeColor="text1"/>
            <w:szCs w:val="19"/>
          </w:rPr>
          <m:t>ANN</m:t>
        </m:r>
      </m:oMath>
      <w:r w:rsidRPr="00C62098">
        <w:rPr>
          <w:rFonts w:asciiTheme="majorBidi" w:hAnsiTheme="majorBidi" w:cstheme="majorBidi"/>
          <w:color w:val="000000" w:themeColor="text1"/>
          <w:szCs w:val="19"/>
        </w:rPr>
        <w:t xml:space="preserve"> and </w:t>
      </w:r>
      <w:r w:rsidRPr="00C62098">
        <w:rPr>
          <w:rFonts w:asciiTheme="majorBidi" w:hAnsiTheme="majorBidi" w:cstheme="majorBidi"/>
          <w:color w:val="000000" w:themeColor="text1"/>
          <w:szCs w:val="19"/>
        </w:rPr>
        <w:fldChar w:fldCharType="begin"/>
      </w:r>
      <w:r w:rsidRPr="00C62098">
        <w:rPr>
          <w:rFonts w:asciiTheme="majorBidi" w:hAnsiTheme="majorBidi" w:cstheme="majorBidi"/>
          <w:color w:val="000000" w:themeColor="text1"/>
          <w:szCs w:val="19"/>
        </w:rPr>
        <w:instrText xml:space="preserve"> QUOTE </w:instrText>
      </w:r>
      <m:oMath>
        <m:r>
          <m:rPr>
            <m:sty m:val="p"/>
          </m:rPr>
          <w:rPr>
            <w:rFonts w:ascii="Cambria Math" w:hAnsi="Cambria Math" w:cstheme="majorBidi"/>
            <w:color w:val="000000" w:themeColor="text1"/>
            <w:szCs w:val="19"/>
          </w:rPr>
          <m:t>H-infinity</m:t>
        </m:r>
      </m:oMath>
      <w:r w:rsidRPr="00C62098">
        <w:rPr>
          <w:rFonts w:asciiTheme="majorBidi" w:hAnsiTheme="majorBidi" w:cstheme="majorBidi"/>
          <w:color w:val="000000" w:themeColor="text1"/>
          <w:szCs w:val="19"/>
        </w:rPr>
        <w:fldChar w:fldCharType="end"/>
      </w:r>
      <m:oMath>
        <m:sSub>
          <m:sSubPr>
            <m:ctrlPr>
              <w:rPr>
                <w:rFonts w:ascii="Cambria Math" w:hAnsi="Cambria Math" w:cstheme="majorBidi"/>
                <w:i/>
                <w:color w:val="000000" w:themeColor="text1"/>
                <w:szCs w:val="19"/>
              </w:rPr>
            </m:ctrlPr>
          </m:sSubPr>
          <m:e>
            <m:r>
              <w:rPr>
                <w:rFonts w:ascii="Cambria Math" w:hAnsi="Cambria Math" w:cstheme="majorBidi"/>
                <w:color w:val="000000" w:themeColor="text1"/>
                <w:szCs w:val="19"/>
              </w:rPr>
              <m:t>H</m:t>
            </m:r>
          </m:e>
          <m:sub>
            <m:r>
              <w:rPr>
                <w:rFonts w:ascii="Cambria Math" w:hAnsi="Cambria Math" w:cstheme="majorBidi"/>
                <w:color w:val="000000" w:themeColor="text1"/>
                <w:szCs w:val="19"/>
              </w:rPr>
              <m:t>∞</m:t>
            </m:r>
          </m:sub>
        </m:sSub>
      </m:oMath>
      <w:r w:rsidRPr="00C62098">
        <w:rPr>
          <w:rFonts w:asciiTheme="majorBidi" w:hAnsiTheme="majorBidi" w:cstheme="majorBidi"/>
          <w:color w:val="000000" w:themeColor="text1"/>
          <w:szCs w:val="19"/>
        </w:rPr>
        <w:t xml:space="preserve"> controllers. In the same context, we notice that the system controlled by </w:t>
      </w:r>
      <m:oMath>
        <m:r>
          <w:rPr>
            <w:rFonts w:ascii="Cambria Math" w:hAnsi="Cambria Math" w:cstheme="majorBidi"/>
            <w:color w:val="000000" w:themeColor="text1"/>
            <w:szCs w:val="19"/>
          </w:rPr>
          <m:t>PI</m:t>
        </m:r>
      </m:oMath>
      <w:r w:rsidRPr="00C62098">
        <w:rPr>
          <w:rFonts w:asciiTheme="majorBidi" w:hAnsiTheme="majorBidi" w:cstheme="majorBidi"/>
          <w:color w:val="000000" w:themeColor="text1"/>
          <w:szCs w:val="19"/>
        </w:rPr>
        <w:t xml:space="preserve"> controller has evolved to steady state with an important response time in comparison with the other controllers.</w:t>
      </w:r>
    </w:p>
    <w:p w:rsidR="00352210" w:rsidRDefault="00352210" w:rsidP="00352210">
      <w:pPr>
        <w:pStyle w:val="ElsParagraph"/>
        <w:spacing w:after="0" w:line="480" w:lineRule="auto"/>
        <w:ind w:firstLine="200"/>
        <w:rPr>
          <w:rFonts w:ascii="Gulliver" w:hAnsi="Gulliver"/>
          <w:sz w:val="16"/>
          <w:szCs w:val="16"/>
        </w:rPr>
      </w:pPr>
      <w:r>
        <w:rPr>
          <w:noProof/>
          <w:lang w:val="fr-FR" w:eastAsia="fr-FR"/>
        </w:rPr>
        <w:drawing>
          <wp:inline distT="0" distB="0" distL="0" distR="0" wp14:anchorId="53DFF234" wp14:editId="515B8FA1">
            <wp:extent cx="3226157" cy="2214867"/>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32212" cy="2219024"/>
                    </a:xfrm>
                    <a:prstGeom prst="rect">
                      <a:avLst/>
                    </a:prstGeom>
                    <a:noFill/>
                    <a:ln>
                      <a:noFill/>
                    </a:ln>
                  </pic:spPr>
                </pic:pic>
              </a:graphicData>
            </a:graphic>
          </wp:inline>
        </w:drawing>
      </w:r>
    </w:p>
    <w:p w:rsidR="00352210" w:rsidRPr="004A5503" w:rsidRDefault="00352210" w:rsidP="004A5503">
      <w:pPr>
        <w:pStyle w:val="ETASRfigurecaption"/>
        <w:rPr>
          <w:rFonts w:asciiTheme="majorBidi" w:hAnsiTheme="majorBidi" w:cstheme="majorBidi"/>
        </w:rPr>
      </w:pPr>
      <w:r w:rsidRPr="004A5503">
        <w:rPr>
          <w:rFonts w:asciiTheme="majorBidi" w:hAnsiTheme="majorBidi" w:cstheme="majorBidi"/>
        </w:rPr>
        <w:t>Evolution of cumulative tracking error functions.</w:t>
      </w:r>
    </w:p>
    <w:p w:rsidR="00352210" w:rsidRDefault="00352210" w:rsidP="00352210">
      <w:pPr>
        <w:pStyle w:val="ElsParagraph"/>
        <w:spacing w:after="0"/>
        <w:ind w:firstLine="160"/>
        <w:rPr>
          <w:rFonts w:ascii="Gulliver" w:hAnsi="Gulliver"/>
          <w:sz w:val="16"/>
          <w:szCs w:val="16"/>
        </w:rPr>
      </w:pPr>
    </w:p>
    <w:p w:rsidR="00352210" w:rsidRPr="00CA3D7B" w:rsidRDefault="00352210" w:rsidP="00352210">
      <w:pPr>
        <w:pStyle w:val="ElsParagraph"/>
        <w:spacing w:after="0" w:line="276" w:lineRule="auto"/>
        <w:ind w:firstLine="160"/>
        <w:rPr>
          <w:rFonts w:asciiTheme="majorBidi" w:hAnsiTheme="majorBidi" w:cstheme="majorBidi"/>
          <w:szCs w:val="19"/>
        </w:rPr>
      </w:pPr>
      <w:r w:rsidRPr="00CA3D7B">
        <w:rPr>
          <w:rFonts w:asciiTheme="majorBidi" w:hAnsiTheme="majorBidi" w:cstheme="majorBidi"/>
          <w:szCs w:val="19"/>
        </w:rPr>
        <w:t>In order to show which controller has best steady state accuracy, we graph the evolution of the following cumulative tracking error functions:</w:t>
      </w:r>
    </w:p>
    <w:p w:rsidR="00352210" w:rsidRPr="00BB36C8" w:rsidRDefault="002B7D8A" w:rsidP="001D29F5">
      <w:pPr>
        <w:pStyle w:val="ElsParagraph"/>
        <w:spacing w:after="0" w:line="240" w:lineRule="auto"/>
        <w:ind w:firstLine="200"/>
        <w:jc w:val="center"/>
        <w:rPr>
          <w:rFonts w:asciiTheme="majorBidi" w:hAnsiTheme="majorBidi" w:cstheme="majorBidi"/>
          <w:szCs w:val="19"/>
        </w:rPr>
      </w:pPr>
      <m:oMath>
        <m:sSub>
          <m:sSubPr>
            <m:ctrlPr>
              <w:rPr>
                <w:rFonts w:ascii="Cambria Math" w:hAnsi="Cambria Math" w:cstheme="majorBidi"/>
                <w:i/>
                <w:szCs w:val="19"/>
              </w:rPr>
            </m:ctrlPr>
          </m:sSubPr>
          <m:e>
            <m:r>
              <w:rPr>
                <w:rFonts w:ascii="Cambria Math" w:hAnsi="Cambria Math" w:cstheme="majorBidi"/>
                <w:szCs w:val="19"/>
              </w:rPr>
              <m:t>CTE</m:t>
            </m:r>
          </m:e>
          <m:sub>
            <m:r>
              <w:rPr>
                <w:rFonts w:ascii="Cambria Math" w:hAnsi="Cambria Math" w:cstheme="majorBidi"/>
                <w:szCs w:val="19"/>
              </w:rPr>
              <m:t>P</m:t>
            </m:r>
          </m:sub>
        </m:sSub>
        <m:r>
          <w:rPr>
            <w:rFonts w:ascii="Cambria Math" w:hAnsi="Cambria Math" w:cstheme="majorBidi"/>
            <w:szCs w:val="19"/>
          </w:rPr>
          <m:t>=</m:t>
        </m:r>
        <m:nary>
          <m:naryPr>
            <m:limLoc m:val="undOvr"/>
            <m:ctrlPr>
              <w:rPr>
                <w:rFonts w:ascii="Cambria Math" w:hAnsi="Cambria Math" w:cstheme="majorBidi"/>
                <w:i/>
                <w:szCs w:val="19"/>
              </w:rPr>
            </m:ctrlPr>
          </m:naryPr>
          <m:sub>
            <m:r>
              <w:rPr>
                <w:rFonts w:ascii="Cambria Math" w:hAnsi="Cambria Math" w:cstheme="majorBidi"/>
                <w:szCs w:val="19"/>
              </w:rPr>
              <m:t>0</m:t>
            </m:r>
          </m:sub>
          <m:sup>
            <m:r>
              <w:rPr>
                <w:rFonts w:ascii="Cambria Math" w:hAnsi="Cambria Math" w:cstheme="majorBidi"/>
                <w:szCs w:val="19"/>
              </w:rPr>
              <m:t>t</m:t>
            </m:r>
          </m:sup>
          <m:e>
            <m:d>
              <m:dPr>
                <m:begChr m:val="|"/>
                <m:endChr m:val="|"/>
                <m:ctrlPr>
                  <w:rPr>
                    <w:rFonts w:ascii="Cambria Math" w:hAnsi="Cambria Math" w:cstheme="majorBidi"/>
                    <w:i/>
                    <w:szCs w:val="19"/>
                  </w:rPr>
                </m:ctrlPr>
              </m:dPr>
              <m:e>
                <m:sSub>
                  <m:sSubPr>
                    <m:ctrlPr>
                      <w:rPr>
                        <w:rFonts w:ascii="Cambria Math" w:hAnsi="Cambria Math" w:cstheme="majorBidi"/>
                        <w:i/>
                        <w:szCs w:val="19"/>
                      </w:rPr>
                    </m:ctrlPr>
                  </m:sSubPr>
                  <m:e>
                    <m:r>
                      <w:rPr>
                        <w:rFonts w:ascii="Cambria Math" w:hAnsi="Cambria Math" w:cstheme="majorBidi"/>
                        <w:szCs w:val="19"/>
                      </w:rPr>
                      <m:t>P</m:t>
                    </m:r>
                  </m:e>
                  <m:sub>
                    <m:r>
                      <w:rPr>
                        <w:rFonts w:ascii="Cambria Math" w:hAnsi="Cambria Math" w:cstheme="majorBidi"/>
                        <w:szCs w:val="19"/>
                      </w:rPr>
                      <m:t>s</m:t>
                    </m:r>
                  </m:sub>
                </m:sSub>
                <m:r>
                  <w:rPr>
                    <w:rFonts w:ascii="Cambria Math" w:hAnsi="Cambria Math" w:cstheme="majorBidi"/>
                    <w:szCs w:val="19"/>
                  </w:rPr>
                  <m:t>-</m:t>
                </m:r>
                <m:sSub>
                  <m:sSubPr>
                    <m:ctrlPr>
                      <w:rPr>
                        <w:rFonts w:ascii="Cambria Math" w:hAnsi="Cambria Math" w:cstheme="majorBidi"/>
                        <w:i/>
                        <w:szCs w:val="19"/>
                      </w:rPr>
                    </m:ctrlPr>
                  </m:sSubPr>
                  <m:e>
                    <m:r>
                      <w:rPr>
                        <w:rFonts w:ascii="Cambria Math" w:hAnsi="Cambria Math" w:cstheme="majorBidi"/>
                        <w:szCs w:val="19"/>
                      </w:rPr>
                      <m:t>P</m:t>
                    </m:r>
                  </m:e>
                  <m:sub>
                    <m:r>
                      <w:rPr>
                        <w:rFonts w:ascii="Cambria Math" w:hAnsi="Cambria Math" w:cstheme="majorBidi"/>
                        <w:szCs w:val="19"/>
                      </w:rPr>
                      <m:t>sref</m:t>
                    </m:r>
                  </m:sub>
                </m:sSub>
              </m:e>
            </m:d>
            <m:r>
              <w:rPr>
                <w:rFonts w:ascii="Cambria Math" w:hAnsi="Cambria Math" w:cstheme="majorBidi"/>
                <w:szCs w:val="19"/>
              </w:rPr>
              <m:t>dt,            t∈</m:t>
            </m:r>
            <m:d>
              <m:dPr>
                <m:begChr m:val="["/>
                <m:endChr m:val="]"/>
                <m:ctrlPr>
                  <w:rPr>
                    <w:rFonts w:ascii="Cambria Math" w:hAnsi="Cambria Math" w:cstheme="majorBidi"/>
                    <w:i/>
                    <w:szCs w:val="19"/>
                  </w:rPr>
                </m:ctrlPr>
              </m:dPr>
              <m:e>
                <m:m>
                  <m:mPr>
                    <m:mcs>
                      <m:mc>
                        <m:mcPr>
                          <m:count m:val="2"/>
                          <m:mcJc m:val="center"/>
                        </m:mcPr>
                      </m:mc>
                    </m:mcs>
                    <m:ctrlPr>
                      <w:rPr>
                        <w:rFonts w:ascii="Cambria Math" w:hAnsi="Cambria Math" w:cstheme="majorBidi"/>
                        <w:i/>
                        <w:szCs w:val="19"/>
                      </w:rPr>
                    </m:ctrlPr>
                  </m:mPr>
                  <m:mr>
                    <m:e>
                      <m:r>
                        <w:rPr>
                          <w:rFonts w:ascii="Cambria Math" w:hAnsi="Cambria Math" w:cstheme="majorBidi"/>
                          <w:szCs w:val="19"/>
                        </w:rPr>
                        <m:t>0</m:t>
                      </m:r>
                    </m:e>
                    <m:e>
                      <m:r>
                        <w:rPr>
                          <w:rFonts w:ascii="Cambria Math" w:hAnsi="Cambria Math" w:cstheme="majorBidi"/>
                          <w:szCs w:val="19"/>
                        </w:rPr>
                        <m:t>2s</m:t>
                      </m:r>
                    </m:e>
                  </m:mr>
                </m:m>
              </m:e>
            </m:d>
            <m:r>
              <w:rPr>
                <w:rFonts w:ascii="Cambria Math" w:hAnsi="Cambria Math" w:cstheme="majorBidi"/>
                <w:szCs w:val="19"/>
              </w:rPr>
              <m:t xml:space="preserve">              </m:t>
            </m:r>
          </m:e>
        </m:nary>
      </m:oMath>
      <w:r w:rsidR="00352210" w:rsidRPr="00BB36C8">
        <w:rPr>
          <w:rFonts w:asciiTheme="majorBidi" w:hAnsiTheme="majorBidi" w:cstheme="majorBidi"/>
          <w:szCs w:val="19"/>
        </w:rPr>
        <w:t xml:space="preserve">  (30)</w:t>
      </w:r>
    </w:p>
    <w:p w:rsidR="00352210" w:rsidRPr="00BB36C8" w:rsidRDefault="002B7D8A" w:rsidP="001D29F5">
      <w:pPr>
        <w:pStyle w:val="ElsParagraph"/>
        <w:spacing w:after="0" w:line="240" w:lineRule="auto"/>
        <w:ind w:firstLine="200"/>
        <w:jc w:val="center"/>
        <w:rPr>
          <w:rFonts w:asciiTheme="majorBidi" w:hAnsiTheme="majorBidi" w:cstheme="majorBidi"/>
          <w:szCs w:val="19"/>
        </w:rPr>
      </w:pPr>
      <m:oMath>
        <m:sSub>
          <m:sSubPr>
            <m:ctrlPr>
              <w:rPr>
                <w:rFonts w:ascii="Cambria Math" w:hAnsi="Cambria Math" w:cstheme="majorBidi"/>
                <w:i/>
                <w:szCs w:val="19"/>
              </w:rPr>
            </m:ctrlPr>
          </m:sSubPr>
          <m:e>
            <m:r>
              <w:rPr>
                <w:rFonts w:ascii="Cambria Math" w:hAnsi="Cambria Math" w:cstheme="majorBidi"/>
                <w:szCs w:val="19"/>
              </w:rPr>
              <m:t>CTE</m:t>
            </m:r>
          </m:e>
          <m:sub>
            <m:r>
              <w:rPr>
                <w:rFonts w:ascii="Cambria Math" w:hAnsi="Cambria Math" w:cstheme="majorBidi"/>
                <w:szCs w:val="19"/>
              </w:rPr>
              <m:t>Q</m:t>
            </m:r>
          </m:sub>
        </m:sSub>
        <m:r>
          <w:rPr>
            <w:rFonts w:ascii="Cambria Math" w:hAnsi="Cambria Math" w:cstheme="majorBidi"/>
            <w:szCs w:val="19"/>
          </w:rPr>
          <m:t>=</m:t>
        </m:r>
        <m:nary>
          <m:naryPr>
            <m:limLoc m:val="undOvr"/>
            <m:ctrlPr>
              <w:rPr>
                <w:rFonts w:ascii="Cambria Math" w:hAnsi="Cambria Math" w:cstheme="majorBidi"/>
                <w:i/>
                <w:szCs w:val="19"/>
              </w:rPr>
            </m:ctrlPr>
          </m:naryPr>
          <m:sub>
            <m:r>
              <w:rPr>
                <w:rFonts w:ascii="Cambria Math" w:hAnsi="Cambria Math" w:cstheme="majorBidi"/>
                <w:szCs w:val="19"/>
              </w:rPr>
              <m:t>0</m:t>
            </m:r>
          </m:sub>
          <m:sup>
            <m:r>
              <w:rPr>
                <w:rFonts w:ascii="Cambria Math" w:hAnsi="Cambria Math" w:cstheme="majorBidi"/>
                <w:szCs w:val="19"/>
              </w:rPr>
              <m:t>t</m:t>
            </m:r>
          </m:sup>
          <m:e>
            <m:d>
              <m:dPr>
                <m:begChr m:val="|"/>
                <m:endChr m:val="|"/>
                <m:ctrlPr>
                  <w:rPr>
                    <w:rFonts w:ascii="Cambria Math" w:hAnsi="Cambria Math" w:cstheme="majorBidi"/>
                    <w:i/>
                    <w:szCs w:val="19"/>
                  </w:rPr>
                </m:ctrlPr>
              </m:dPr>
              <m:e>
                <m:sSub>
                  <m:sSubPr>
                    <m:ctrlPr>
                      <w:rPr>
                        <w:rFonts w:ascii="Cambria Math" w:hAnsi="Cambria Math" w:cstheme="majorBidi"/>
                        <w:i/>
                        <w:szCs w:val="19"/>
                      </w:rPr>
                    </m:ctrlPr>
                  </m:sSubPr>
                  <m:e>
                    <m:r>
                      <w:rPr>
                        <w:rFonts w:ascii="Cambria Math" w:hAnsi="Cambria Math" w:cstheme="majorBidi"/>
                        <w:szCs w:val="19"/>
                      </w:rPr>
                      <m:t>Q</m:t>
                    </m:r>
                  </m:e>
                  <m:sub>
                    <m:r>
                      <w:rPr>
                        <w:rFonts w:ascii="Cambria Math" w:hAnsi="Cambria Math" w:cstheme="majorBidi"/>
                        <w:szCs w:val="19"/>
                      </w:rPr>
                      <m:t>s</m:t>
                    </m:r>
                  </m:sub>
                </m:sSub>
                <m:r>
                  <w:rPr>
                    <w:rFonts w:ascii="Cambria Math" w:hAnsi="Cambria Math" w:cstheme="majorBidi"/>
                    <w:szCs w:val="19"/>
                  </w:rPr>
                  <m:t>-</m:t>
                </m:r>
                <m:sSub>
                  <m:sSubPr>
                    <m:ctrlPr>
                      <w:rPr>
                        <w:rFonts w:ascii="Cambria Math" w:hAnsi="Cambria Math" w:cstheme="majorBidi"/>
                        <w:i/>
                        <w:szCs w:val="19"/>
                      </w:rPr>
                    </m:ctrlPr>
                  </m:sSubPr>
                  <m:e>
                    <m:r>
                      <w:rPr>
                        <w:rFonts w:ascii="Cambria Math" w:hAnsi="Cambria Math" w:cstheme="majorBidi"/>
                        <w:szCs w:val="19"/>
                      </w:rPr>
                      <m:t>Q</m:t>
                    </m:r>
                  </m:e>
                  <m:sub>
                    <m:r>
                      <w:rPr>
                        <w:rFonts w:ascii="Cambria Math" w:hAnsi="Cambria Math" w:cstheme="majorBidi"/>
                        <w:szCs w:val="19"/>
                      </w:rPr>
                      <m:t>sref</m:t>
                    </m:r>
                  </m:sub>
                </m:sSub>
              </m:e>
            </m:d>
            <m:r>
              <w:rPr>
                <w:rFonts w:ascii="Cambria Math" w:hAnsi="Cambria Math" w:cstheme="majorBidi"/>
                <w:szCs w:val="19"/>
              </w:rPr>
              <m:t>dt,            t∈</m:t>
            </m:r>
            <m:d>
              <m:dPr>
                <m:begChr m:val="["/>
                <m:endChr m:val="]"/>
                <m:ctrlPr>
                  <w:rPr>
                    <w:rFonts w:ascii="Cambria Math" w:hAnsi="Cambria Math" w:cstheme="majorBidi"/>
                    <w:i/>
                    <w:szCs w:val="19"/>
                  </w:rPr>
                </m:ctrlPr>
              </m:dPr>
              <m:e>
                <m:m>
                  <m:mPr>
                    <m:mcs>
                      <m:mc>
                        <m:mcPr>
                          <m:count m:val="2"/>
                          <m:mcJc m:val="center"/>
                        </m:mcPr>
                      </m:mc>
                    </m:mcs>
                    <m:ctrlPr>
                      <w:rPr>
                        <w:rFonts w:ascii="Cambria Math" w:hAnsi="Cambria Math" w:cstheme="majorBidi"/>
                        <w:i/>
                        <w:szCs w:val="19"/>
                      </w:rPr>
                    </m:ctrlPr>
                  </m:mPr>
                  <m:mr>
                    <m:e>
                      <m:r>
                        <w:rPr>
                          <w:rFonts w:ascii="Cambria Math" w:hAnsi="Cambria Math" w:cstheme="majorBidi"/>
                          <w:szCs w:val="19"/>
                        </w:rPr>
                        <m:t>0</m:t>
                      </m:r>
                    </m:e>
                    <m:e>
                      <m:r>
                        <w:rPr>
                          <w:rFonts w:ascii="Cambria Math" w:hAnsi="Cambria Math" w:cstheme="majorBidi"/>
                          <w:szCs w:val="19"/>
                        </w:rPr>
                        <m:t>2s</m:t>
                      </m:r>
                    </m:e>
                  </m:mr>
                </m:m>
              </m:e>
            </m:d>
          </m:e>
        </m:nary>
        <m:r>
          <w:rPr>
            <w:rFonts w:ascii="Cambria Math" w:hAnsi="Cambria Math" w:cstheme="majorBidi"/>
            <w:szCs w:val="19"/>
          </w:rPr>
          <m:t xml:space="preserve">     </m:t>
        </m:r>
      </m:oMath>
      <w:r w:rsidR="00352210" w:rsidRPr="00BB36C8">
        <w:rPr>
          <w:rFonts w:asciiTheme="majorBidi" w:hAnsiTheme="majorBidi" w:cstheme="majorBidi"/>
          <w:szCs w:val="19"/>
        </w:rPr>
        <w:t xml:space="preserve">     </w:t>
      </w:r>
      <w:r w:rsidR="001D29F5">
        <w:rPr>
          <w:rFonts w:asciiTheme="majorBidi" w:hAnsiTheme="majorBidi" w:cstheme="majorBidi"/>
          <w:szCs w:val="19"/>
        </w:rPr>
        <w:t xml:space="preserve">   </w:t>
      </w:r>
      <w:r w:rsidR="00352210" w:rsidRPr="00BB36C8">
        <w:rPr>
          <w:rFonts w:asciiTheme="majorBidi" w:hAnsiTheme="majorBidi" w:cstheme="majorBidi"/>
          <w:szCs w:val="19"/>
        </w:rPr>
        <w:t>(31)</w:t>
      </w:r>
    </w:p>
    <w:p w:rsidR="00352210" w:rsidRDefault="00352210" w:rsidP="00352210">
      <w:pPr>
        <w:pStyle w:val="ElsParagraph"/>
        <w:spacing w:after="0" w:line="240" w:lineRule="auto"/>
        <w:ind w:firstLine="200"/>
        <w:rPr>
          <w:rFonts w:ascii="Gulliver" w:hAnsi="Gulliver"/>
          <w:szCs w:val="19"/>
        </w:rPr>
      </w:pPr>
    </w:p>
    <w:p w:rsidR="00352210" w:rsidRPr="009B5AD4" w:rsidRDefault="00352210" w:rsidP="00352210">
      <w:pPr>
        <w:pStyle w:val="ElsParagraph"/>
        <w:spacing w:after="0" w:line="240" w:lineRule="auto"/>
        <w:ind w:firstLine="160"/>
        <w:rPr>
          <w:rFonts w:asciiTheme="majorBidi" w:hAnsiTheme="majorBidi" w:cstheme="majorBidi"/>
          <w:color w:val="000000" w:themeColor="text1"/>
          <w:szCs w:val="19"/>
        </w:rPr>
      </w:pPr>
      <w:r w:rsidRPr="009B5AD4">
        <w:rPr>
          <w:rFonts w:asciiTheme="majorBidi" w:hAnsiTheme="majorBidi" w:cstheme="majorBidi"/>
          <w:color w:val="000000" w:themeColor="text1"/>
          <w:szCs w:val="19"/>
        </w:rPr>
        <w:t xml:space="preserve">As is shown in figure 11, the </w:t>
      </w:r>
      <m:oMath>
        <m:sSub>
          <m:sSubPr>
            <m:ctrlPr>
              <w:rPr>
                <w:rFonts w:ascii="Cambria Math" w:hAnsi="Cambria Math" w:cstheme="majorBidi"/>
                <w:i/>
                <w:color w:val="000000" w:themeColor="text1"/>
                <w:szCs w:val="19"/>
              </w:rPr>
            </m:ctrlPr>
          </m:sSubPr>
          <m:e>
            <m:r>
              <w:rPr>
                <w:rFonts w:ascii="Cambria Math" w:hAnsi="Cambria Math" w:cstheme="majorBidi"/>
                <w:color w:val="000000" w:themeColor="text1"/>
                <w:szCs w:val="19"/>
              </w:rPr>
              <m:t>H</m:t>
            </m:r>
          </m:e>
          <m:sub>
            <m:r>
              <w:rPr>
                <w:rFonts w:ascii="Cambria Math" w:hAnsi="Cambria Math" w:cstheme="majorBidi"/>
                <w:color w:val="000000" w:themeColor="text1"/>
                <w:szCs w:val="19"/>
              </w:rPr>
              <m:t>∞</m:t>
            </m:r>
          </m:sub>
        </m:sSub>
      </m:oMath>
      <w:r w:rsidRPr="009B5AD4">
        <w:rPr>
          <w:rFonts w:asciiTheme="majorBidi" w:hAnsiTheme="majorBidi" w:cstheme="majorBidi"/>
          <w:color w:val="000000" w:themeColor="text1"/>
          <w:szCs w:val="19"/>
        </w:rPr>
        <w:t xml:space="preserve"> controller has best steady state accuracy in comparison with the other controllers. In contrast to the </w:t>
      </w:r>
      <m:oMath>
        <m:sSub>
          <m:sSubPr>
            <m:ctrlPr>
              <w:rPr>
                <w:rFonts w:ascii="Cambria Math" w:hAnsi="Cambria Math" w:cstheme="majorBidi"/>
                <w:i/>
                <w:color w:val="000000" w:themeColor="text1"/>
                <w:szCs w:val="19"/>
              </w:rPr>
            </m:ctrlPr>
          </m:sSubPr>
          <m:e>
            <m:r>
              <w:rPr>
                <w:rFonts w:ascii="Cambria Math" w:hAnsi="Cambria Math" w:cstheme="majorBidi"/>
                <w:color w:val="000000" w:themeColor="text1"/>
                <w:szCs w:val="19"/>
              </w:rPr>
              <m:t>H</m:t>
            </m:r>
          </m:e>
          <m:sub>
            <m:r>
              <w:rPr>
                <w:rFonts w:ascii="Cambria Math" w:hAnsi="Cambria Math" w:cstheme="majorBidi"/>
                <w:color w:val="000000" w:themeColor="text1"/>
                <w:szCs w:val="19"/>
              </w:rPr>
              <m:t>∞</m:t>
            </m:r>
          </m:sub>
        </m:sSub>
      </m:oMath>
      <w:r w:rsidRPr="009B5AD4">
        <w:rPr>
          <w:rFonts w:asciiTheme="majorBidi" w:hAnsiTheme="majorBidi" w:cstheme="majorBidi"/>
          <w:color w:val="000000" w:themeColor="text1"/>
          <w:szCs w:val="19"/>
        </w:rPr>
        <w:t xml:space="preserve"> controller, the conventional </w:t>
      </w:r>
      <m:oMath>
        <m:r>
          <w:rPr>
            <w:rFonts w:ascii="Cambria Math" w:hAnsi="Cambria Math" w:cstheme="majorBidi"/>
            <w:color w:val="000000" w:themeColor="text1"/>
            <w:szCs w:val="19"/>
          </w:rPr>
          <m:t>PI</m:t>
        </m:r>
      </m:oMath>
      <w:r w:rsidRPr="009B5AD4">
        <w:rPr>
          <w:rFonts w:asciiTheme="majorBidi" w:hAnsiTheme="majorBidi" w:cstheme="majorBidi"/>
          <w:color w:val="000000" w:themeColor="text1"/>
          <w:szCs w:val="19"/>
        </w:rPr>
        <w:t xml:space="preserve"> controller has low steady state accuracy.</w:t>
      </w:r>
    </w:p>
    <w:p w:rsidR="00352210" w:rsidRPr="009B5AD4" w:rsidRDefault="00352210" w:rsidP="00352210">
      <w:pPr>
        <w:pStyle w:val="ElsParagraph"/>
        <w:spacing w:after="0" w:line="240" w:lineRule="auto"/>
        <w:ind w:firstLine="160"/>
        <w:rPr>
          <w:rFonts w:ascii="Gulliver" w:hAnsi="Gulliver"/>
          <w:color w:val="000000" w:themeColor="text1"/>
          <w:sz w:val="16"/>
          <w:szCs w:val="16"/>
        </w:rPr>
      </w:pPr>
    </w:p>
    <w:p w:rsidR="00352210" w:rsidRPr="009B5AD4" w:rsidRDefault="00352210" w:rsidP="00352210">
      <w:pPr>
        <w:pStyle w:val="ElsParagraph"/>
        <w:spacing w:after="0"/>
        <w:ind w:firstLine="0"/>
        <w:rPr>
          <w:rFonts w:asciiTheme="majorBidi" w:hAnsiTheme="majorBidi" w:cstheme="majorBidi"/>
          <w:i/>
          <w:iCs/>
          <w:color w:val="000000" w:themeColor="text1"/>
          <w:sz w:val="20"/>
        </w:rPr>
      </w:pPr>
      <w:r w:rsidRPr="009B5AD4">
        <w:rPr>
          <w:rFonts w:asciiTheme="majorBidi" w:hAnsiTheme="majorBidi" w:cstheme="majorBidi"/>
          <w:i/>
          <w:iCs/>
          <w:color w:val="000000" w:themeColor="text1"/>
          <w:sz w:val="20"/>
        </w:rPr>
        <w:t>B. Robustnes</w:t>
      </w:r>
    </w:p>
    <w:p w:rsidR="00352210" w:rsidRPr="009B5AD4" w:rsidRDefault="00352210" w:rsidP="00352210">
      <w:pPr>
        <w:pStyle w:val="ElsParagraph"/>
        <w:spacing w:after="0" w:line="276" w:lineRule="auto"/>
        <w:ind w:firstLine="160"/>
        <w:rPr>
          <w:rFonts w:asciiTheme="majorBidi" w:hAnsiTheme="majorBidi" w:cstheme="majorBidi"/>
          <w:color w:val="000000" w:themeColor="text1"/>
          <w:szCs w:val="19"/>
        </w:rPr>
      </w:pPr>
      <w:r w:rsidRPr="009B5AD4">
        <w:rPr>
          <w:rFonts w:asciiTheme="majorBidi" w:hAnsiTheme="majorBidi" w:cstheme="majorBidi"/>
          <w:color w:val="000000" w:themeColor="text1"/>
          <w:szCs w:val="19"/>
        </w:rPr>
        <w:t xml:space="preserve">     In this subsection, we are interested by evaluating the robustness of the proposed controllers against the machine's parameters variation, such as the inductances </w:t>
      </w:r>
      <m:oMath>
        <m:sSub>
          <m:sSubPr>
            <m:ctrlPr>
              <w:rPr>
                <w:rFonts w:ascii="Cambria Math" w:hAnsi="Cambria Math" w:cstheme="majorBidi"/>
                <w:i/>
                <w:color w:val="000000" w:themeColor="text1"/>
                <w:szCs w:val="19"/>
              </w:rPr>
            </m:ctrlPr>
          </m:sSubPr>
          <m:e>
            <m:r>
              <w:rPr>
                <w:rFonts w:ascii="Cambria Math" w:hAnsi="Cambria Math" w:cstheme="majorBidi"/>
                <w:color w:val="000000" w:themeColor="text1"/>
                <w:szCs w:val="19"/>
              </w:rPr>
              <m:t>L</m:t>
            </m:r>
          </m:e>
          <m:sub>
            <m:r>
              <w:rPr>
                <w:rFonts w:ascii="Cambria Math" w:hAnsi="Cambria Math" w:cstheme="majorBidi"/>
                <w:color w:val="000000" w:themeColor="text1"/>
                <w:szCs w:val="19"/>
              </w:rPr>
              <m:t>s</m:t>
            </m:r>
          </m:sub>
        </m:sSub>
      </m:oMath>
      <w:r w:rsidRPr="009B5AD4">
        <w:rPr>
          <w:rFonts w:asciiTheme="majorBidi" w:hAnsiTheme="majorBidi" w:cstheme="majorBidi"/>
          <w:color w:val="000000" w:themeColor="text1"/>
          <w:szCs w:val="19"/>
        </w:rPr>
        <w:t xml:space="preserve">, </w:t>
      </w:r>
      <m:oMath>
        <m:sSub>
          <m:sSubPr>
            <m:ctrlPr>
              <w:rPr>
                <w:rFonts w:ascii="Cambria Math" w:hAnsi="Cambria Math" w:cstheme="majorBidi"/>
                <w:i/>
                <w:color w:val="000000" w:themeColor="text1"/>
                <w:szCs w:val="19"/>
              </w:rPr>
            </m:ctrlPr>
          </m:sSubPr>
          <m:e>
            <m:r>
              <w:rPr>
                <w:rFonts w:ascii="Cambria Math" w:hAnsi="Cambria Math" w:cstheme="majorBidi"/>
                <w:color w:val="000000" w:themeColor="text1"/>
                <w:szCs w:val="19"/>
              </w:rPr>
              <m:t>L</m:t>
            </m:r>
          </m:e>
          <m:sub>
            <m:r>
              <w:rPr>
                <w:rFonts w:ascii="Cambria Math" w:hAnsi="Cambria Math" w:cstheme="majorBidi"/>
                <w:color w:val="000000" w:themeColor="text1"/>
                <w:szCs w:val="19"/>
              </w:rPr>
              <m:t>r</m:t>
            </m:r>
          </m:sub>
        </m:sSub>
      </m:oMath>
      <w:r w:rsidRPr="009B5AD4">
        <w:rPr>
          <w:rFonts w:asciiTheme="majorBidi" w:hAnsiTheme="majorBidi" w:cstheme="majorBidi"/>
          <w:color w:val="000000" w:themeColor="text1"/>
          <w:szCs w:val="19"/>
        </w:rPr>
        <w:t xml:space="preserve">, the mutual inductance </w:t>
      </w:r>
      <m:oMath>
        <m:sSub>
          <m:sSubPr>
            <m:ctrlPr>
              <w:rPr>
                <w:rFonts w:ascii="Cambria Math" w:hAnsi="Cambria Math" w:cstheme="majorBidi"/>
                <w:i/>
                <w:color w:val="000000" w:themeColor="text1"/>
                <w:szCs w:val="19"/>
              </w:rPr>
            </m:ctrlPr>
          </m:sSubPr>
          <m:e>
            <m:r>
              <w:rPr>
                <w:rFonts w:ascii="Cambria Math" w:hAnsi="Cambria Math" w:cstheme="majorBidi"/>
                <w:color w:val="000000" w:themeColor="text1"/>
                <w:szCs w:val="19"/>
              </w:rPr>
              <m:t>L</m:t>
            </m:r>
          </m:e>
          <m:sub>
            <m:r>
              <w:rPr>
                <w:rFonts w:ascii="Cambria Math" w:hAnsi="Cambria Math" w:cstheme="majorBidi"/>
                <w:color w:val="000000" w:themeColor="text1"/>
                <w:szCs w:val="19"/>
              </w:rPr>
              <m:t>m</m:t>
            </m:r>
          </m:sub>
        </m:sSub>
      </m:oMath>
      <w:r w:rsidRPr="009B5AD4">
        <w:rPr>
          <w:rFonts w:asciiTheme="majorBidi" w:hAnsiTheme="majorBidi" w:cstheme="majorBidi"/>
          <w:color w:val="000000" w:themeColor="text1"/>
          <w:szCs w:val="19"/>
        </w:rPr>
        <w:t xml:space="preserve"> and the resistance </w:t>
      </w:r>
      <m:oMath>
        <m:sSub>
          <m:sSubPr>
            <m:ctrlPr>
              <w:rPr>
                <w:rFonts w:ascii="Cambria Math" w:hAnsi="Cambria Math" w:cstheme="majorBidi"/>
                <w:i/>
                <w:color w:val="000000" w:themeColor="text1"/>
                <w:szCs w:val="19"/>
              </w:rPr>
            </m:ctrlPr>
          </m:sSubPr>
          <m:e>
            <m:r>
              <w:rPr>
                <w:rFonts w:ascii="Cambria Math" w:hAnsi="Cambria Math" w:cstheme="majorBidi"/>
                <w:color w:val="000000" w:themeColor="text1"/>
                <w:szCs w:val="19"/>
                <w:lang w:val="fr-FR"/>
              </w:rPr>
              <m:t>R</m:t>
            </m:r>
          </m:e>
          <m:sub>
            <m:r>
              <w:rPr>
                <w:rFonts w:ascii="Cambria Math" w:hAnsi="Cambria Math" w:cstheme="majorBidi"/>
                <w:color w:val="000000" w:themeColor="text1"/>
                <w:szCs w:val="19"/>
                <w:lang w:val="fr-FR"/>
              </w:rPr>
              <m:t>r</m:t>
            </m:r>
          </m:sub>
        </m:sSub>
      </m:oMath>
      <w:r w:rsidRPr="009B5AD4">
        <w:rPr>
          <w:rFonts w:asciiTheme="majorBidi" w:hAnsiTheme="majorBidi" w:cstheme="majorBidi"/>
          <w:color w:val="000000" w:themeColor="text1"/>
          <w:szCs w:val="19"/>
        </w:rPr>
        <w:t>. For that, deep simulations were performed using Matlab environment. Thus, the results of this study are compared according to the rise time, the maximum peak overshoot and settling time of each controller.</w:t>
      </w:r>
    </w:p>
    <w:p w:rsidR="00352210" w:rsidRPr="009B5AD4" w:rsidRDefault="00352210" w:rsidP="00352210">
      <w:pPr>
        <w:pStyle w:val="ElsParagraph"/>
        <w:spacing w:after="0" w:line="276" w:lineRule="auto"/>
        <w:ind w:firstLine="160"/>
        <w:rPr>
          <w:rFonts w:asciiTheme="majorBidi" w:hAnsiTheme="majorBidi" w:cstheme="majorBidi"/>
          <w:color w:val="000000" w:themeColor="text1"/>
          <w:szCs w:val="19"/>
          <w:rtl/>
        </w:rPr>
      </w:pPr>
      <w:r w:rsidRPr="009B5AD4">
        <w:rPr>
          <w:rFonts w:asciiTheme="majorBidi" w:hAnsiTheme="majorBidi" w:cstheme="majorBidi"/>
          <w:color w:val="000000" w:themeColor="text1"/>
          <w:szCs w:val="19"/>
        </w:rPr>
        <w:t xml:space="preserve">Now, we test the robustness of the proposed controllers against mutual inductance variations. Hence, the figure 12 and the table </w:t>
      </w:r>
      <w:r>
        <w:rPr>
          <w:rFonts w:asciiTheme="majorBidi" w:hAnsiTheme="majorBidi" w:cstheme="majorBidi"/>
          <w:color w:val="000000" w:themeColor="text1"/>
          <w:szCs w:val="19"/>
        </w:rPr>
        <w:t>I</w:t>
      </w:r>
      <w:r w:rsidRPr="009B5AD4">
        <w:rPr>
          <w:rFonts w:asciiTheme="majorBidi" w:hAnsiTheme="majorBidi" w:cstheme="majorBidi"/>
          <w:color w:val="000000" w:themeColor="text1"/>
          <w:szCs w:val="19"/>
        </w:rPr>
        <w:t xml:space="preserve"> present the simulation results for a parametric variation in the order of</w:t>
      </w:r>
      <m:oMath>
        <m:r>
          <w:rPr>
            <w:rFonts w:ascii="Cambria Math" w:hAnsi="Cambria Math" w:cstheme="majorBidi"/>
            <w:color w:val="000000" w:themeColor="text1"/>
            <w:szCs w:val="19"/>
          </w:rPr>
          <m:t>-10%</m:t>
        </m:r>
      </m:oMath>
      <w:r w:rsidRPr="009B5AD4">
        <w:rPr>
          <w:rFonts w:asciiTheme="majorBidi" w:hAnsiTheme="majorBidi" w:cstheme="majorBidi"/>
          <w:color w:val="000000" w:themeColor="text1"/>
          <w:szCs w:val="19"/>
        </w:rPr>
        <w:t xml:space="preserve">. Unlike the Adaptive fuzzy </w:t>
      </w:r>
      <m:oMath>
        <m:r>
          <w:rPr>
            <w:rFonts w:ascii="Cambria Math" w:hAnsi="Cambria Math" w:cstheme="majorBidi"/>
            <w:color w:val="000000" w:themeColor="text1"/>
            <w:szCs w:val="19"/>
          </w:rPr>
          <m:t>PI</m:t>
        </m:r>
      </m:oMath>
      <w:r w:rsidRPr="009B5AD4">
        <w:rPr>
          <w:rFonts w:asciiTheme="majorBidi" w:hAnsiTheme="majorBidi" w:cstheme="majorBidi"/>
          <w:color w:val="000000" w:themeColor="text1"/>
          <w:szCs w:val="19"/>
        </w:rPr>
        <w:t xml:space="preserve"> controller and the </w:t>
      </w:r>
      <m:oMath>
        <m:sSub>
          <m:sSubPr>
            <m:ctrlPr>
              <w:rPr>
                <w:rFonts w:ascii="Cambria Math" w:hAnsi="Cambria Math" w:cstheme="majorBidi"/>
                <w:i/>
                <w:color w:val="000000" w:themeColor="text1"/>
                <w:szCs w:val="19"/>
              </w:rPr>
            </m:ctrlPr>
          </m:sSubPr>
          <m:e>
            <m:r>
              <w:rPr>
                <w:rFonts w:ascii="Cambria Math" w:hAnsi="Cambria Math" w:cstheme="majorBidi"/>
                <w:color w:val="000000" w:themeColor="text1"/>
                <w:szCs w:val="19"/>
              </w:rPr>
              <m:t>H</m:t>
            </m:r>
          </m:e>
          <m:sub>
            <m:r>
              <w:rPr>
                <w:rFonts w:ascii="Cambria Math" w:hAnsi="Cambria Math" w:cstheme="majorBidi"/>
                <w:color w:val="000000" w:themeColor="text1"/>
                <w:szCs w:val="19"/>
              </w:rPr>
              <m:t>∞</m:t>
            </m:r>
          </m:sub>
        </m:sSub>
      </m:oMath>
      <w:r w:rsidRPr="009B5AD4">
        <w:rPr>
          <w:rFonts w:asciiTheme="majorBidi" w:hAnsiTheme="majorBidi" w:cstheme="majorBidi"/>
          <w:color w:val="000000" w:themeColor="text1"/>
          <w:szCs w:val="19"/>
        </w:rPr>
        <w:t xml:space="preserve"> controller, we can remark that the </w:t>
      </w:r>
      <m:oMath>
        <m:r>
          <w:rPr>
            <w:rFonts w:ascii="Cambria Math" w:hAnsi="Cambria Math" w:cstheme="majorBidi"/>
            <w:color w:val="000000" w:themeColor="text1"/>
            <w:szCs w:val="19"/>
          </w:rPr>
          <m:t>ANN</m:t>
        </m:r>
      </m:oMath>
      <w:r w:rsidRPr="009B5AD4">
        <w:rPr>
          <w:rFonts w:asciiTheme="majorBidi" w:hAnsiTheme="majorBidi" w:cstheme="majorBidi"/>
          <w:color w:val="000000" w:themeColor="text1"/>
          <w:szCs w:val="19"/>
        </w:rPr>
        <w:t xml:space="preserve"> controllers and </w:t>
      </w:r>
      <m:oMath>
        <m:r>
          <w:rPr>
            <w:rFonts w:ascii="Cambria Math" w:hAnsi="Cambria Math" w:cstheme="majorBidi"/>
            <w:color w:val="000000" w:themeColor="text1"/>
            <w:szCs w:val="19"/>
          </w:rPr>
          <m:t>PI</m:t>
        </m:r>
      </m:oMath>
      <w:r w:rsidRPr="009B5AD4">
        <w:rPr>
          <w:rFonts w:asciiTheme="majorBidi" w:hAnsiTheme="majorBidi" w:cstheme="majorBidi"/>
          <w:color w:val="000000" w:themeColor="text1"/>
          <w:szCs w:val="19"/>
        </w:rPr>
        <w:t xml:space="preserve"> controller lose its performances in terms of the maximum overshoot. </w:t>
      </w:r>
    </w:p>
    <w:p w:rsidR="00352210" w:rsidRDefault="00352210" w:rsidP="00352210">
      <w:pPr>
        <w:pStyle w:val="ElsParagraph"/>
        <w:ind w:firstLine="160"/>
        <w:rPr>
          <w:rFonts w:ascii="Gulliver" w:hAnsi="Gulliver"/>
          <w:sz w:val="16"/>
          <w:szCs w:val="16"/>
        </w:rPr>
      </w:pPr>
    </w:p>
    <w:p w:rsidR="004A5503" w:rsidRDefault="00352210" w:rsidP="00352210">
      <w:pPr>
        <w:pStyle w:val="ElsParagraph"/>
        <w:spacing w:after="0" w:line="480" w:lineRule="auto"/>
        <w:ind w:firstLine="0"/>
        <w:jc w:val="left"/>
        <w:rPr>
          <w:rFonts w:asciiTheme="majorBidi" w:hAnsiTheme="majorBidi" w:cstheme="majorBidi"/>
          <w:spacing w:val="-2"/>
          <w:sz w:val="18"/>
          <w:szCs w:val="18"/>
        </w:rPr>
      </w:pPr>
      <w:r>
        <w:rPr>
          <w:rFonts w:ascii="Gulliver" w:hAnsi="Gulliver"/>
          <w:noProof/>
          <w:sz w:val="16"/>
          <w:szCs w:val="16"/>
          <w:lang w:val="fr-FR" w:eastAsia="fr-FR"/>
        </w:rPr>
        <w:lastRenderedPageBreak/>
        <w:drawing>
          <wp:inline distT="0" distB="0" distL="0" distR="0" wp14:anchorId="40A1EC0E" wp14:editId="1EE9A363">
            <wp:extent cx="3219450" cy="2543578"/>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19960" cy="2543981"/>
                    </a:xfrm>
                    <a:prstGeom prst="rect">
                      <a:avLst/>
                    </a:prstGeom>
                    <a:noFill/>
                    <a:ln>
                      <a:noFill/>
                    </a:ln>
                  </pic:spPr>
                </pic:pic>
              </a:graphicData>
            </a:graphic>
          </wp:inline>
        </w:drawing>
      </w:r>
      <w:r w:rsidRPr="0012778A">
        <w:rPr>
          <w:rFonts w:asciiTheme="majorBidi" w:hAnsiTheme="majorBidi" w:cstheme="majorBidi"/>
          <w:spacing w:val="-2"/>
          <w:sz w:val="18"/>
          <w:szCs w:val="18"/>
        </w:rPr>
        <w:t xml:space="preserve"> </w:t>
      </w:r>
    </w:p>
    <w:p w:rsidR="00352210" w:rsidRPr="004A5503" w:rsidRDefault="00352210" w:rsidP="004A5503">
      <w:pPr>
        <w:pStyle w:val="ETASRfigurecaption"/>
        <w:rPr>
          <w:rFonts w:asciiTheme="majorBidi" w:hAnsiTheme="majorBidi" w:cstheme="majorBidi"/>
        </w:rPr>
      </w:pPr>
      <w:r w:rsidRPr="004A5503">
        <w:rPr>
          <w:rFonts w:asciiTheme="majorBidi" w:hAnsiTheme="majorBidi" w:cstheme="majorBidi"/>
        </w:rPr>
        <w:t xml:space="preserve">Active and reactive powers' behavior with </w:t>
      </w:r>
      <m:oMath>
        <m:r>
          <w:rPr>
            <w:rFonts w:ascii="Cambria Math" w:hAnsi="Cambria Math" w:cstheme="majorBidi"/>
          </w:rPr>
          <m:t xml:space="preserve">-10% </m:t>
        </m:r>
      </m:oMath>
      <w:r w:rsidRPr="004A5503">
        <w:rPr>
          <w:rFonts w:asciiTheme="majorBidi" w:hAnsiTheme="majorBidi" w:cstheme="majorBidi"/>
        </w:rPr>
        <w:t>of mutual inductance variation.</w:t>
      </w:r>
    </w:p>
    <w:p w:rsidR="00880AF6" w:rsidRPr="00F47FC2" w:rsidRDefault="00880AF6" w:rsidP="00F47FC2">
      <w:pPr>
        <w:pStyle w:val="1AutoList9"/>
        <w:tabs>
          <w:tab w:val="clear" w:pos="720"/>
          <w:tab w:val="left" w:pos="0"/>
        </w:tabs>
        <w:ind w:left="0" w:firstLine="0"/>
        <w:rPr>
          <w:rFonts w:ascii="Times New Roman" w:hAnsi="Times New Roman"/>
          <w:snapToGrid w:val="0"/>
          <w:spacing w:val="-2"/>
          <w:sz w:val="18"/>
          <w:szCs w:val="18"/>
          <w:lang w:val="en-US" w:eastAsia="ko-KR"/>
        </w:rPr>
      </w:pPr>
    </w:p>
    <w:p w:rsidR="00F47FC2" w:rsidRDefault="00050488" w:rsidP="003B7364">
      <w:pPr>
        <w:pStyle w:val="1AutoList9"/>
        <w:tabs>
          <w:tab w:val="clear" w:pos="720"/>
          <w:tab w:val="left" w:pos="0"/>
        </w:tabs>
        <w:ind w:left="0" w:firstLine="0"/>
        <w:jc w:val="center"/>
        <w:rPr>
          <w:rFonts w:ascii="Times New Roman" w:hAnsi="Times New Roman"/>
          <w:snapToGrid w:val="0"/>
          <w:spacing w:val="-2"/>
          <w:sz w:val="18"/>
          <w:szCs w:val="18"/>
          <w:lang w:eastAsia="ko-KR"/>
        </w:rPr>
      </w:pPr>
      <w:r w:rsidRPr="00050488">
        <w:rPr>
          <w:rFonts w:ascii="Times New Roman" w:hAnsi="Times New Roman"/>
          <w:noProof/>
          <w:spacing w:val="-2"/>
          <w:sz w:val="18"/>
          <w:szCs w:val="18"/>
          <w:lang w:eastAsia="ko-KR"/>
        </w:rPr>
        <w:object w:dxaOrig="9860" w:dyaOrig="860">
          <v:shape id="_x0000_i1025" type="#_x0000_t75" alt="" style="width:493.25pt;height:43.05pt;mso-width-percent:0;mso-height-percent:0;mso-width-percent:0;mso-height-percent:0" o:ole="">
            <v:imagedata r:id="rId41" o:title=""/>
          </v:shape>
          <o:OLEObject Type="Embed" ProgID="Word.Document.12" ShapeID="_x0000_i1025" DrawAspect="Content" ObjectID="_1621961130" r:id="rId42">
            <o:FieldCodes>\s</o:FieldCodes>
          </o:OLEObject>
        </w:object>
      </w:r>
    </w:p>
    <w:p w:rsidR="00F47FC2" w:rsidRPr="003B7364" w:rsidRDefault="00F47FC2" w:rsidP="00F47FC2">
      <w:pPr>
        <w:pStyle w:val="1AutoList9"/>
        <w:tabs>
          <w:tab w:val="clear" w:pos="720"/>
          <w:tab w:val="left" w:pos="0"/>
        </w:tabs>
        <w:ind w:left="0" w:firstLine="0"/>
        <w:rPr>
          <w:rFonts w:ascii="Times New Roman" w:hAnsi="Times New Roman"/>
          <w:snapToGrid w:val="0"/>
          <w:spacing w:val="-2"/>
          <w:sz w:val="18"/>
          <w:szCs w:val="18"/>
          <w:lang w:eastAsia="ko-KR"/>
        </w:rPr>
      </w:pPr>
    </w:p>
    <w:tbl>
      <w:tblPr>
        <w:tblStyle w:val="Grilledutableau"/>
        <w:tblW w:w="4957" w:type="dxa"/>
        <w:jc w:val="center"/>
        <w:tblLook w:val="04A0" w:firstRow="1" w:lastRow="0" w:firstColumn="1" w:lastColumn="0" w:noHBand="0" w:noVBand="1"/>
      </w:tblPr>
      <w:tblGrid>
        <w:gridCol w:w="1961"/>
        <w:gridCol w:w="953"/>
        <w:gridCol w:w="1058"/>
        <w:gridCol w:w="985"/>
      </w:tblGrid>
      <w:tr w:rsidR="00352210" w:rsidRPr="004576CA" w:rsidTr="00C40B8C">
        <w:trPr>
          <w:jc w:val="center"/>
        </w:trPr>
        <w:tc>
          <w:tcPr>
            <w:tcW w:w="1980" w:type="dxa"/>
          </w:tcPr>
          <w:p w:rsidR="00352210" w:rsidRPr="005040F9" w:rsidRDefault="00352210" w:rsidP="00352210">
            <w:pPr>
              <w:pStyle w:val="ElsParagraph"/>
              <w:ind w:firstLine="131"/>
              <w:jc w:val="center"/>
              <w:rPr>
                <w:rFonts w:asciiTheme="majorBidi" w:hAnsiTheme="majorBidi" w:cstheme="majorBidi"/>
                <w:b/>
                <w:bCs/>
                <w:sz w:val="16"/>
                <w:szCs w:val="16"/>
              </w:rPr>
            </w:pPr>
          </w:p>
          <w:p w:rsidR="00352210" w:rsidRPr="005040F9" w:rsidRDefault="00352210" w:rsidP="00352210">
            <w:pPr>
              <w:pStyle w:val="ElsParagraph"/>
              <w:ind w:firstLine="130"/>
              <w:jc w:val="center"/>
              <w:rPr>
                <w:rFonts w:asciiTheme="majorBidi" w:hAnsiTheme="majorBidi" w:cstheme="majorBidi"/>
                <w:b/>
                <w:bCs/>
                <w:sz w:val="16"/>
                <w:szCs w:val="16"/>
              </w:rPr>
            </w:pPr>
            <w:r w:rsidRPr="005040F9">
              <w:rPr>
                <w:rFonts w:asciiTheme="majorBidi" w:hAnsiTheme="majorBidi" w:cstheme="majorBidi"/>
                <w:b/>
                <w:bCs/>
                <w:sz w:val="16"/>
                <w:szCs w:val="16"/>
              </w:rPr>
              <w:t>Controller</w:t>
            </w:r>
          </w:p>
        </w:tc>
        <w:tc>
          <w:tcPr>
            <w:tcW w:w="967" w:type="dxa"/>
            <w:hideMark/>
          </w:tcPr>
          <w:p w:rsidR="00352210" w:rsidRPr="005040F9" w:rsidRDefault="00352210" w:rsidP="00352210">
            <w:pPr>
              <w:pStyle w:val="ElsParagraph"/>
              <w:ind w:firstLine="130"/>
              <w:jc w:val="center"/>
              <w:rPr>
                <w:rFonts w:asciiTheme="majorBidi" w:hAnsiTheme="majorBidi" w:cstheme="majorBidi"/>
                <w:b/>
                <w:bCs/>
                <w:sz w:val="16"/>
                <w:szCs w:val="16"/>
              </w:rPr>
            </w:pPr>
            <w:r w:rsidRPr="005040F9">
              <w:rPr>
                <w:rFonts w:asciiTheme="majorBidi" w:hAnsiTheme="majorBidi" w:cstheme="majorBidi"/>
                <w:b/>
                <w:bCs/>
                <w:sz w:val="16"/>
                <w:szCs w:val="16"/>
              </w:rPr>
              <w:t>Rise time</w:t>
            </w:r>
          </w:p>
          <w:p w:rsidR="00352210" w:rsidRPr="005040F9" w:rsidRDefault="00352210" w:rsidP="00633002">
            <w:pPr>
              <w:pStyle w:val="ElsParagraph"/>
              <w:ind w:firstLine="0"/>
              <w:jc w:val="center"/>
              <w:rPr>
                <w:rFonts w:asciiTheme="majorBidi" w:hAnsiTheme="majorBidi" w:cstheme="majorBidi"/>
                <w:b/>
                <w:bCs/>
                <w:sz w:val="16"/>
                <w:szCs w:val="16"/>
              </w:rPr>
            </w:pPr>
            <w:r w:rsidRPr="005040F9">
              <w:rPr>
                <w:rFonts w:asciiTheme="majorBidi" w:hAnsiTheme="majorBidi" w:cstheme="majorBidi"/>
                <w:b/>
                <w:bCs/>
                <w:sz w:val="16"/>
                <w:szCs w:val="16"/>
              </w:rPr>
              <w:t>(s)</w:t>
            </w:r>
          </w:p>
        </w:tc>
        <w:tc>
          <w:tcPr>
            <w:tcW w:w="1017" w:type="dxa"/>
            <w:hideMark/>
          </w:tcPr>
          <w:p w:rsidR="00633002" w:rsidRPr="005040F9" w:rsidRDefault="00352210" w:rsidP="00352210">
            <w:pPr>
              <w:pStyle w:val="ElsParagraph"/>
              <w:ind w:firstLine="130"/>
              <w:jc w:val="center"/>
              <w:rPr>
                <w:rFonts w:asciiTheme="majorBidi" w:hAnsiTheme="majorBidi" w:cstheme="majorBidi"/>
                <w:b/>
                <w:bCs/>
                <w:sz w:val="16"/>
                <w:szCs w:val="16"/>
              </w:rPr>
            </w:pPr>
            <w:r w:rsidRPr="005040F9">
              <w:rPr>
                <w:rFonts w:asciiTheme="majorBidi" w:hAnsiTheme="majorBidi" w:cstheme="majorBidi"/>
                <w:b/>
                <w:bCs/>
                <w:sz w:val="16"/>
                <w:szCs w:val="16"/>
              </w:rPr>
              <w:t xml:space="preserve">Maximum overshoot </w:t>
            </w:r>
          </w:p>
          <w:p w:rsidR="00352210" w:rsidRPr="005040F9" w:rsidRDefault="00352210" w:rsidP="00352210">
            <w:pPr>
              <w:pStyle w:val="ElsParagraph"/>
              <w:ind w:firstLine="130"/>
              <w:jc w:val="center"/>
              <w:rPr>
                <w:rFonts w:asciiTheme="majorBidi" w:hAnsiTheme="majorBidi" w:cstheme="majorBidi"/>
                <w:b/>
                <w:bCs/>
                <w:sz w:val="16"/>
                <w:szCs w:val="16"/>
              </w:rPr>
            </w:pPr>
            <w:r w:rsidRPr="005040F9">
              <w:rPr>
                <w:rFonts w:asciiTheme="majorBidi" w:hAnsiTheme="majorBidi" w:cstheme="majorBidi"/>
                <w:b/>
                <w:bCs/>
                <w:sz w:val="16"/>
                <w:szCs w:val="16"/>
              </w:rPr>
              <w:t>(%)</w:t>
            </w:r>
          </w:p>
        </w:tc>
        <w:tc>
          <w:tcPr>
            <w:tcW w:w="993" w:type="dxa"/>
            <w:hideMark/>
          </w:tcPr>
          <w:p w:rsidR="00352210" w:rsidRPr="005040F9" w:rsidRDefault="00352210" w:rsidP="00352210">
            <w:pPr>
              <w:pStyle w:val="ElsParagraph"/>
              <w:ind w:firstLine="130"/>
              <w:jc w:val="center"/>
              <w:rPr>
                <w:rFonts w:asciiTheme="majorBidi" w:hAnsiTheme="majorBidi" w:cstheme="majorBidi"/>
                <w:b/>
                <w:bCs/>
                <w:sz w:val="16"/>
                <w:szCs w:val="16"/>
              </w:rPr>
            </w:pPr>
            <w:r w:rsidRPr="005040F9">
              <w:rPr>
                <w:rFonts w:asciiTheme="majorBidi" w:hAnsiTheme="majorBidi" w:cstheme="majorBidi"/>
                <w:b/>
                <w:bCs/>
                <w:sz w:val="16"/>
                <w:szCs w:val="16"/>
              </w:rPr>
              <w:t>Settling time</w:t>
            </w:r>
          </w:p>
          <w:p w:rsidR="00352210" w:rsidRPr="005040F9" w:rsidRDefault="00352210" w:rsidP="00352210">
            <w:pPr>
              <w:pStyle w:val="ElsParagraph"/>
              <w:ind w:firstLine="130"/>
              <w:jc w:val="center"/>
              <w:rPr>
                <w:rFonts w:asciiTheme="majorBidi" w:hAnsiTheme="majorBidi" w:cstheme="majorBidi"/>
                <w:b/>
                <w:bCs/>
                <w:sz w:val="16"/>
                <w:szCs w:val="16"/>
              </w:rPr>
            </w:pPr>
            <w:r w:rsidRPr="005040F9">
              <w:rPr>
                <w:rFonts w:asciiTheme="majorBidi" w:hAnsiTheme="majorBidi" w:cstheme="majorBidi"/>
                <w:b/>
                <w:bCs/>
                <w:sz w:val="16"/>
                <w:szCs w:val="16"/>
              </w:rPr>
              <w:t>(s)</w:t>
            </w:r>
          </w:p>
        </w:tc>
      </w:tr>
      <w:tr w:rsidR="00352210" w:rsidRPr="004576CA" w:rsidTr="00C40B8C">
        <w:trPr>
          <w:jc w:val="center"/>
        </w:trPr>
        <w:tc>
          <w:tcPr>
            <w:tcW w:w="1980" w:type="dxa"/>
            <w:hideMark/>
          </w:tcPr>
          <w:p w:rsidR="00352210" w:rsidRPr="005040F9" w:rsidRDefault="00352210" w:rsidP="00352210">
            <w:pPr>
              <w:pStyle w:val="ElsParagraph"/>
              <w:ind w:firstLine="131"/>
              <w:rPr>
                <w:rFonts w:asciiTheme="majorBidi" w:hAnsiTheme="majorBidi" w:cstheme="majorBidi"/>
                <w:b/>
                <w:bCs/>
                <w:sz w:val="16"/>
                <w:szCs w:val="16"/>
              </w:rPr>
            </w:pPr>
            <m:oMathPara>
              <m:oMath>
                <m:r>
                  <m:rPr>
                    <m:sty m:val="bi"/>
                  </m:rPr>
                  <w:rPr>
                    <w:rFonts w:ascii="Cambria Math" w:hAnsi="Cambria Math" w:cstheme="majorBidi"/>
                    <w:sz w:val="16"/>
                    <w:szCs w:val="16"/>
                  </w:rPr>
                  <m:t>PI</m:t>
                </m:r>
                <m:r>
                  <w:rPr>
                    <w:rFonts w:ascii="Cambria Math" w:hAnsi="Cambria Math" w:cstheme="majorBidi"/>
                    <w:sz w:val="16"/>
                    <w:szCs w:val="16"/>
                  </w:rPr>
                  <m:t xml:space="preserve"> </m:t>
                </m:r>
              </m:oMath>
            </m:oMathPara>
          </w:p>
        </w:tc>
        <w:tc>
          <w:tcPr>
            <w:tcW w:w="967" w:type="dxa"/>
            <w:hideMark/>
          </w:tcPr>
          <w:p w:rsidR="00352210" w:rsidRPr="004576CA" w:rsidRDefault="00352210" w:rsidP="00352210">
            <w:pPr>
              <w:pStyle w:val="ElsParagraph"/>
              <w:ind w:firstLine="130"/>
              <w:rPr>
                <w:rFonts w:asciiTheme="majorBidi" w:hAnsiTheme="majorBidi" w:cstheme="majorBidi"/>
                <w:sz w:val="15"/>
                <w:szCs w:val="15"/>
              </w:rPr>
            </w:pPr>
            <w:r w:rsidRPr="004576CA">
              <w:rPr>
                <w:rFonts w:asciiTheme="majorBidi" w:hAnsiTheme="majorBidi" w:cstheme="majorBidi"/>
                <w:sz w:val="15"/>
                <w:szCs w:val="15"/>
              </w:rPr>
              <w:t>0.0102</w:t>
            </w:r>
          </w:p>
        </w:tc>
        <w:tc>
          <w:tcPr>
            <w:tcW w:w="1017" w:type="dxa"/>
            <w:hideMark/>
          </w:tcPr>
          <w:p w:rsidR="00352210" w:rsidRPr="004576CA" w:rsidRDefault="00352210" w:rsidP="00352210">
            <w:pPr>
              <w:pStyle w:val="ElsParagraph"/>
              <w:ind w:firstLine="130"/>
              <w:rPr>
                <w:rFonts w:asciiTheme="majorBidi" w:hAnsiTheme="majorBidi" w:cstheme="majorBidi"/>
                <w:sz w:val="15"/>
                <w:szCs w:val="15"/>
              </w:rPr>
            </w:pPr>
            <w:r w:rsidRPr="004576CA">
              <w:rPr>
                <w:rFonts w:asciiTheme="majorBidi" w:hAnsiTheme="majorBidi" w:cstheme="majorBidi"/>
                <w:sz w:val="15"/>
                <w:szCs w:val="15"/>
              </w:rPr>
              <w:t>29.43</w:t>
            </w:r>
          </w:p>
        </w:tc>
        <w:tc>
          <w:tcPr>
            <w:tcW w:w="993" w:type="dxa"/>
            <w:hideMark/>
          </w:tcPr>
          <w:p w:rsidR="00352210" w:rsidRPr="004576CA" w:rsidRDefault="00352210" w:rsidP="00352210">
            <w:pPr>
              <w:pStyle w:val="ElsParagraph"/>
              <w:ind w:firstLine="130"/>
              <w:rPr>
                <w:rFonts w:asciiTheme="majorBidi" w:hAnsiTheme="majorBidi" w:cstheme="majorBidi"/>
                <w:sz w:val="15"/>
                <w:szCs w:val="15"/>
              </w:rPr>
            </w:pPr>
            <w:r w:rsidRPr="004576CA">
              <w:rPr>
                <w:rFonts w:asciiTheme="majorBidi" w:hAnsiTheme="majorBidi" w:cstheme="majorBidi"/>
                <w:sz w:val="15"/>
                <w:szCs w:val="15"/>
              </w:rPr>
              <w:t>0.0541</w:t>
            </w:r>
          </w:p>
        </w:tc>
      </w:tr>
      <w:tr w:rsidR="00352210" w:rsidRPr="004576CA" w:rsidTr="00C40B8C">
        <w:trPr>
          <w:trHeight w:val="196"/>
          <w:jc w:val="center"/>
        </w:trPr>
        <w:tc>
          <w:tcPr>
            <w:tcW w:w="1980" w:type="dxa"/>
            <w:hideMark/>
          </w:tcPr>
          <w:p w:rsidR="00352210" w:rsidRPr="005040F9" w:rsidRDefault="00352210" w:rsidP="00352210">
            <w:pPr>
              <w:pStyle w:val="ElsParagraph"/>
              <w:ind w:firstLine="131"/>
              <w:rPr>
                <w:rFonts w:asciiTheme="majorBidi" w:hAnsiTheme="majorBidi" w:cstheme="majorBidi"/>
                <w:b/>
                <w:bCs/>
                <w:sz w:val="16"/>
                <w:szCs w:val="16"/>
              </w:rPr>
            </w:pPr>
            <m:oMathPara>
              <m:oMath>
                <m:r>
                  <m:rPr>
                    <m:sty m:val="bi"/>
                  </m:rPr>
                  <w:rPr>
                    <w:rFonts w:ascii="Cambria Math" w:hAnsi="Cambria Math" w:cstheme="majorBidi"/>
                    <w:sz w:val="16"/>
                    <w:szCs w:val="16"/>
                  </w:rPr>
                  <m:t>ANN</m:t>
                </m:r>
              </m:oMath>
            </m:oMathPara>
          </w:p>
        </w:tc>
        <w:tc>
          <w:tcPr>
            <w:tcW w:w="967" w:type="dxa"/>
            <w:hideMark/>
          </w:tcPr>
          <w:p w:rsidR="00352210" w:rsidRPr="004576CA" w:rsidRDefault="00352210" w:rsidP="00352210">
            <w:pPr>
              <w:pStyle w:val="ElsParagraph"/>
              <w:ind w:firstLine="130"/>
              <w:rPr>
                <w:rFonts w:asciiTheme="majorBidi" w:hAnsiTheme="majorBidi" w:cstheme="majorBidi"/>
                <w:sz w:val="15"/>
                <w:szCs w:val="15"/>
              </w:rPr>
            </w:pPr>
            <w:r w:rsidRPr="004576CA">
              <w:rPr>
                <w:rFonts w:asciiTheme="majorBidi" w:hAnsiTheme="majorBidi" w:cstheme="majorBidi"/>
                <w:sz w:val="15"/>
                <w:szCs w:val="15"/>
              </w:rPr>
              <w:t>0.0018</w:t>
            </w:r>
          </w:p>
        </w:tc>
        <w:tc>
          <w:tcPr>
            <w:tcW w:w="1017" w:type="dxa"/>
            <w:hideMark/>
          </w:tcPr>
          <w:p w:rsidR="00352210" w:rsidRPr="004576CA" w:rsidRDefault="00352210" w:rsidP="00352210">
            <w:pPr>
              <w:pStyle w:val="ElsParagraph"/>
              <w:ind w:firstLine="130"/>
              <w:rPr>
                <w:rFonts w:asciiTheme="majorBidi" w:hAnsiTheme="majorBidi" w:cstheme="majorBidi"/>
                <w:sz w:val="15"/>
                <w:szCs w:val="15"/>
              </w:rPr>
            </w:pPr>
            <w:r w:rsidRPr="004576CA">
              <w:rPr>
                <w:rFonts w:asciiTheme="majorBidi" w:hAnsiTheme="majorBidi" w:cstheme="majorBidi"/>
                <w:sz w:val="15"/>
                <w:szCs w:val="15"/>
              </w:rPr>
              <w:t>7.62</w:t>
            </w:r>
          </w:p>
        </w:tc>
        <w:tc>
          <w:tcPr>
            <w:tcW w:w="993" w:type="dxa"/>
            <w:hideMark/>
          </w:tcPr>
          <w:p w:rsidR="00352210" w:rsidRPr="004576CA" w:rsidRDefault="00352210" w:rsidP="00352210">
            <w:pPr>
              <w:pStyle w:val="ElsParagraph"/>
              <w:ind w:firstLine="130"/>
              <w:rPr>
                <w:rFonts w:asciiTheme="majorBidi" w:hAnsiTheme="majorBidi" w:cstheme="majorBidi"/>
                <w:sz w:val="15"/>
                <w:szCs w:val="15"/>
              </w:rPr>
            </w:pPr>
            <w:r w:rsidRPr="004576CA">
              <w:rPr>
                <w:rFonts w:asciiTheme="majorBidi" w:hAnsiTheme="majorBidi" w:cstheme="majorBidi"/>
                <w:sz w:val="15"/>
                <w:szCs w:val="15"/>
              </w:rPr>
              <w:t>0.0023</w:t>
            </w:r>
          </w:p>
        </w:tc>
      </w:tr>
      <w:tr w:rsidR="00352210" w:rsidRPr="004576CA" w:rsidTr="00C40B8C">
        <w:trPr>
          <w:jc w:val="center"/>
        </w:trPr>
        <w:tc>
          <w:tcPr>
            <w:tcW w:w="1980" w:type="dxa"/>
            <w:hideMark/>
          </w:tcPr>
          <w:p w:rsidR="00352210" w:rsidRPr="005040F9" w:rsidRDefault="002B7D8A" w:rsidP="00352210">
            <w:pPr>
              <w:pStyle w:val="ElsParagraph"/>
              <w:ind w:firstLine="130"/>
              <w:rPr>
                <w:rFonts w:asciiTheme="majorBidi" w:eastAsia="平成明朝" w:hAnsiTheme="majorBidi" w:cstheme="majorBidi"/>
                <w:b/>
                <w:bCs/>
                <w:sz w:val="16"/>
                <w:szCs w:val="16"/>
              </w:rPr>
            </w:pPr>
            <m:oMathPara>
              <m:oMath>
                <m:sSub>
                  <m:sSubPr>
                    <m:ctrlPr>
                      <w:rPr>
                        <w:rFonts w:ascii="Cambria Math" w:hAnsi="Cambria Math" w:cstheme="majorBidi"/>
                        <w:b/>
                        <w:bCs/>
                        <w:i/>
                        <w:sz w:val="16"/>
                        <w:szCs w:val="16"/>
                      </w:rPr>
                    </m:ctrlPr>
                  </m:sSubPr>
                  <m:e>
                    <m:r>
                      <m:rPr>
                        <m:sty m:val="bi"/>
                      </m:rPr>
                      <w:rPr>
                        <w:rFonts w:ascii="Cambria Math" w:hAnsi="Cambria Math" w:cstheme="majorBidi"/>
                        <w:sz w:val="16"/>
                        <w:szCs w:val="16"/>
                      </w:rPr>
                      <m:t>H</m:t>
                    </m:r>
                  </m:e>
                  <m:sub>
                    <m:r>
                      <w:rPr>
                        <w:rFonts w:ascii="Cambria Math" w:hAnsi="Cambria Math" w:cstheme="majorBidi"/>
                        <w:sz w:val="16"/>
                        <w:szCs w:val="16"/>
                      </w:rPr>
                      <m:t>∞</m:t>
                    </m:r>
                  </m:sub>
                </m:sSub>
                <m:r>
                  <w:rPr>
                    <w:rFonts w:ascii="Cambria Math" w:hAnsi="Cambria Math" w:cstheme="majorBidi"/>
                    <w:sz w:val="16"/>
                    <w:szCs w:val="16"/>
                  </w:rPr>
                  <m:t xml:space="preserve"> </m:t>
                </m:r>
              </m:oMath>
            </m:oMathPara>
          </w:p>
          <w:p w:rsidR="00352210" w:rsidRPr="005040F9" w:rsidRDefault="00352210" w:rsidP="00352210">
            <w:pPr>
              <w:pStyle w:val="ElsParagraph"/>
              <w:ind w:firstLine="130"/>
              <w:rPr>
                <w:rFonts w:asciiTheme="majorBidi" w:hAnsiTheme="majorBidi" w:cstheme="majorBidi"/>
                <w:b/>
                <w:bCs/>
                <w:sz w:val="16"/>
                <w:szCs w:val="16"/>
              </w:rPr>
            </w:pPr>
          </w:p>
        </w:tc>
        <w:tc>
          <w:tcPr>
            <w:tcW w:w="967" w:type="dxa"/>
            <w:hideMark/>
          </w:tcPr>
          <w:p w:rsidR="00352210" w:rsidRPr="004576CA" w:rsidRDefault="00352210" w:rsidP="00352210">
            <w:pPr>
              <w:pStyle w:val="ElsParagraph"/>
              <w:ind w:firstLine="130"/>
              <w:rPr>
                <w:rFonts w:asciiTheme="majorBidi" w:hAnsiTheme="majorBidi" w:cstheme="majorBidi"/>
                <w:sz w:val="15"/>
                <w:szCs w:val="15"/>
              </w:rPr>
            </w:pPr>
            <w:r w:rsidRPr="004576CA">
              <w:rPr>
                <w:rFonts w:asciiTheme="majorBidi" w:hAnsiTheme="majorBidi" w:cstheme="majorBidi"/>
                <w:sz w:val="15"/>
                <w:szCs w:val="15"/>
              </w:rPr>
              <w:t>0.0023</w:t>
            </w:r>
          </w:p>
        </w:tc>
        <w:tc>
          <w:tcPr>
            <w:tcW w:w="1017" w:type="dxa"/>
            <w:hideMark/>
          </w:tcPr>
          <w:p w:rsidR="00352210" w:rsidRPr="004576CA" w:rsidRDefault="00352210" w:rsidP="00352210">
            <w:pPr>
              <w:pStyle w:val="ElsParagraph"/>
              <w:ind w:firstLine="130"/>
              <w:rPr>
                <w:rFonts w:asciiTheme="majorBidi" w:hAnsiTheme="majorBidi" w:cstheme="majorBidi"/>
                <w:sz w:val="15"/>
                <w:szCs w:val="15"/>
              </w:rPr>
            </w:pPr>
            <w:r w:rsidRPr="004576CA">
              <w:rPr>
                <w:rFonts w:asciiTheme="majorBidi" w:hAnsiTheme="majorBidi" w:cstheme="majorBidi"/>
                <w:sz w:val="15"/>
                <w:szCs w:val="15"/>
              </w:rPr>
              <w:t>0.77</w:t>
            </w:r>
          </w:p>
        </w:tc>
        <w:tc>
          <w:tcPr>
            <w:tcW w:w="993" w:type="dxa"/>
            <w:hideMark/>
          </w:tcPr>
          <w:p w:rsidR="00352210" w:rsidRPr="004576CA" w:rsidRDefault="00352210" w:rsidP="00352210">
            <w:pPr>
              <w:pStyle w:val="ElsParagraph"/>
              <w:ind w:firstLine="130"/>
              <w:rPr>
                <w:rFonts w:asciiTheme="majorBidi" w:hAnsiTheme="majorBidi" w:cstheme="majorBidi"/>
                <w:sz w:val="15"/>
                <w:szCs w:val="15"/>
              </w:rPr>
            </w:pPr>
            <w:r w:rsidRPr="004576CA">
              <w:rPr>
                <w:rFonts w:asciiTheme="majorBidi" w:hAnsiTheme="majorBidi" w:cstheme="majorBidi"/>
                <w:sz w:val="15"/>
                <w:szCs w:val="15"/>
              </w:rPr>
              <w:t>0.001</w:t>
            </w:r>
          </w:p>
        </w:tc>
      </w:tr>
      <w:tr w:rsidR="00352210" w:rsidRPr="004576CA" w:rsidTr="00C40B8C">
        <w:trPr>
          <w:jc w:val="center"/>
        </w:trPr>
        <w:tc>
          <w:tcPr>
            <w:tcW w:w="1980" w:type="dxa"/>
            <w:hideMark/>
          </w:tcPr>
          <w:p w:rsidR="00352210" w:rsidRPr="005040F9" w:rsidRDefault="00352210" w:rsidP="004576CA">
            <w:pPr>
              <w:pStyle w:val="ElsParagraph"/>
              <w:ind w:firstLine="131"/>
              <w:rPr>
                <w:rFonts w:asciiTheme="majorBidi" w:eastAsia="平成明朝" w:hAnsiTheme="majorBidi" w:cstheme="majorBidi"/>
                <w:b/>
                <w:bCs/>
                <w:sz w:val="16"/>
                <w:szCs w:val="16"/>
              </w:rPr>
            </w:pPr>
            <m:oMathPara>
              <m:oMath>
                <m:r>
                  <m:rPr>
                    <m:sty m:val="bi"/>
                  </m:rPr>
                  <w:rPr>
                    <w:rFonts w:ascii="Cambria Math" w:hAnsi="Cambria Math" w:cstheme="majorBidi"/>
                    <w:sz w:val="16"/>
                    <w:szCs w:val="16"/>
                  </w:rPr>
                  <m:t>Adaptive</m:t>
                </m:r>
                <m:r>
                  <w:rPr>
                    <w:rFonts w:ascii="Cambria Math" w:hAnsi="Cambria Math" w:cstheme="majorBidi"/>
                    <w:sz w:val="16"/>
                    <w:szCs w:val="16"/>
                  </w:rPr>
                  <m:t xml:space="preserve"> </m:t>
                </m:r>
                <m:r>
                  <m:rPr>
                    <m:sty m:val="bi"/>
                  </m:rPr>
                  <w:rPr>
                    <w:rFonts w:ascii="Cambria Math" w:hAnsi="Cambria Math" w:cstheme="majorBidi"/>
                    <w:sz w:val="16"/>
                    <w:szCs w:val="16"/>
                  </w:rPr>
                  <m:t>Fuzzy</m:t>
                </m:r>
                <m:r>
                  <w:rPr>
                    <w:rFonts w:ascii="Cambria Math" w:hAnsi="Cambria Math" w:cstheme="majorBidi"/>
                    <w:sz w:val="16"/>
                    <w:szCs w:val="16"/>
                  </w:rPr>
                  <m:t xml:space="preserve"> </m:t>
                </m:r>
                <m:r>
                  <m:rPr>
                    <m:sty m:val="bi"/>
                  </m:rPr>
                  <w:rPr>
                    <w:rFonts w:ascii="Cambria Math" w:hAnsi="Cambria Math" w:cstheme="majorBidi"/>
                    <w:sz w:val="16"/>
                    <w:szCs w:val="16"/>
                  </w:rPr>
                  <m:t>PI</m:t>
                </m:r>
                <m:r>
                  <w:rPr>
                    <w:rFonts w:ascii="Cambria Math" w:hAnsi="Cambria Math" w:cstheme="majorBidi"/>
                    <w:sz w:val="16"/>
                    <w:szCs w:val="16"/>
                  </w:rPr>
                  <m:t xml:space="preserve"> </m:t>
                </m:r>
              </m:oMath>
            </m:oMathPara>
          </w:p>
          <w:p w:rsidR="00352210" w:rsidRPr="005040F9" w:rsidRDefault="00352210" w:rsidP="00352210">
            <w:pPr>
              <w:pStyle w:val="ElsParagraph"/>
              <w:ind w:firstLine="130"/>
              <w:rPr>
                <w:rFonts w:asciiTheme="majorBidi" w:hAnsiTheme="majorBidi" w:cstheme="majorBidi"/>
                <w:b/>
                <w:bCs/>
                <w:sz w:val="16"/>
                <w:szCs w:val="16"/>
              </w:rPr>
            </w:pPr>
          </w:p>
        </w:tc>
        <w:tc>
          <w:tcPr>
            <w:tcW w:w="967" w:type="dxa"/>
            <w:hideMark/>
          </w:tcPr>
          <w:p w:rsidR="00352210" w:rsidRPr="004576CA" w:rsidRDefault="00352210" w:rsidP="00352210">
            <w:pPr>
              <w:pStyle w:val="ElsParagraph"/>
              <w:ind w:firstLine="130"/>
              <w:rPr>
                <w:rFonts w:asciiTheme="majorBidi" w:hAnsiTheme="majorBidi" w:cstheme="majorBidi"/>
                <w:sz w:val="15"/>
                <w:szCs w:val="15"/>
              </w:rPr>
            </w:pPr>
            <w:r w:rsidRPr="004576CA">
              <w:rPr>
                <w:rFonts w:asciiTheme="majorBidi" w:hAnsiTheme="majorBidi" w:cstheme="majorBidi"/>
                <w:sz w:val="15"/>
                <w:szCs w:val="15"/>
              </w:rPr>
              <w:t>0.0024</w:t>
            </w:r>
          </w:p>
        </w:tc>
        <w:tc>
          <w:tcPr>
            <w:tcW w:w="1017" w:type="dxa"/>
            <w:hideMark/>
          </w:tcPr>
          <w:p w:rsidR="00352210" w:rsidRPr="004576CA" w:rsidRDefault="00352210" w:rsidP="00352210">
            <w:pPr>
              <w:pStyle w:val="ElsParagraph"/>
              <w:ind w:firstLine="130"/>
              <w:rPr>
                <w:rFonts w:asciiTheme="majorBidi" w:hAnsiTheme="majorBidi" w:cstheme="majorBidi"/>
                <w:sz w:val="15"/>
                <w:szCs w:val="15"/>
              </w:rPr>
            </w:pPr>
            <w:r w:rsidRPr="004576CA">
              <w:rPr>
                <w:rFonts w:asciiTheme="majorBidi" w:hAnsiTheme="majorBidi" w:cstheme="majorBidi"/>
                <w:sz w:val="15"/>
                <w:szCs w:val="15"/>
              </w:rPr>
              <w:t>0.01</w:t>
            </w:r>
          </w:p>
        </w:tc>
        <w:tc>
          <w:tcPr>
            <w:tcW w:w="993" w:type="dxa"/>
            <w:hideMark/>
          </w:tcPr>
          <w:p w:rsidR="00352210" w:rsidRPr="004576CA" w:rsidRDefault="00352210" w:rsidP="00352210">
            <w:pPr>
              <w:pStyle w:val="ElsParagraph"/>
              <w:ind w:firstLine="130"/>
              <w:rPr>
                <w:rFonts w:asciiTheme="majorBidi" w:hAnsiTheme="majorBidi" w:cstheme="majorBidi"/>
                <w:sz w:val="15"/>
                <w:szCs w:val="15"/>
              </w:rPr>
            </w:pPr>
            <w:r w:rsidRPr="004576CA">
              <w:rPr>
                <w:rFonts w:asciiTheme="majorBidi" w:hAnsiTheme="majorBidi" w:cstheme="majorBidi"/>
                <w:sz w:val="15"/>
                <w:szCs w:val="15"/>
              </w:rPr>
              <w:t>0.0042</w:t>
            </w:r>
          </w:p>
        </w:tc>
      </w:tr>
    </w:tbl>
    <w:tbl>
      <w:tblPr>
        <w:tblW w:w="4073" w:type="dxa"/>
        <w:tblInd w:w="51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4073"/>
      </w:tblGrid>
      <w:tr w:rsidR="00352210" w:rsidTr="00352210">
        <w:trPr>
          <w:trHeight w:val="170"/>
        </w:trPr>
        <w:tc>
          <w:tcPr>
            <w:tcW w:w="40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52210" w:rsidRDefault="00352210" w:rsidP="00352210">
            <w:pPr>
              <w:pStyle w:val="ElsParagraph"/>
              <w:ind w:firstLine="131"/>
              <w:rPr>
                <w:rFonts w:ascii="Gulliver" w:hAnsi="Gulliver"/>
                <w:b/>
                <w:bCs/>
                <w:sz w:val="13"/>
                <w:szCs w:val="13"/>
              </w:rPr>
            </w:pPr>
          </w:p>
        </w:tc>
      </w:tr>
    </w:tbl>
    <w:p w:rsidR="005040F9" w:rsidRPr="00286A8C" w:rsidRDefault="00352210" w:rsidP="003B7364">
      <w:pPr>
        <w:pStyle w:val="1AutoList9"/>
        <w:tabs>
          <w:tab w:val="clear" w:pos="720"/>
          <w:tab w:val="left" w:pos="0"/>
        </w:tabs>
        <w:ind w:left="0" w:firstLine="0"/>
        <w:jc w:val="center"/>
        <w:rPr>
          <w:rFonts w:ascii="Times New Roman" w:hAnsi="Times New Roman"/>
          <w:snapToGrid w:val="0"/>
          <w:spacing w:val="-2"/>
          <w:sz w:val="16"/>
          <w:szCs w:val="16"/>
          <w:lang w:eastAsia="ko-KR"/>
        </w:rPr>
      </w:pPr>
      <w:r w:rsidRPr="00286A8C">
        <w:rPr>
          <w:rFonts w:ascii="Times New Roman" w:hAnsi="Times New Roman" w:hint="eastAsia"/>
          <w:snapToGrid w:val="0"/>
          <w:spacing w:val="-2"/>
          <w:sz w:val="16"/>
          <w:szCs w:val="16"/>
          <w:lang w:eastAsia="ko-KR"/>
        </w:rPr>
        <w:t>TABLE I</w:t>
      </w:r>
      <w:r w:rsidRPr="00286A8C">
        <w:rPr>
          <w:rFonts w:ascii="Times New Roman" w:hAnsi="Times New Roman"/>
          <w:snapToGrid w:val="0"/>
          <w:spacing w:val="-2"/>
          <w:sz w:val="16"/>
          <w:szCs w:val="16"/>
          <w:lang w:eastAsia="ko-KR"/>
        </w:rPr>
        <w:t>.b</w:t>
      </w:r>
      <w:r w:rsidR="003B7364" w:rsidRPr="00286A8C">
        <w:rPr>
          <w:rFonts w:ascii="Times New Roman" w:hAnsi="Times New Roman"/>
          <w:snapToGrid w:val="0"/>
          <w:spacing w:val="-2"/>
          <w:sz w:val="16"/>
          <w:szCs w:val="16"/>
          <w:lang w:eastAsia="ko-KR"/>
        </w:rPr>
        <w:t xml:space="preserve"> </w:t>
      </w:r>
    </w:p>
    <w:p w:rsidR="00286A8C" w:rsidRDefault="00B11E05" w:rsidP="00AE438B">
      <w:pPr>
        <w:pStyle w:val="sectionhead1"/>
        <w:numPr>
          <w:ilvl w:val="0"/>
          <w:numId w:val="0"/>
        </w:numPr>
        <w:spacing w:line="240" w:lineRule="auto"/>
        <w:ind w:left="355" w:hangingChars="222" w:hanging="355"/>
        <w:rPr>
          <w:rFonts w:asciiTheme="majorBidi" w:hAnsiTheme="majorBidi" w:cstheme="majorBidi"/>
          <w:sz w:val="16"/>
          <w:szCs w:val="16"/>
        </w:rPr>
      </w:pPr>
      <w:r w:rsidRPr="00286A8C">
        <w:rPr>
          <w:rFonts w:asciiTheme="majorBidi" w:hAnsiTheme="majorBidi" w:cstheme="majorBidi"/>
          <w:sz w:val="16"/>
          <w:szCs w:val="16"/>
        </w:rPr>
        <w:t>Comparison of the response parameters of</w:t>
      </w:r>
    </w:p>
    <w:p w:rsidR="00352210" w:rsidRPr="00286A8C" w:rsidRDefault="00B11E05" w:rsidP="00AE438B">
      <w:pPr>
        <w:pStyle w:val="sectionhead1"/>
        <w:numPr>
          <w:ilvl w:val="0"/>
          <w:numId w:val="0"/>
        </w:numPr>
        <w:spacing w:line="240" w:lineRule="auto"/>
        <w:ind w:left="355" w:hangingChars="222" w:hanging="355"/>
        <w:rPr>
          <w:rFonts w:eastAsia="Batang"/>
          <w:sz w:val="16"/>
          <w:szCs w:val="16"/>
          <w:lang w:eastAsia="ko-KR"/>
        </w:rPr>
      </w:pPr>
      <w:r w:rsidRPr="00286A8C">
        <w:rPr>
          <w:rFonts w:asciiTheme="majorBidi" w:hAnsiTheme="majorBidi" w:cstheme="majorBidi"/>
          <w:sz w:val="16"/>
          <w:szCs w:val="16"/>
        </w:rPr>
        <w:t xml:space="preserve"> </w:t>
      </w:r>
      <w:r w:rsidRPr="00286A8C">
        <w:rPr>
          <w:rFonts w:asciiTheme="majorBidi" w:hAnsiTheme="majorBidi" w:cstheme="majorBidi"/>
          <w:sz w:val="16"/>
          <w:szCs w:val="16"/>
        </w:rPr>
        <w:t>re</w:t>
      </w:r>
      <w:r w:rsidRPr="00286A8C">
        <w:rPr>
          <w:rFonts w:asciiTheme="majorBidi" w:hAnsiTheme="majorBidi" w:cstheme="majorBidi"/>
          <w:sz w:val="16"/>
          <w:szCs w:val="16"/>
        </w:rPr>
        <w:t>active power</w:t>
      </w:r>
      <m:oMath>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L</m:t>
                </m:r>
              </m:e>
              <m:sub>
                <m:r>
                  <w:rPr>
                    <w:rFonts w:ascii="Cambria Math" w:hAnsi="Cambria Math"/>
                    <w:sz w:val="16"/>
                    <w:szCs w:val="16"/>
                  </w:rPr>
                  <m:t>m</m:t>
                </m:r>
              </m:sub>
            </m:sSub>
            <m:r>
              <w:rPr>
                <w:rFonts w:ascii="Cambria Math" w:hAnsi="Cambria Math"/>
                <w:sz w:val="16"/>
                <w:szCs w:val="16"/>
              </w:rPr>
              <m:t>-10%</m:t>
            </m:r>
          </m:e>
        </m:d>
      </m:oMath>
    </w:p>
    <w:tbl>
      <w:tblPr>
        <w:tblStyle w:val="Grilledutableau"/>
        <w:tblW w:w="4815" w:type="dxa"/>
        <w:jc w:val="center"/>
        <w:tblLayout w:type="fixed"/>
        <w:tblLook w:val="0480" w:firstRow="0" w:lastRow="0" w:firstColumn="1" w:lastColumn="0" w:noHBand="0" w:noVBand="1"/>
      </w:tblPr>
      <w:tblGrid>
        <w:gridCol w:w="1838"/>
        <w:gridCol w:w="851"/>
        <w:gridCol w:w="1134"/>
        <w:gridCol w:w="992"/>
      </w:tblGrid>
      <w:tr w:rsidR="00352210" w:rsidRPr="00633002" w:rsidTr="00C40B8C">
        <w:trPr>
          <w:jc w:val="center"/>
        </w:trPr>
        <w:tc>
          <w:tcPr>
            <w:tcW w:w="1838" w:type="dxa"/>
          </w:tcPr>
          <w:p w:rsidR="00352210" w:rsidRPr="005040F9" w:rsidRDefault="00352210" w:rsidP="00352210">
            <w:pPr>
              <w:pStyle w:val="ElsParagraph"/>
              <w:ind w:firstLine="131"/>
              <w:jc w:val="center"/>
              <w:rPr>
                <w:rFonts w:asciiTheme="majorBidi" w:hAnsiTheme="majorBidi" w:cstheme="majorBidi"/>
                <w:b/>
                <w:bCs/>
                <w:sz w:val="16"/>
                <w:szCs w:val="16"/>
              </w:rPr>
            </w:pPr>
          </w:p>
          <w:p w:rsidR="00352210" w:rsidRPr="005040F9" w:rsidRDefault="00352210" w:rsidP="00352210">
            <w:pPr>
              <w:pStyle w:val="ElsParagraph"/>
              <w:ind w:firstLine="130"/>
              <w:jc w:val="center"/>
              <w:rPr>
                <w:rFonts w:asciiTheme="majorBidi" w:hAnsiTheme="majorBidi" w:cstheme="majorBidi"/>
                <w:b/>
                <w:bCs/>
                <w:sz w:val="16"/>
                <w:szCs w:val="16"/>
              </w:rPr>
            </w:pPr>
            <w:r w:rsidRPr="005040F9">
              <w:rPr>
                <w:rFonts w:asciiTheme="majorBidi" w:hAnsiTheme="majorBidi" w:cstheme="majorBidi"/>
                <w:b/>
                <w:bCs/>
                <w:sz w:val="16"/>
                <w:szCs w:val="16"/>
              </w:rPr>
              <w:t>Controller</w:t>
            </w:r>
          </w:p>
        </w:tc>
        <w:tc>
          <w:tcPr>
            <w:tcW w:w="851" w:type="dxa"/>
            <w:hideMark/>
          </w:tcPr>
          <w:p w:rsidR="00352210" w:rsidRPr="005040F9" w:rsidRDefault="00352210" w:rsidP="00352210">
            <w:pPr>
              <w:pStyle w:val="ElsParagraph"/>
              <w:ind w:firstLine="130"/>
              <w:jc w:val="center"/>
              <w:rPr>
                <w:rFonts w:asciiTheme="majorBidi" w:hAnsiTheme="majorBidi" w:cstheme="majorBidi"/>
                <w:b/>
                <w:bCs/>
                <w:sz w:val="16"/>
                <w:szCs w:val="16"/>
              </w:rPr>
            </w:pPr>
            <w:r w:rsidRPr="005040F9">
              <w:rPr>
                <w:rFonts w:asciiTheme="majorBidi" w:hAnsiTheme="majorBidi" w:cstheme="majorBidi"/>
                <w:b/>
                <w:bCs/>
                <w:sz w:val="16"/>
                <w:szCs w:val="16"/>
              </w:rPr>
              <w:t>Rise time</w:t>
            </w:r>
          </w:p>
          <w:p w:rsidR="00352210" w:rsidRPr="005040F9" w:rsidRDefault="00352210" w:rsidP="00633002">
            <w:pPr>
              <w:pStyle w:val="ElsParagraph"/>
              <w:ind w:firstLine="130"/>
              <w:jc w:val="center"/>
              <w:rPr>
                <w:rFonts w:asciiTheme="majorBidi" w:hAnsiTheme="majorBidi" w:cstheme="majorBidi"/>
                <w:b/>
                <w:bCs/>
                <w:sz w:val="16"/>
                <w:szCs w:val="16"/>
              </w:rPr>
            </w:pPr>
            <w:r w:rsidRPr="005040F9">
              <w:rPr>
                <w:rFonts w:asciiTheme="majorBidi" w:hAnsiTheme="majorBidi" w:cstheme="majorBidi"/>
                <w:b/>
                <w:bCs/>
                <w:sz w:val="16"/>
                <w:szCs w:val="16"/>
              </w:rPr>
              <w:t>(s)</w:t>
            </w:r>
          </w:p>
        </w:tc>
        <w:tc>
          <w:tcPr>
            <w:tcW w:w="1134" w:type="dxa"/>
            <w:hideMark/>
          </w:tcPr>
          <w:p w:rsidR="00633002" w:rsidRPr="005040F9" w:rsidRDefault="00352210" w:rsidP="00352210">
            <w:pPr>
              <w:pStyle w:val="ElsParagraph"/>
              <w:ind w:firstLine="130"/>
              <w:jc w:val="center"/>
              <w:rPr>
                <w:rFonts w:asciiTheme="majorBidi" w:hAnsiTheme="majorBidi" w:cstheme="majorBidi"/>
                <w:b/>
                <w:bCs/>
                <w:sz w:val="16"/>
                <w:szCs w:val="16"/>
              </w:rPr>
            </w:pPr>
            <w:r w:rsidRPr="005040F9">
              <w:rPr>
                <w:rFonts w:asciiTheme="majorBidi" w:hAnsiTheme="majorBidi" w:cstheme="majorBidi"/>
                <w:b/>
                <w:bCs/>
                <w:sz w:val="16"/>
                <w:szCs w:val="16"/>
              </w:rPr>
              <w:t xml:space="preserve">Maximum overshoot </w:t>
            </w:r>
          </w:p>
          <w:p w:rsidR="00352210" w:rsidRPr="005040F9" w:rsidRDefault="00352210" w:rsidP="00352210">
            <w:pPr>
              <w:pStyle w:val="ElsParagraph"/>
              <w:ind w:firstLine="130"/>
              <w:jc w:val="center"/>
              <w:rPr>
                <w:rFonts w:asciiTheme="majorBidi" w:hAnsiTheme="majorBidi" w:cstheme="majorBidi"/>
                <w:b/>
                <w:bCs/>
                <w:sz w:val="16"/>
                <w:szCs w:val="16"/>
              </w:rPr>
            </w:pPr>
            <w:r w:rsidRPr="005040F9">
              <w:rPr>
                <w:rFonts w:asciiTheme="majorBidi" w:hAnsiTheme="majorBidi" w:cstheme="majorBidi"/>
                <w:b/>
                <w:bCs/>
                <w:sz w:val="16"/>
                <w:szCs w:val="16"/>
              </w:rPr>
              <w:t>(%)</w:t>
            </w:r>
          </w:p>
        </w:tc>
        <w:tc>
          <w:tcPr>
            <w:tcW w:w="992" w:type="dxa"/>
            <w:hideMark/>
          </w:tcPr>
          <w:p w:rsidR="00352210" w:rsidRPr="005040F9" w:rsidRDefault="00352210" w:rsidP="00352210">
            <w:pPr>
              <w:pStyle w:val="ElsParagraph"/>
              <w:ind w:firstLine="130"/>
              <w:jc w:val="center"/>
              <w:rPr>
                <w:rFonts w:asciiTheme="majorBidi" w:hAnsiTheme="majorBidi" w:cstheme="majorBidi"/>
                <w:b/>
                <w:bCs/>
                <w:sz w:val="16"/>
                <w:szCs w:val="16"/>
              </w:rPr>
            </w:pPr>
            <w:r w:rsidRPr="005040F9">
              <w:rPr>
                <w:rFonts w:asciiTheme="majorBidi" w:hAnsiTheme="majorBidi" w:cstheme="majorBidi"/>
                <w:b/>
                <w:bCs/>
                <w:sz w:val="16"/>
                <w:szCs w:val="16"/>
              </w:rPr>
              <w:t>Settling time</w:t>
            </w:r>
          </w:p>
          <w:p w:rsidR="00352210" w:rsidRPr="005040F9" w:rsidRDefault="00352210" w:rsidP="00352210">
            <w:pPr>
              <w:pStyle w:val="ElsParagraph"/>
              <w:ind w:firstLine="130"/>
              <w:jc w:val="center"/>
              <w:rPr>
                <w:rFonts w:asciiTheme="majorBidi" w:hAnsiTheme="majorBidi" w:cstheme="majorBidi"/>
                <w:b/>
                <w:bCs/>
                <w:sz w:val="16"/>
                <w:szCs w:val="16"/>
              </w:rPr>
            </w:pPr>
            <w:r w:rsidRPr="005040F9">
              <w:rPr>
                <w:rFonts w:asciiTheme="majorBidi" w:hAnsiTheme="majorBidi" w:cstheme="majorBidi"/>
                <w:b/>
                <w:bCs/>
                <w:sz w:val="16"/>
                <w:szCs w:val="16"/>
              </w:rPr>
              <w:t>(s)</w:t>
            </w:r>
          </w:p>
        </w:tc>
      </w:tr>
      <w:tr w:rsidR="00352210" w:rsidRPr="00633002" w:rsidTr="00C40B8C">
        <w:trPr>
          <w:jc w:val="center"/>
        </w:trPr>
        <w:tc>
          <w:tcPr>
            <w:tcW w:w="1838" w:type="dxa"/>
            <w:hideMark/>
          </w:tcPr>
          <w:p w:rsidR="00352210" w:rsidRPr="005040F9" w:rsidRDefault="00352210" w:rsidP="00352210">
            <w:pPr>
              <w:pStyle w:val="ElsParagraph"/>
              <w:ind w:firstLine="131"/>
              <w:jc w:val="center"/>
              <w:rPr>
                <w:rFonts w:asciiTheme="majorBidi" w:hAnsiTheme="majorBidi" w:cstheme="majorBidi"/>
                <w:b/>
                <w:bCs/>
                <w:sz w:val="16"/>
                <w:szCs w:val="16"/>
              </w:rPr>
            </w:pPr>
            <m:oMathPara>
              <m:oMath>
                <m:r>
                  <m:rPr>
                    <m:sty m:val="bi"/>
                  </m:rPr>
                  <w:rPr>
                    <w:rFonts w:ascii="Cambria Math" w:hAnsi="Cambria Math" w:cstheme="majorBidi"/>
                    <w:sz w:val="16"/>
                    <w:szCs w:val="16"/>
                  </w:rPr>
                  <m:t>PI</m:t>
                </m:r>
                <m:r>
                  <w:rPr>
                    <w:rFonts w:ascii="Cambria Math" w:hAnsi="Cambria Math" w:cstheme="majorBidi"/>
                    <w:sz w:val="16"/>
                    <w:szCs w:val="16"/>
                  </w:rPr>
                  <m:t xml:space="preserve"> </m:t>
                </m:r>
              </m:oMath>
            </m:oMathPara>
          </w:p>
        </w:tc>
        <w:tc>
          <w:tcPr>
            <w:tcW w:w="851" w:type="dxa"/>
            <w:hideMark/>
          </w:tcPr>
          <w:p w:rsidR="00352210" w:rsidRPr="00633002" w:rsidRDefault="00352210" w:rsidP="00352210">
            <w:pPr>
              <w:pStyle w:val="ElsParagraph"/>
              <w:ind w:firstLine="130"/>
              <w:jc w:val="center"/>
              <w:rPr>
                <w:rFonts w:asciiTheme="majorBidi" w:hAnsiTheme="majorBidi" w:cstheme="majorBidi"/>
                <w:sz w:val="15"/>
                <w:szCs w:val="15"/>
              </w:rPr>
            </w:pPr>
            <w:r w:rsidRPr="00633002">
              <w:rPr>
                <w:rFonts w:asciiTheme="majorBidi" w:hAnsiTheme="majorBidi" w:cstheme="majorBidi"/>
                <w:sz w:val="15"/>
                <w:szCs w:val="15"/>
              </w:rPr>
              <w:t>0.0102</w:t>
            </w:r>
          </w:p>
        </w:tc>
        <w:tc>
          <w:tcPr>
            <w:tcW w:w="1134" w:type="dxa"/>
            <w:hideMark/>
          </w:tcPr>
          <w:p w:rsidR="00352210" w:rsidRPr="00633002" w:rsidRDefault="00352210" w:rsidP="00352210">
            <w:pPr>
              <w:pStyle w:val="ElsParagraph"/>
              <w:ind w:firstLine="130"/>
              <w:jc w:val="center"/>
              <w:rPr>
                <w:rFonts w:asciiTheme="majorBidi" w:hAnsiTheme="majorBidi" w:cstheme="majorBidi"/>
                <w:sz w:val="15"/>
                <w:szCs w:val="15"/>
              </w:rPr>
            </w:pPr>
            <w:r w:rsidRPr="00633002">
              <w:rPr>
                <w:rFonts w:asciiTheme="majorBidi" w:hAnsiTheme="majorBidi" w:cstheme="majorBidi"/>
                <w:sz w:val="15"/>
                <w:szCs w:val="15"/>
              </w:rPr>
              <w:t>19.20</w:t>
            </w:r>
          </w:p>
        </w:tc>
        <w:tc>
          <w:tcPr>
            <w:tcW w:w="992" w:type="dxa"/>
            <w:hideMark/>
          </w:tcPr>
          <w:p w:rsidR="00352210" w:rsidRPr="00633002" w:rsidRDefault="00352210" w:rsidP="00352210">
            <w:pPr>
              <w:pStyle w:val="ElsParagraph"/>
              <w:ind w:firstLine="130"/>
              <w:jc w:val="center"/>
              <w:rPr>
                <w:rFonts w:asciiTheme="majorBidi" w:hAnsiTheme="majorBidi" w:cstheme="majorBidi"/>
                <w:sz w:val="15"/>
                <w:szCs w:val="15"/>
              </w:rPr>
            </w:pPr>
            <w:r w:rsidRPr="00633002">
              <w:rPr>
                <w:rFonts w:asciiTheme="majorBidi" w:hAnsiTheme="majorBidi" w:cstheme="majorBidi"/>
                <w:sz w:val="15"/>
                <w:szCs w:val="15"/>
              </w:rPr>
              <w:t>0.0252</w:t>
            </w:r>
          </w:p>
        </w:tc>
      </w:tr>
      <w:tr w:rsidR="00352210" w:rsidRPr="00633002" w:rsidTr="00C40B8C">
        <w:trPr>
          <w:trHeight w:val="179"/>
          <w:jc w:val="center"/>
        </w:trPr>
        <w:tc>
          <w:tcPr>
            <w:tcW w:w="1838" w:type="dxa"/>
            <w:hideMark/>
          </w:tcPr>
          <w:p w:rsidR="00352210" w:rsidRPr="005040F9" w:rsidRDefault="00352210" w:rsidP="00352210">
            <w:pPr>
              <w:pStyle w:val="ElsParagraph"/>
              <w:ind w:firstLine="131"/>
              <w:jc w:val="center"/>
              <w:rPr>
                <w:rFonts w:asciiTheme="majorBidi" w:hAnsiTheme="majorBidi" w:cstheme="majorBidi"/>
                <w:b/>
                <w:bCs/>
                <w:sz w:val="16"/>
                <w:szCs w:val="16"/>
              </w:rPr>
            </w:pPr>
            <m:oMathPara>
              <m:oMath>
                <m:r>
                  <m:rPr>
                    <m:sty m:val="bi"/>
                  </m:rPr>
                  <w:rPr>
                    <w:rFonts w:ascii="Cambria Math" w:hAnsi="Cambria Math" w:cstheme="majorBidi"/>
                    <w:sz w:val="16"/>
                    <w:szCs w:val="16"/>
                  </w:rPr>
                  <m:t>ANN</m:t>
                </m:r>
              </m:oMath>
            </m:oMathPara>
          </w:p>
        </w:tc>
        <w:tc>
          <w:tcPr>
            <w:tcW w:w="851" w:type="dxa"/>
            <w:hideMark/>
          </w:tcPr>
          <w:p w:rsidR="00352210" w:rsidRPr="00633002" w:rsidRDefault="00352210" w:rsidP="00352210">
            <w:pPr>
              <w:pStyle w:val="ElsParagraph"/>
              <w:ind w:firstLine="130"/>
              <w:jc w:val="center"/>
              <w:rPr>
                <w:rFonts w:asciiTheme="majorBidi" w:hAnsiTheme="majorBidi" w:cstheme="majorBidi"/>
                <w:sz w:val="15"/>
                <w:szCs w:val="15"/>
              </w:rPr>
            </w:pPr>
            <w:r w:rsidRPr="00633002">
              <w:rPr>
                <w:rFonts w:asciiTheme="majorBidi" w:hAnsiTheme="majorBidi" w:cstheme="majorBidi"/>
                <w:sz w:val="15"/>
                <w:szCs w:val="15"/>
              </w:rPr>
              <w:t>0.0005</w:t>
            </w:r>
          </w:p>
        </w:tc>
        <w:tc>
          <w:tcPr>
            <w:tcW w:w="1134" w:type="dxa"/>
            <w:hideMark/>
          </w:tcPr>
          <w:p w:rsidR="00352210" w:rsidRPr="00633002" w:rsidRDefault="00352210" w:rsidP="00352210">
            <w:pPr>
              <w:pStyle w:val="ElsParagraph"/>
              <w:ind w:firstLine="130"/>
              <w:jc w:val="center"/>
              <w:rPr>
                <w:rFonts w:asciiTheme="majorBidi" w:hAnsiTheme="majorBidi" w:cstheme="majorBidi"/>
                <w:sz w:val="15"/>
                <w:szCs w:val="15"/>
              </w:rPr>
            </w:pPr>
            <w:r w:rsidRPr="00633002">
              <w:rPr>
                <w:rFonts w:asciiTheme="majorBidi" w:hAnsiTheme="majorBidi" w:cstheme="majorBidi"/>
                <w:sz w:val="15"/>
                <w:szCs w:val="15"/>
              </w:rPr>
              <w:t>7.62</w:t>
            </w:r>
          </w:p>
        </w:tc>
        <w:tc>
          <w:tcPr>
            <w:tcW w:w="992" w:type="dxa"/>
            <w:hideMark/>
          </w:tcPr>
          <w:p w:rsidR="00352210" w:rsidRPr="00633002" w:rsidRDefault="00352210" w:rsidP="00352210">
            <w:pPr>
              <w:pStyle w:val="ElsParagraph"/>
              <w:ind w:firstLine="130"/>
              <w:jc w:val="center"/>
              <w:rPr>
                <w:rFonts w:asciiTheme="majorBidi" w:hAnsiTheme="majorBidi" w:cstheme="majorBidi"/>
                <w:sz w:val="15"/>
                <w:szCs w:val="15"/>
              </w:rPr>
            </w:pPr>
            <w:r w:rsidRPr="00633002">
              <w:rPr>
                <w:rFonts w:asciiTheme="majorBidi" w:hAnsiTheme="majorBidi" w:cstheme="majorBidi"/>
                <w:sz w:val="15"/>
                <w:szCs w:val="15"/>
              </w:rPr>
              <w:t>0.0021</w:t>
            </w:r>
          </w:p>
        </w:tc>
      </w:tr>
      <w:tr w:rsidR="00352210" w:rsidRPr="00633002" w:rsidTr="00C40B8C">
        <w:trPr>
          <w:jc w:val="center"/>
        </w:trPr>
        <w:tc>
          <w:tcPr>
            <w:tcW w:w="1838" w:type="dxa"/>
            <w:hideMark/>
          </w:tcPr>
          <w:p w:rsidR="00352210" w:rsidRPr="005040F9" w:rsidRDefault="002B7D8A" w:rsidP="00352210">
            <w:pPr>
              <w:pStyle w:val="ElsParagraph"/>
              <w:ind w:firstLine="130"/>
              <w:jc w:val="center"/>
              <w:rPr>
                <w:rFonts w:asciiTheme="majorBidi" w:hAnsiTheme="majorBidi" w:cstheme="majorBidi"/>
                <w:b/>
                <w:bCs/>
                <w:sz w:val="16"/>
                <w:szCs w:val="16"/>
              </w:rPr>
            </w:pPr>
            <m:oMathPara>
              <m:oMath>
                <m:sSub>
                  <m:sSubPr>
                    <m:ctrlPr>
                      <w:rPr>
                        <w:rFonts w:ascii="Cambria Math" w:hAnsi="Cambria Math" w:cstheme="majorBidi"/>
                        <w:b/>
                        <w:bCs/>
                        <w:i/>
                        <w:sz w:val="16"/>
                        <w:szCs w:val="16"/>
                      </w:rPr>
                    </m:ctrlPr>
                  </m:sSubPr>
                  <m:e>
                    <m:r>
                      <m:rPr>
                        <m:sty m:val="bi"/>
                      </m:rPr>
                      <w:rPr>
                        <w:rFonts w:ascii="Cambria Math" w:hAnsi="Cambria Math" w:cstheme="majorBidi"/>
                        <w:sz w:val="16"/>
                        <w:szCs w:val="16"/>
                      </w:rPr>
                      <m:t>H</m:t>
                    </m:r>
                  </m:e>
                  <m:sub>
                    <m:r>
                      <w:rPr>
                        <w:rFonts w:ascii="Cambria Math" w:hAnsi="Cambria Math" w:cstheme="majorBidi"/>
                        <w:sz w:val="16"/>
                        <w:szCs w:val="16"/>
                      </w:rPr>
                      <m:t>∞</m:t>
                    </m:r>
                  </m:sub>
                </m:sSub>
                <m:r>
                  <w:rPr>
                    <w:rFonts w:ascii="Cambria Math" w:hAnsi="Cambria Math" w:cstheme="majorBidi"/>
                    <w:sz w:val="16"/>
                    <w:szCs w:val="16"/>
                  </w:rPr>
                  <m:t xml:space="preserve"> </m:t>
                </m:r>
              </m:oMath>
            </m:oMathPara>
          </w:p>
        </w:tc>
        <w:tc>
          <w:tcPr>
            <w:tcW w:w="851" w:type="dxa"/>
            <w:hideMark/>
          </w:tcPr>
          <w:p w:rsidR="00352210" w:rsidRPr="00633002" w:rsidRDefault="00352210" w:rsidP="00352210">
            <w:pPr>
              <w:pStyle w:val="ElsParagraph"/>
              <w:ind w:firstLine="130"/>
              <w:jc w:val="center"/>
              <w:rPr>
                <w:rFonts w:asciiTheme="majorBidi" w:hAnsiTheme="majorBidi" w:cstheme="majorBidi"/>
                <w:sz w:val="15"/>
                <w:szCs w:val="15"/>
              </w:rPr>
            </w:pPr>
            <w:r w:rsidRPr="00633002">
              <w:rPr>
                <w:rFonts w:asciiTheme="majorBidi" w:hAnsiTheme="majorBidi" w:cstheme="majorBidi"/>
                <w:sz w:val="15"/>
                <w:szCs w:val="15"/>
              </w:rPr>
              <w:t>0.0005</w:t>
            </w:r>
          </w:p>
        </w:tc>
        <w:tc>
          <w:tcPr>
            <w:tcW w:w="1134" w:type="dxa"/>
            <w:hideMark/>
          </w:tcPr>
          <w:p w:rsidR="00352210" w:rsidRPr="00633002" w:rsidRDefault="00352210" w:rsidP="00352210">
            <w:pPr>
              <w:pStyle w:val="ElsParagraph"/>
              <w:ind w:firstLine="130"/>
              <w:jc w:val="center"/>
              <w:rPr>
                <w:rFonts w:asciiTheme="majorBidi" w:hAnsiTheme="majorBidi" w:cstheme="majorBidi"/>
                <w:sz w:val="15"/>
                <w:szCs w:val="15"/>
              </w:rPr>
            </w:pPr>
            <w:r w:rsidRPr="00633002">
              <w:rPr>
                <w:rFonts w:asciiTheme="majorBidi" w:hAnsiTheme="majorBidi" w:cstheme="majorBidi"/>
                <w:sz w:val="15"/>
                <w:szCs w:val="15"/>
              </w:rPr>
              <w:t>1.20</w:t>
            </w:r>
          </w:p>
        </w:tc>
        <w:tc>
          <w:tcPr>
            <w:tcW w:w="992" w:type="dxa"/>
            <w:hideMark/>
          </w:tcPr>
          <w:p w:rsidR="00352210" w:rsidRPr="00633002" w:rsidRDefault="00352210" w:rsidP="00352210">
            <w:pPr>
              <w:pStyle w:val="ElsParagraph"/>
              <w:ind w:firstLine="130"/>
              <w:jc w:val="center"/>
              <w:rPr>
                <w:rFonts w:asciiTheme="majorBidi" w:hAnsiTheme="majorBidi" w:cstheme="majorBidi"/>
                <w:sz w:val="15"/>
                <w:szCs w:val="15"/>
              </w:rPr>
            </w:pPr>
            <w:r w:rsidRPr="00633002">
              <w:rPr>
                <w:rFonts w:asciiTheme="majorBidi" w:hAnsiTheme="majorBidi" w:cstheme="majorBidi"/>
                <w:sz w:val="15"/>
                <w:szCs w:val="15"/>
              </w:rPr>
              <w:t>0.0010</w:t>
            </w:r>
          </w:p>
        </w:tc>
      </w:tr>
      <w:tr w:rsidR="00352210" w:rsidRPr="00633002" w:rsidTr="00C40B8C">
        <w:trPr>
          <w:jc w:val="center"/>
        </w:trPr>
        <w:tc>
          <w:tcPr>
            <w:tcW w:w="1838" w:type="dxa"/>
            <w:hideMark/>
          </w:tcPr>
          <w:p w:rsidR="00352210" w:rsidRPr="005040F9" w:rsidRDefault="00352210" w:rsidP="00352210">
            <w:pPr>
              <w:pStyle w:val="ElsParagraph"/>
              <w:ind w:firstLine="131"/>
              <w:jc w:val="center"/>
              <w:rPr>
                <w:rFonts w:asciiTheme="majorBidi" w:eastAsia="平成明朝" w:hAnsiTheme="majorBidi" w:cstheme="majorBidi"/>
                <w:b/>
                <w:bCs/>
                <w:sz w:val="16"/>
                <w:szCs w:val="16"/>
              </w:rPr>
            </w:pPr>
            <m:oMath>
              <m:r>
                <w:rPr>
                  <w:rFonts w:ascii="Cambria Math" w:hAnsi="Cambria Math" w:cstheme="majorBidi"/>
                  <w:sz w:val="16"/>
                  <w:szCs w:val="16"/>
                </w:rPr>
                <m:t>Adaptive</m:t>
              </m:r>
            </m:oMath>
            <w:r w:rsidRPr="005040F9">
              <w:rPr>
                <w:rFonts w:asciiTheme="majorBidi" w:eastAsia="平成明朝" w:hAnsiTheme="majorBidi" w:cstheme="majorBidi"/>
                <w:b/>
                <w:bCs/>
                <w:sz w:val="16"/>
                <w:szCs w:val="16"/>
              </w:rPr>
              <w:t xml:space="preserve"> </w:t>
            </w:r>
            <m:oMath>
              <m:r>
                <m:rPr>
                  <m:sty m:val="bi"/>
                </m:rPr>
                <w:rPr>
                  <w:rFonts w:ascii="Cambria Math" w:hAnsi="Cambria Math" w:cstheme="majorBidi"/>
                  <w:sz w:val="16"/>
                  <w:szCs w:val="16"/>
                </w:rPr>
                <m:t>Fuzzy</m:t>
              </m:r>
              <m:r>
                <w:rPr>
                  <w:rFonts w:ascii="Cambria Math" w:hAnsi="Cambria Math" w:cstheme="majorBidi"/>
                  <w:sz w:val="16"/>
                  <w:szCs w:val="16"/>
                </w:rPr>
                <m:t xml:space="preserve"> </m:t>
              </m:r>
              <m:r>
                <m:rPr>
                  <m:sty m:val="bi"/>
                </m:rPr>
                <w:rPr>
                  <w:rFonts w:ascii="Cambria Math" w:hAnsi="Cambria Math" w:cstheme="majorBidi"/>
                  <w:sz w:val="16"/>
                  <w:szCs w:val="16"/>
                </w:rPr>
                <m:t>PI</m:t>
              </m:r>
            </m:oMath>
          </w:p>
          <w:p w:rsidR="00352210" w:rsidRPr="005040F9" w:rsidRDefault="00352210" w:rsidP="00352210">
            <w:pPr>
              <w:pStyle w:val="ElsParagraph"/>
              <w:ind w:firstLine="130"/>
              <w:jc w:val="center"/>
              <w:rPr>
                <w:rFonts w:asciiTheme="majorBidi" w:hAnsiTheme="majorBidi" w:cstheme="majorBidi"/>
                <w:b/>
                <w:bCs/>
                <w:sz w:val="16"/>
                <w:szCs w:val="16"/>
              </w:rPr>
            </w:pPr>
          </w:p>
        </w:tc>
        <w:tc>
          <w:tcPr>
            <w:tcW w:w="851" w:type="dxa"/>
            <w:hideMark/>
          </w:tcPr>
          <w:p w:rsidR="00352210" w:rsidRPr="00633002" w:rsidRDefault="00352210" w:rsidP="00352210">
            <w:pPr>
              <w:pStyle w:val="ElsParagraph"/>
              <w:ind w:firstLine="130"/>
              <w:jc w:val="center"/>
              <w:rPr>
                <w:rFonts w:asciiTheme="majorBidi" w:hAnsiTheme="majorBidi" w:cstheme="majorBidi"/>
                <w:sz w:val="15"/>
                <w:szCs w:val="15"/>
              </w:rPr>
            </w:pPr>
            <w:r w:rsidRPr="00633002">
              <w:rPr>
                <w:rFonts w:asciiTheme="majorBidi" w:hAnsiTheme="majorBidi" w:cstheme="majorBidi"/>
                <w:sz w:val="15"/>
                <w:szCs w:val="15"/>
              </w:rPr>
              <w:t>0.0024</w:t>
            </w:r>
          </w:p>
        </w:tc>
        <w:tc>
          <w:tcPr>
            <w:tcW w:w="1134" w:type="dxa"/>
            <w:hideMark/>
          </w:tcPr>
          <w:p w:rsidR="00352210" w:rsidRPr="00633002" w:rsidRDefault="00352210" w:rsidP="00352210">
            <w:pPr>
              <w:pStyle w:val="ElsParagraph"/>
              <w:ind w:firstLine="130"/>
              <w:jc w:val="center"/>
              <w:rPr>
                <w:rFonts w:asciiTheme="majorBidi" w:hAnsiTheme="majorBidi" w:cstheme="majorBidi"/>
                <w:sz w:val="15"/>
                <w:szCs w:val="15"/>
              </w:rPr>
            </w:pPr>
            <w:r w:rsidRPr="00633002">
              <w:rPr>
                <w:rFonts w:asciiTheme="majorBidi" w:hAnsiTheme="majorBidi" w:cstheme="majorBidi"/>
                <w:sz w:val="15"/>
                <w:szCs w:val="15"/>
              </w:rPr>
              <w:t>0.14</w:t>
            </w:r>
          </w:p>
        </w:tc>
        <w:tc>
          <w:tcPr>
            <w:tcW w:w="992" w:type="dxa"/>
            <w:hideMark/>
          </w:tcPr>
          <w:p w:rsidR="00352210" w:rsidRPr="00633002" w:rsidRDefault="00352210" w:rsidP="00352210">
            <w:pPr>
              <w:pStyle w:val="ElsParagraph"/>
              <w:ind w:firstLine="130"/>
              <w:jc w:val="center"/>
              <w:rPr>
                <w:rFonts w:asciiTheme="majorBidi" w:hAnsiTheme="majorBidi" w:cstheme="majorBidi"/>
                <w:sz w:val="15"/>
                <w:szCs w:val="15"/>
              </w:rPr>
            </w:pPr>
            <w:r w:rsidRPr="00633002">
              <w:rPr>
                <w:rFonts w:asciiTheme="majorBidi" w:hAnsiTheme="majorBidi" w:cstheme="majorBidi"/>
                <w:sz w:val="15"/>
                <w:szCs w:val="15"/>
              </w:rPr>
              <w:t>0.0042</w:t>
            </w:r>
          </w:p>
        </w:tc>
      </w:tr>
    </w:tbl>
    <w:p w:rsidR="00352210" w:rsidRDefault="00352210" w:rsidP="00352210">
      <w:pPr>
        <w:pStyle w:val="ElsParagraph"/>
        <w:spacing w:after="0"/>
        <w:ind w:firstLine="160"/>
        <w:rPr>
          <w:rFonts w:ascii="Gulliver" w:hAnsi="Gulliver"/>
          <w:sz w:val="16"/>
          <w:szCs w:val="16"/>
        </w:rPr>
      </w:pPr>
    </w:p>
    <w:p w:rsidR="00352210" w:rsidRPr="003B7364" w:rsidRDefault="00352210" w:rsidP="003B7364">
      <w:pPr>
        <w:pStyle w:val="ElsParagraph"/>
        <w:spacing w:after="0" w:line="276" w:lineRule="auto"/>
        <w:ind w:firstLine="160"/>
        <w:rPr>
          <w:rFonts w:asciiTheme="majorBidi" w:hAnsiTheme="majorBidi" w:cstheme="majorBidi"/>
          <w:szCs w:val="19"/>
        </w:rPr>
      </w:pPr>
      <w:r w:rsidRPr="00CA3D7B">
        <w:rPr>
          <w:rFonts w:asciiTheme="majorBidi" w:hAnsiTheme="majorBidi" w:cstheme="majorBidi"/>
          <w:szCs w:val="19"/>
        </w:rPr>
        <w:t xml:space="preserve">In order to refine our study, we test the robustness of the proposed controllers against a mutual inductance variation in the order of </w:t>
      </w:r>
      <m:oMath>
        <m:r>
          <w:rPr>
            <w:rFonts w:ascii="Cambria Math" w:hAnsi="Cambria Math" w:cstheme="majorBidi"/>
            <w:szCs w:val="19"/>
          </w:rPr>
          <m:t>-25%</m:t>
        </m:r>
      </m:oMath>
      <w:r w:rsidRPr="00CA3D7B">
        <w:rPr>
          <w:rFonts w:asciiTheme="majorBidi" w:hAnsiTheme="majorBidi" w:cstheme="majorBidi"/>
          <w:szCs w:val="19"/>
        </w:rPr>
        <w:t xml:space="preserve">. Hence, the simulation results are presented in the </w:t>
      </w:r>
      <w:r w:rsidRPr="00CA3D7B">
        <w:rPr>
          <w:rFonts w:asciiTheme="majorBidi" w:hAnsiTheme="majorBidi" w:cstheme="majorBidi"/>
          <w:szCs w:val="19"/>
        </w:rPr>
        <w:t xml:space="preserve">figure 14 and the table </w:t>
      </w:r>
      <w:r>
        <w:rPr>
          <w:rFonts w:asciiTheme="majorBidi" w:hAnsiTheme="majorBidi" w:cstheme="majorBidi"/>
          <w:szCs w:val="19"/>
        </w:rPr>
        <w:t>II</w:t>
      </w:r>
      <w:r w:rsidRPr="00CA3D7B">
        <w:rPr>
          <w:rFonts w:asciiTheme="majorBidi" w:hAnsiTheme="majorBidi" w:cstheme="majorBidi"/>
          <w:szCs w:val="19"/>
        </w:rPr>
        <w:t xml:space="preserve">. We can note that the </w:t>
      </w:r>
      <m:oMath>
        <m:r>
          <w:rPr>
            <w:rFonts w:ascii="Cambria Math" w:hAnsi="Cambria Math" w:cstheme="majorBidi"/>
            <w:szCs w:val="19"/>
          </w:rPr>
          <m:t>PI</m:t>
        </m:r>
      </m:oMath>
      <w:r w:rsidRPr="00CA3D7B">
        <w:rPr>
          <w:rFonts w:asciiTheme="majorBidi" w:hAnsiTheme="majorBidi" w:cstheme="majorBidi"/>
          <w:szCs w:val="19"/>
        </w:rPr>
        <w:t xml:space="preserve"> and </w:t>
      </w:r>
      <m:oMath>
        <m:r>
          <w:rPr>
            <w:rFonts w:ascii="Cambria Math" w:hAnsi="Cambria Math" w:cstheme="majorBidi"/>
            <w:szCs w:val="19"/>
          </w:rPr>
          <m:t>ANN</m:t>
        </m:r>
      </m:oMath>
      <w:r w:rsidRPr="00CA3D7B">
        <w:rPr>
          <w:rFonts w:asciiTheme="majorBidi" w:hAnsiTheme="majorBidi" w:cstheme="majorBidi"/>
          <w:szCs w:val="19"/>
        </w:rPr>
        <w:t xml:space="preserve"> controllers lose its performance in response time with undesirable maximum overshoots and only adaptive fuzzy </w:t>
      </w:r>
      <m:oMath>
        <m:r>
          <w:rPr>
            <w:rFonts w:ascii="Cambria Math" w:hAnsi="Cambria Math" w:cstheme="majorBidi"/>
            <w:szCs w:val="19"/>
          </w:rPr>
          <m:t xml:space="preserve">PI </m:t>
        </m:r>
      </m:oMath>
      <w:r w:rsidRPr="00CA3D7B">
        <w:rPr>
          <w:rFonts w:asciiTheme="majorBidi" w:hAnsiTheme="majorBidi" w:cstheme="majorBidi"/>
          <w:szCs w:val="19"/>
        </w:rPr>
        <w:t xml:space="preserve">controller and </w:t>
      </w:r>
      <m:oMath>
        <m:sSub>
          <m:sSubPr>
            <m:ctrlPr>
              <w:rPr>
                <w:rFonts w:ascii="Cambria Math" w:hAnsi="Cambria Math" w:cstheme="majorBidi"/>
                <w:i/>
                <w:szCs w:val="19"/>
              </w:rPr>
            </m:ctrlPr>
          </m:sSubPr>
          <m:e>
            <m:r>
              <w:rPr>
                <w:rFonts w:ascii="Cambria Math" w:hAnsi="Cambria Math" w:cstheme="majorBidi"/>
                <w:szCs w:val="19"/>
              </w:rPr>
              <m:t>H</m:t>
            </m:r>
          </m:e>
          <m:sub>
            <m:r>
              <w:rPr>
                <w:rFonts w:ascii="Cambria Math" w:hAnsi="Cambria Math" w:cstheme="majorBidi"/>
                <w:szCs w:val="19"/>
              </w:rPr>
              <m:t>∞</m:t>
            </m:r>
          </m:sub>
        </m:sSub>
      </m:oMath>
      <w:r w:rsidRPr="00CA3D7B">
        <w:rPr>
          <w:rFonts w:asciiTheme="majorBidi" w:hAnsiTheme="majorBidi" w:cstheme="majorBidi"/>
          <w:szCs w:val="19"/>
        </w:rPr>
        <w:t xml:space="preserve"> controller can be resisting this parametric variation with a slight superiority for </w:t>
      </w:r>
      <m:oMath>
        <m:sSub>
          <m:sSubPr>
            <m:ctrlPr>
              <w:rPr>
                <w:rFonts w:ascii="Cambria Math" w:hAnsi="Cambria Math" w:cstheme="majorBidi"/>
                <w:i/>
                <w:szCs w:val="19"/>
              </w:rPr>
            </m:ctrlPr>
          </m:sSubPr>
          <m:e>
            <m:r>
              <w:rPr>
                <w:rFonts w:ascii="Cambria Math" w:hAnsi="Cambria Math" w:cstheme="majorBidi"/>
                <w:szCs w:val="19"/>
              </w:rPr>
              <m:t>H</m:t>
            </m:r>
          </m:e>
          <m:sub>
            <m:r>
              <w:rPr>
                <w:rFonts w:ascii="Cambria Math" w:hAnsi="Cambria Math" w:cstheme="majorBidi"/>
                <w:szCs w:val="19"/>
              </w:rPr>
              <m:t>∞</m:t>
            </m:r>
          </m:sub>
        </m:sSub>
      </m:oMath>
      <w:r w:rsidRPr="00CA3D7B">
        <w:rPr>
          <w:rFonts w:asciiTheme="majorBidi" w:hAnsiTheme="majorBidi" w:cstheme="majorBidi"/>
          <w:szCs w:val="19"/>
        </w:rPr>
        <w:t xml:space="preserve"> controller in terms of response time.</w:t>
      </w:r>
    </w:p>
    <w:p w:rsidR="00352210" w:rsidRDefault="00352210" w:rsidP="00352210">
      <w:pPr>
        <w:pStyle w:val="ElsParagraph"/>
        <w:spacing w:after="0" w:line="480" w:lineRule="auto"/>
        <w:ind w:hanging="142"/>
        <w:rPr>
          <w:rFonts w:ascii="Gulliver" w:hAnsi="Gulliver"/>
          <w:sz w:val="16"/>
          <w:szCs w:val="16"/>
        </w:rPr>
      </w:pPr>
      <w:r>
        <w:rPr>
          <w:noProof/>
          <w:lang w:val="fr-FR" w:eastAsia="fr-FR"/>
        </w:rPr>
        <w:drawing>
          <wp:inline distT="0" distB="0" distL="0" distR="0" wp14:anchorId="042DDFB1" wp14:editId="6EEB2ACB">
            <wp:extent cx="3162650" cy="271716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63200" cy="2717638"/>
                    </a:xfrm>
                    <a:prstGeom prst="rect">
                      <a:avLst/>
                    </a:prstGeom>
                    <a:noFill/>
                    <a:ln>
                      <a:noFill/>
                    </a:ln>
                  </pic:spPr>
                </pic:pic>
              </a:graphicData>
            </a:graphic>
          </wp:inline>
        </w:drawing>
      </w:r>
    </w:p>
    <w:p w:rsidR="003658B2" w:rsidRPr="004A5503" w:rsidRDefault="00352210" w:rsidP="004A5503">
      <w:pPr>
        <w:pStyle w:val="ETASRfigurecaption"/>
      </w:pPr>
      <w:r w:rsidRPr="004A5503">
        <w:rPr>
          <w:rFonts w:asciiTheme="majorBidi" w:hAnsiTheme="majorBidi" w:cstheme="majorBidi"/>
        </w:rPr>
        <w:t xml:space="preserve">Active and reactive powers' behavior using </w:t>
      </w:r>
      <m:oMath>
        <m:sSub>
          <m:sSubPr>
            <m:ctrlPr>
              <w:rPr>
                <w:rFonts w:ascii="Cambria Math" w:hAnsi="Cambria Math" w:cstheme="majorBidi"/>
                <w:i/>
              </w:rPr>
            </m:ctrlPr>
          </m:sSubPr>
          <m:e>
            <m:r>
              <w:rPr>
                <w:rFonts w:ascii="Cambria Math" w:hAnsi="Cambria Math" w:cstheme="majorBidi"/>
              </w:rPr>
              <m:t>H</m:t>
            </m:r>
          </m:e>
          <m:sub>
            <m:r>
              <w:rPr>
                <w:rFonts w:ascii="Cambria Math" w:hAnsi="Cambria Math" w:cstheme="majorBidi"/>
              </w:rPr>
              <m:t>∞</m:t>
            </m:r>
          </m:sub>
        </m:sSub>
      </m:oMath>
      <w:r w:rsidRPr="004A5503">
        <w:rPr>
          <w:rFonts w:asciiTheme="majorBidi" w:hAnsiTheme="majorBidi" w:cstheme="majorBidi"/>
        </w:rPr>
        <w:fldChar w:fldCharType="begin"/>
      </w:r>
      <w:r w:rsidRPr="004A5503">
        <w:rPr>
          <w:rFonts w:asciiTheme="majorBidi" w:hAnsiTheme="majorBidi" w:cstheme="majorBidi"/>
        </w:rPr>
        <w:instrText xml:space="preserve"> QUOTE </w:instrText>
      </w:r>
      <m:oMath>
        <m:r>
          <m:rPr>
            <m:sty m:val="p"/>
          </m:rPr>
          <w:rPr>
            <w:rFonts w:ascii="Cambria Math" w:hAnsi="Cambria Math" w:cstheme="majorBidi"/>
          </w:rPr>
          <m:t>H-infinity</m:t>
        </m:r>
      </m:oMath>
      <w:r w:rsidRPr="004A5503">
        <w:rPr>
          <w:rFonts w:asciiTheme="majorBidi" w:hAnsiTheme="majorBidi" w:cstheme="majorBidi"/>
        </w:rPr>
        <w:fldChar w:fldCharType="end"/>
      </w:r>
      <w:r w:rsidRPr="004A5503">
        <w:rPr>
          <w:rFonts w:asciiTheme="majorBidi" w:hAnsiTheme="majorBidi" w:cstheme="majorBidi"/>
        </w:rPr>
        <w:t xml:space="preserve"> and </w:t>
      </w:r>
      <m:oMath>
        <m:r>
          <w:rPr>
            <w:rFonts w:ascii="Cambria Math" w:hAnsi="Cambria Math" w:cstheme="majorBidi"/>
            <w:i/>
          </w:rPr>
          <w:fldChar w:fldCharType="begin"/>
        </m:r>
        <m:r>
          <w:rPr>
            <w:rFonts w:ascii="Cambria Math" w:hAnsi="Cambria Math" w:cstheme="majorBidi"/>
          </w:rPr>
          <m:t xml:space="preserve"> QUOTE PI-Adaptive Fuzzy</m:t>
        </m:r>
        <m:r>
          <w:rPr>
            <w:rFonts w:ascii="Cambria Math" w:hAnsi="Cambria Math" w:cstheme="majorBidi"/>
            <w:i/>
          </w:rPr>
          <w:fldChar w:fldCharType="end"/>
        </m:r>
        <m:r>
          <w:rPr>
            <w:rFonts w:ascii="Cambria Math" w:hAnsi="Cambria Math" w:cstheme="majorBidi"/>
          </w:rPr>
          <m:t xml:space="preserve">adaptive fuzzy </m:t>
        </m:r>
        <m:r>
          <w:rPr>
            <w:rFonts w:ascii="Cambria Math" w:hAnsi="Cambria Math" w:cstheme="majorBidi"/>
          </w:rPr>
          <m:t>PI</m:t>
        </m:r>
      </m:oMath>
      <w:r w:rsidRPr="004A5503">
        <w:rPr>
          <w:rFonts w:asciiTheme="majorBidi" w:hAnsiTheme="majorBidi" w:cstheme="majorBidi"/>
        </w:rPr>
        <w:t xml:space="preserve"> controllers with </w:t>
      </w:r>
      <m:oMath>
        <m:r>
          <w:rPr>
            <w:rFonts w:ascii="Cambria Math" w:hAnsi="Cambria Math" w:cstheme="majorBidi"/>
          </w:rPr>
          <m:t xml:space="preserve">-25% </m:t>
        </m:r>
      </m:oMath>
      <w:r w:rsidRPr="004A5503">
        <w:rPr>
          <w:rFonts w:asciiTheme="majorBidi" w:hAnsiTheme="majorBidi" w:cstheme="majorBidi"/>
        </w:rPr>
        <w:t>of mutual inductance variation.</w:t>
      </w:r>
    </w:p>
    <w:p w:rsidR="003658B2" w:rsidRDefault="003658B2" w:rsidP="00352210">
      <w:pPr>
        <w:pStyle w:val="1AutoList9"/>
        <w:tabs>
          <w:tab w:val="clear" w:pos="720"/>
          <w:tab w:val="left" w:pos="0"/>
        </w:tabs>
        <w:ind w:left="0" w:firstLine="0"/>
        <w:jc w:val="center"/>
        <w:rPr>
          <w:rFonts w:ascii="Times New Roman" w:hAnsi="Times New Roman"/>
          <w:snapToGrid w:val="0"/>
          <w:spacing w:val="-2"/>
          <w:sz w:val="18"/>
          <w:szCs w:val="18"/>
          <w:lang w:eastAsia="ko-KR"/>
        </w:rPr>
      </w:pPr>
    </w:p>
    <w:p w:rsidR="00AE438B" w:rsidRPr="00286A8C" w:rsidRDefault="00352210" w:rsidP="003B7364">
      <w:pPr>
        <w:pStyle w:val="1AutoList9"/>
        <w:tabs>
          <w:tab w:val="clear" w:pos="720"/>
          <w:tab w:val="left" w:pos="0"/>
        </w:tabs>
        <w:ind w:left="0" w:firstLine="0"/>
        <w:jc w:val="center"/>
        <w:rPr>
          <w:rFonts w:ascii="Times New Roman" w:hAnsi="Times New Roman"/>
          <w:snapToGrid w:val="0"/>
          <w:spacing w:val="-2"/>
          <w:sz w:val="16"/>
          <w:szCs w:val="16"/>
          <w:lang w:eastAsia="ko-KR"/>
        </w:rPr>
      </w:pPr>
      <w:r w:rsidRPr="00286A8C">
        <w:rPr>
          <w:rFonts w:ascii="Times New Roman" w:hAnsi="Times New Roman" w:hint="eastAsia"/>
          <w:snapToGrid w:val="0"/>
          <w:spacing w:val="-2"/>
          <w:sz w:val="16"/>
          <w:szCs w:val="16"/>
          <w:lang w:eastAsia="ko-KR"/>
        </w:rPr>
        <w:t>TABLE I</w:t>
      </w:r>
      <w:r w:rsidRPr="00286A8C">
        <w:rPr>
          <w:rFonts w:ascii="Times New Roman" w:hAnsi="Times New Roman"/>
          <w:snapToGrid w:val="0"/>
          <w:spacing w:val="-2"/>
          <w:sz w:val="16"/>
          <w:szCs w:val="16"/>
          <w:lang w:eastAsia="ko-KR"/>
        </w:rPr>
        <w:t>I.a</w:t>
      </w:r>
      <w:r w:rsidR="003B7364" w:rsidRPr="00286A8C">
        <w:rPr>
          <w:rFonts w:ascii="Times New Roman" w:hAnsi="Times New Roman"/>
          <w:snapToGrid w:val="0"/>
          <w:spacing w:val="-2"/>
          <w:sz w:val="16"/>
          <w:szCs w:val="16"/>
          <w:lang w:eastAsia="ko-KR"/>
        </w:rPr>
        <w:t xml:space="preserve"> </w:t>
      </w:r>
    </w:p>
    <w:p w:rsidR="00286A8C" w:rsidRPr="00286A8C" w:rsidRDefault="00AE438B" w:rsidP="00AE438B">
      <w:pPr>
        <w:pStyle w:val="sectionhead1"/>
        <w:numPr>
          <w:ilvl w:val="0"/>
          <w:numId w:val="0"/>
        </w:numPr>
        <w:spacing w:line="240" w:lineRule="auto"/>
        <w:ind w:left="355" w:hangingChars="222" w:hanging="355"/>
        <w:rPr>
          <w:rFonts w:asciiTheme="majorBidi" w:hAnsiTheme="majorBidi" w:cstheme="majorBidi"/>
          <w:sz w:val="16"/>
          <w:szCs w:val="16"/>
        </w:rPr>
      </w:pPr>
      <w:r w:rsidRPr="00286A8C">
        <w:rPr>
          <w:rFonts w:asciiTheme="majorBidi" w:hAnsiTheme="majorBidi" w:cstheme="majorBidi"/>
          <w:sz w:val="16"/>
          <w:szCs w:val="16"/>
        </w:rPr>
        <w:t>Comparison of the response parameters of</w:t>
      </w:r>
    </w:p>
    <w:p w:rsidR="00352210" w:rsidRPr="00286A8C" w:rsidRDefault="00AE438B" w:rsidP="00286A8C">
      <w:pPr>
        <w:pStyle w:val="sectionhead1"/>
        <w:numPr>
          <w:ilvl w:val="0"/>
          <w:numId w:val="0"/>
        </w:numPr>
        <w:spacing w:line="240" w:lineRule="auto"/>
        <w:ind w:left="355" w:hangingChars="222" w:hanging="355"/>
        <w:rPr>
          <w:rFonts w:asciiTheme="majorBidi" w:hAnsiTheme="majorBidi" w:cstheme="majorBidi"/>
          <w:sz w:val="16"/>
          <w:szCs w:val="16"/>
        </w:rPr>
      </w:pPr>
      <w:r w:rsidRPr="00286A8C">
        <w:rPr>
          <w:rFonts w:asciiTheme="majorBidi" w:hAnsiTheme="majorBidi" w:cstheme="majorBidi"/>
          <w:sz w:val="16"/>
          <w:szCs w:val="16"/>
        </w:rPr>
        <w:t xml:space="preserve"> active </w:t>
      </w:r>
      <w:r w:rsidR="00286A8C" w:rsidRPr="00286A8C">
        <w:rPr>
          <w:rFonts w:asciiTheme="majorBidi" w:hAnsiTheme="majorBidi" w:cstheme="majorBidi"/>
          <w:sz w:val="16"/>
          <w:szCs w:val="16"/>
        </w:rPr>
        <w:t xml:space="preserve"> </w:t>
      </w:r>
      <w:r w:rsidRPr="00286A8C">
        <w:rPr>
          <w:rFonts w:asciiTheme="majorBidi" w:hAnsiTheme="majorBidi" w:cstheme="majorBidi"/>
          <w:sz w:val="16"/>
          <w:szCs w:val="16"/>
        </w:rPr>
        <w:t>power</w:t>
      </w:r>
      <w:r w:rsidR="00286A8C" w:rsidRPr="00286A8C">
        <w:rPr>
          <w:rFonts w:asciiTheme="majorBidi" w:hAnsiTheme="majorBidi" w:cstheme="majorBidi"/>
          <w:sz w:val="16"/>
          <w:szCs w:val="16"/>
        </w:rPr>
        <w:t xml:space="preserve"> </w:t>
      </w:r>
      <m:oMath>
        <m:d>
          <m:dPr>
            <m:ctrlPr>
              <w:rPr>
                <w:rFonts w:ascii="Cambria Math" w:hAnsi="Cambria Math" w:cstheme="majorBidi"/>
                <w:i/>
                <w:sz w:val="16"/>
                <w:szCs w:val="16"/>
              </w:rPr>
            </m:ctrlPr>
          </m:dPr>
          <m:e>
            <m:sSub>
              <m:sSubPr>
                <m:ctrlPr>
                  <w:rPr>
                    <w:rFonts w:ascii="Cambria Math" w:hAnsi="Cambria Math" w:cstheme="majorBidi"/>
                    <w:i/>
                    <w:sz w:val="16"/>
                    <w:szCs w:val="16"/>
                  </w:rPr>
                </m:ctrlPr>
              </m:sSubPr>
              <m:e>
                <m:r>
                  <w:rPr>
                    <w:rFonts w:ascii="Cambria Math" w:hAnsi="Cambria Math" w:cstheme="majorBidi"/>
                    <w:sz w:val="16"/>
                    <w:szCs w:val="16"/>
                  </w:rPr>
                  <m:t>L</m:t>
                </m:r>
              </m:e>
              <m:sub>
                <m:r>
                  <w:rPr>
                    <w:rFonts w:ascii="Cambria Math" w:hAnsi="Cambria Math" w:cstheme="majorBidi"/>
                    <w:sz w:val="16"/>
                    <w:szCs w:val="16"/>
                  </w:rPr>
                  <m:t>m</m:t>
                </m:r>
              </m:sub>
            </m:sSub>
            <m:r>
              <w:rPr>
                <w:rFonts w:ascii="Cambria Math" w:hAnsi="Cambria Math" w:cstheme="majorBidi"/>
                <w:sz w:val="16"/>
                <w:szCs w:val="16"/>
              </w:rPr>
              <m:t>-25%</m:t>
            </m:r>
          </m:e>
        </m:d>
      </m:oMath>
    </w:p>
    <w:tbl>
      <w:tblPr>
        <w:tblStyle w:val="Grilledutableau"/>
        <w:tblW w:w="4681" w:type="dxa"/>
        <w:tblLayout w:type="fixed"/>
        <w:tblLook w:val="04A0" w:firstRow="1" w:lastRow="0" w:firstColumn="1" w:lastColumn="0" w:noHBand="0" w:noVBand="1"/>
      </w:tblPr>
      <w:tblGrid>
        <w:gridCol w:w="1696"/>
        <w:gridCol w:w="851"/>
        <w:gridCol w:w="1134"/>
        <w:gridCol w:w="1000"/>
      </w:tblGrid>
      <w:tr w:rsidR="00352210" w:rsidRPr="00A001F1" w:rsidTr="00A001F1">
        <w:tc>
          <w:tcPr>
            <w:tcW w:w="1696" w:type="dxa"/>
          </w:tcPr>
          <w:p w:rsidR="00352210" w:rsidRPr="005040F9" w:rsidRDefault="00352210" w:rsidP="00352210">
            <w:pPr>
              <w:pStyle w:val="ElsParagraph"/>
              <w:ind w:firstLine="131"/>
              <w:jc w:val="center"/>
              <w:rPr>
                <w:rFonts w:asciiTheme="majorBidi" w:hAnsiTheme="majorBidi" w:cstheme="majorBidi"/>
                <w:b/>
                <w:bCs/>
                <w:sz w:val="16"/>
                <w:szCs w:val="16"/>
              </w:rPr>
            </w:pPr>
          </w:p>
          <w:p w:rsidR="00352210" w:rsidRPr="005040F9" w:rsidRDefault="00352210" w:rsidP="00352210">
            <w:pPr>
              <w:pStyle w:val="ElsParagraph"/>
              <w:ind w:firstLine="130"/>
              <w:jc w:val="center"/>
              <w:rPr>
                <w:rFonts w:asciiTheme="majorBidi" w:hAnsiTheme="majorBidi" w:cstheme="majorBidi"/>
                <w:b/>
                <w:bCs/>
                <w:sz w:val="16"/>
                <w:szCs w:val="16"/>
              </w:rPr>
            </w:pPr>
            <w:r w:rsidRPr="005040F9">
              <w:rPr>
                <w:rFonts w:asciiTheme="majorBidi" w:hAnsiTheme="majorBidi" w:cstheme="majorBidi"/>
                <w:b/>
                <w:bCs/>
                <w:sz w:val="16"/>
                <w:szCs w:val="16"/>
              </w:rPr>
              <w:t>Controller</w:t>
            </w:r>
          </w:p>
        </w:tc>
        <w:tc>
          <w:tcPr>
            <w:tcW w:w="851" w:type="dxa"/>
            <w:hideMark/>
          </w:tcPr>
          <w:p w:rsidR="00352210" w:rsidRPr="005040F9" w:rsidRDefault="00352210" w:rsidP="00352210">
            <w:pPr>
              <w:pStyle w:val="ElsParagraph"/>
              <w:ind w:firstLine="130"/>
              <w:jc w:val="center"/>
              <w:rPr>
                <w:rFonts w:asciiTheme="majorBidi" w:hAnsiTheme="majorBidi" w:cstheme="majorBidi"/>
                <w:b/>
                <w:bCs/>
                <w:sz w:val="16"/>
                <w:szCs w:val="16"/>
              </w:rPr>
            </w:pPr>
            <w:r w:rsidRPr="005040F9">
              <w:rPr>
                <w:rFonts w:asciiTheme="majorBidi" w:hAnsiTheme="majorBidi" w:cstheme="majorBidi"/>
                <w:b/>
                <w:bCs/>
                <w:sz w:val="16"/>
                <w:szCs w:val="16"/>
              </w:rPr>
              <w:t>Rise time</w:t>
            </w:r>
          </w:p>
          <w:p w:rsidR="00352210" w:rsidRPr="005040F9" w:rsidRDefault="00352210" w:rsidP="00352210">
            <w:pPr>
              <w:pStyle w:val="ElsParagraph"/>
              <w:ind w:firstLine="130"/>
              <w:jc w:val="center"/>
              <w:rPr>
                <w:rFonts w:asciiTheme="majorBidi" w:hAnsiTheme="majorBidi" w:cstheme="majorBidi"/>
                <w:b/>
                <w:bCs/>
                <w:sz w:val="16"/>
                <w:szCs w:val="16"/>
              </w:rPr>
            </w:pPr>
            <w:r w:rsidRPr="005040F9">
              <w:rPr>
                <w:rFonts w:asciiTheme="majorBidi" w:hAnsiTheme="majorBidi" w:cstheme="majorBidi"/>
                <w:b/>
                <w:bCs/>
                <w:sz w:val="16"/>
                <w:szCs w:val="16"/>
              </w:rPr>
              <w:t>(s)</w:t>
            </w:r>
          </w:p>
        </w:tc>
        <w:tc>
          <w:tcPr>
            <w:tcW w:w="1134" w:type="dxa"/>
            <w:hideMark/>
          </w:tcPr>
          <w:p w:rsidR="00352210" w:rsidRPr="005040F9" w:rsidRDefault="00352210" w:rsidP="00352210">
            <w:pPr>
              <w:pStyle w:val="ElsParagraph"/>
              <w:ind w:firstLine="130"/>
              <w:jc w:val="center"/>
              <w:rPr>
                <w:rFonts w:asciiTheme="majorBidi" w:hAnsiTheme="majorBidi" w:cstheme="majorBidi"/>
                <w:b/>
                <w:bCs/>
                <w:sz w:val="16"/>
                <w:szCs w:val="16"/>
              </w:rPr>
            </w:pPr>
            <w:r w:rsidRPr="005040F9">
              <w:rPr>
                <w:rFonts w:asciiTheme="majorBidi" w:hAnsiTheme="majorBidi" w:cstheme="majorBidi"/>
                <w:b/>
                <w:bCs/>
                <w:sz w:val="16"/>
                <w:szCs w:val="16"/>
              </w:rPr>
              <w:t>Maximum</w:t>
            </w:r>
          </w:p>
          <w:p w:rsidR="00352210" w:rsidRPr="005040F9" w:rsidRDefault="00352210" w:rsidP="00352210">
            <w:pPr>
              <w:pStyle w:val="ElsParagraph"/>
              <w:ind w:firstLine="130"/>
              <w:jc w:val="center"/>
              <w:rPr>
                <w:rFonts w:asciiTheme="majorBidi" w:hAnsiTheme="majorBidi" w:cstheme="majorBidi"/>
                <w:b/>
                <w:bCs/>
                <w:sz w:val="16"/>
                <w:szCs w:val="16"/>
              </w:rPr>
            </w:pPr>
            <w:r w:rsidRPr="005040F9">
              <w:rPr>
                <w:rFonts w:asciiTheme="majorBidi" w:hAnsiTheme="majorBidi" w:cstheme="majorBidi"/>
                <w:b/>
                <w:bCs/>
                <w:sz w:val="16"/>
                <w:szCs w:val="16"/>
              </w:rPr>
              <w:t>overshoot (%)</w:t>
            </w:r>
          </w:p>
        </w:tc>
        <w:tc>
          <w:tcPr>
            <w:tcW w:w="1000" w:type="dxa"/>
            <w:hideMark/>
          </w:tcPr>
          <w:p w:rsidR="00352210" w:rsidRPr="005040F9" w:rsidRDefault="00352210" w:rsidP="00352210">
            <w:pPr>
              <w:pStyle w:val="ElsParagraph"/>
              <w:ind w:firstLine="130"/>
              <w:jc w:val="center"/>
              <w:rPr>
                <w:rFonts w:asciiTheme="majorBidi" w:hAnsiTheme="majorBidi" w:cstheme="majorBidi"/>
                <w:b/>
                <w:bCs/>
                <w:sz w:val="16"/>
                <w:szCs w:val="16"/>
              </w:rPr>
            </w:pPr>
            <w:r w:rsidRPr="005040F9">
              <w:rPr>
                <w:rFonts w:asciiTheme="majorBidi" w:hAnsiTheme="majorBidi" w:cstheme="majorBidi"/>
                <w:b/>
                <w:bCs/>
                <w:sz w:val="16"/>
                <w:szCs w:val="16"/>
              </w:rPr>
              <w:t>Settling time</w:t>
            </w:r>
          </w:p>
          <w:p w:rsidR="00352210" w:rsidRPr="005040F9" w:rsidRDefault="00352210" w:rsidP="00352210">
            <w:pPr>
              <w:pStyle w:val="ElsParagraph"/>
              <w:ind w:firstLine="130"/>
              <w:jc w:val="center"/>
              <w:rPr>
                <w:rFonts w:asciiTheme="majorBidi" w:hAnsiTheme="majorBidi" w:cstheme="majorBidi"/>
                <w:b/>
                <w:bCs/>
                <w:sz w:val="16"/>
                <w:szCs w:val="16"/>
              </w:rPr>
            </w:pPr>
            <w:r w:rsidRPr="005040F9">
              <w:rPr>
                <w:rFonts w:asciiTheme="majorBidi" w:hAnsiTheme="majorBidi" w:cstheme="majorBidi"/>
                <w:b/>
                <w:bCs/>
                <w:sz w:val="16"/>
                <w:szCs w:val="16"/>
              </w:rPr>
              <w:t>(s)</w:t>
            </w:r>
          </w:p>
        </w:tc>
      </w:tr>
      <w:tr w:rsidR="00352210" w:rsidRPr="00A001F1" w:rsidTr="00A001F1">
        <w:tc>
          <w:tcPr>
            <w:tcW w:w="1696" w:type="dxa"/>
            <w:hideMark/>
          </w:tcPr>
          <w:p w:rsidR="00352210" w:rsidRPr="005040F9" w:rsidRDefault="002B7D8A" w:rsidP="00352210">
            <w:pPr>
              <w:pStyle w:val="ElsParagraph"/>
              <w:ind w:firstLine="130"/>
              <w:jc w:val="center"/>
              <w:rPr>
                <w:rFonts w:asciiTheme="majorBidi" w:hAnsiTheme="majorBidi" w:cstheme="majorBidi"/>
                <w:b/>
                <w:bCs/>
                <w:sz w:val="16"/>
                <w:szCs w:val="16"/>
              </w:rPr>
            </w:pPr>
            <m:oMathPara>
              <m:oMath>
                <m:sSub>
                  <m:sSubPr>
                    <m:ctrlPr>
                      <w:rPr>
                        <w:rFonts w:ascii="Cambria Math" w:hAnsi="Cambria Math" w:cstheme="majorBidi"/>
                        <w:b/>
                        <w:bCs/>
                        <w:i/>
                        <w:sz w:val="16"/>
                        <w:szCs w:val="16"/>
                      </w:rPr>
                    </m:ctrlPr>
                  </m:sSubPr>
                  <m:e>
                    <m:r>
                      <m:rPr>
                        <m:sty m:val="bi"/>
                      </m:rPr>
                      <w:rPr>
                        <w:rFonts w:ascii="Cambria Math" w:hAnsi="Cambria Math" w:cstheme="majorBidi"/>
                        <w:sz w:val="16"/>
                        <w:szCs w:val="16"/>
                      </w:rPr>
                      <m:t>H</m:t>
                    </m:r>
                  </m:e>
                  <m:sub>
                    <m:r>
                      <w:rPr>
                        <w:rFonts w:ascii="Cambria Math" w:hAnsi="Cambria Math" w:cstheme="majorBidi"/>
                        <w:sz w:val="16"/>
                        <w:szCs w:val="16"/>
                      </w:rPr>
                      <m:t>∞</m:t>
                    </m:r>
                  </m:sub>
                </m:sSub>
                <m:r>
                  <w:rPr>
                    <w:rFonts w:ascii="Cambria Math" w:hAnsi="Cambria Math" w:cstheme="majorBidi"/>
                    <w:sz w:val="16"/>
                    <w:szCs w:val="16"/>
                  </w:rPr>
                  <m:t xml:space="preserve"> </m:t>
                </m:r>
              </m:oMath>
            </m:oMathPara>
          </w:p>
        </w:tc>
        <w:tc>
          <w:tcPr>
            <w:tcW w:w="851" w:type="dxa"/>
            <w:hideMark/>
          </w:tcPr>
          <w:p w:rsidR="00352210" w:rsidRPr="00A001F1" w:rsidRDefault="00352210" w:rsidP="00352210">
            <w:pPr>
              <w:pStyle w:val="ElsParagraph"/>
              <w:ind w:firstLine="130"/>
              <w:jc w:val="center"/>
              <w:rPr>
                <w:rFonts w:asciiTheme="majorBidi" w:hAnsiTheme="majorBidi" w:cstheme="majorBidi"/>
                <w:sz w:val="15"/>
                <w:szCs w:val="15"/>
              </w:rPr>
            </w:pPr>
            <w:r w:rsidRPr="00A001F1">
              <w:rPr>
                <w:rFonts w:asciiTheme="majorBidi" w:hAnsiTheme="majorBidi" w:cstheme="majorBidi"/>
                <w:sz w:val="15"/>
                <w:szCs w:val="15"/>
              </w:rPr>
              <w:t>0.0014</w:t>
            </w:r>
          </w:p>
        </w:tc>
        <w:tc>
          <w:tcPr>
            <w:tcW w:w="1134" w:type="dxa"/>
            <w:hideMark/>
          </w:tcPr>
          <w:p w:rsidR="00352210" w:rsidRPr="00A001F1" w:rsidRDefault="00352210" w:rsidP="00352210">
            <w:pPr>
              <w:pStyle w:val="ElsParagraph"/>
              <w:ind w:firstLine="130"/>
              <w:jc w:val="center"/>
              <w:rPr>
                <w:rFonts w:asciiTheme="majorBidi" w:hAnsiTheme="majorBidi" w:cstheme="majorBidi"/>
                <w:sz w:val="15"/>
                <w:szCs w:val="15"/>
              </w:rPr>
            </w:pPr>
            <w:r w:rsidRPr="00A001F1">
              <w:rPr>
                <w:rFonts w:asciiTheme="majorBidi" w:hAnsiTheme="majorBidi" w:cstheme="majorBidi"/>
                <w:sz w:val="15"/>
                <w:szCs w:val="15"/>
              </w:rPr>
              <w:t>1.95</w:t>
            </w:r>
          </w:p>
        </w:tc>
        <w:tc>
          <w:tcPr>
            <w:tcW w:w="1000" w:type="dxa"/>
            <w:hideMark/>
          </w:tcPr>
          <w:p w:rsidR="00352210" w:rsidRPr="00A001F1" w:rsidRDefault="00352210" w:rsidP="00352210">
            <w:pPr>
              <w:pStyle w:val="ElsParagraph"/>
              <w:ind w:firstLine="130"/>
              <w:jc w:val="center"/>
              <w:rPr>
                <w:rFonts w:asciiTheme="majorBidi" w:hAnsiTheme="majorBidi" w:cstheme="majorBidi"/>
                <w:sz w:val="15"/>
                <w:szCs w:val="15"/>
              </w:rPr>
            </w:pPr>
            <w:r w:rsidRPr="00A001F1">
              <w:rPr>
                <w:rFonts w:asciiTheme="majorBidi" w:hAnsiTheme="majorBidi" w:cstheme="majorBidi"/>
                <w:sz w:val="15"/>
                <w:szCs w:val="15"/>
              </w:rPr>
              <w:t>0.0057</w:t>
            </w:r>
          </w:p>
        </w:tc>
      </w:tr>
      <w:tr w:rsidR="00352210" w:rsidRPr="00A001F1" w:rsidTr="00A001F1">
        <w:tc>
          <w:tcPr>
            <w:tcW w:w="1696" w:type="dxa"/>
            <w:hideMark/>
          </w:tcPr>
          <w:p w:rsidR="00352210" w:rsidRPr="005040F9" w:rsidRDefault="00352210" w:rsidP="00A001F1">
            <w:pPr>
              <w:pStyle w:val="ElsParagraph"/>
              <w:ind w:firstLine="131"/>
              <w:jc w:val="center"/>
              <w:rPr>
                <w:rFonts w:asciiTheme="majorBidi" w:eastAsia="平成明朝" w:hAnsiTheme="majorBidi" w:cstheme="majorBidi"/>
                <w:sz w:val="16"/>
                <w:szCs w:val="16"/>
              </w:rPr>
            </w:pPr>
            <m:oMathPara>
              <m:oMath>
                <m:r>
                  <w:rPr>
                    <w:rFonts w:ascii="Cambria Math" w:hAnsi="Cambria Math" w:cstheme="majorBidi"/>
                    <w:sz w:val="16"/>
                    <w:szCs w:val="16"/>
                  </w:rPr>
                  <m:t xml:space="preserve">Adaptive </m:t>
                </m:r>
                <m:r>
                  <m:rPr>
                    <m:sty m:val="bi"/>
                  </m:rPr>
                  <w:rPr>
                    <w:rFonts w:ascii="Cambria Math" w:hAnsi="Cambria Math" w:cstheme="majorBidi"/>
                    <w:sz w:val="16"/>
                    <w:szCs w:val="16"/>
                  </w:rPr>
                  <m:t>Fuzzy</m:t>
                </m:r>
                <m:r>
                  <w:rPr>
                    <w:rFonts w:ascii="Cambria Math" w:hAnsi="Cambria Math" w:cstheme="majorBidi"/>
                    <w:sz w:val="16"/>
                    <w:szCs w:val="16"/>
                  </w:rPr>
                  <m:t xml:space="preserve"> </m:t>
                </m:r>
                <m:r>
                  <m:rPr>
                    <m:sty m:val="bi"/>
                  </m:rPr>
                  <w:rPr>
                    <w:rFonts w:ascii="Cambria Math" w:hAnsi="Cambria Math" w:cstheme="majorBidi"/>
                    <w:sz w:val="16"/>
                    <w:szCs w:val="16"/>
                  </w:rPr>
                  <m:t>PI</m:t>
                </m:r>
              </m:oMath>
            </m:oMathPara>
          </w:p>
        </w:tc>
        <w:tc>
          <w:tcPr>
            <w:tcW w:w="851" w:type="dxa"/>
            <w:hideMark/>
          </w:tcPr>
          <w:p w:rsidR="00352210" w:rsidRPr="00A001F1" w:rsidRDefault="00352210" w:rsidP="00352210">
            <w:pPr>
              <w:pStyle w:val="ElsParagraph"/>
              <w:ind w:firstLine="130"/>
              <w:jc w:val="center"/>
              <w:rPr>
                <w:rFonts w:asciiTheme="majorBidi" w:hAnsiTheme="majorBidi" w:cstheme="majorBidi"/>
                <w:sz w:val="15"/>
                <w:szCs w:val="15"/>
              </w:rPr>
            </w:pPr>
            <w:r w:rsidRPr="00A001F1">
              <w:rPr>
                <w:rFonts w:asciiTheme="majorBidi" w:hAnsiTheme="majorBidi" w:cstheme="majorBidi"/>
                <w:sz w:val="15"/>
                <w:szCs w:val="15"/>
              </w:rPr>
              <w:t>0.0060</w:t>
            </w:r>
          </w:p>
        </w:tc>
        <w:tc>
          <w:tcPr>
            <w:tcW w:w="1134" w:type="dxa"/>
            <w:hideMark/>
          </w:tcPr>
          <w:p w:rsidR="00352210" w:rsidRPr="00A001F1" w:rsidRDefault="00352210" w:rsidP="00352210">
            <w:pPr>
              <w:pStyle w:val="ElsParagraph"/>
              <w:ind w:firstLine="130"/>
              <w:jc w:val="center"/>
              <w:rPr>
                <w:rFonts w:asciiTheme="majorBidi" w:hAnsiTheme="majorBidi" w:cstheme="majorBidi"/>
                <w:sz w:val="15"/>
                <w:szCs w:val="15"/>
              </w:rPr>
            </w:pPr>
            <w:r w:rsidRPr="00A001F1">
              <w:rPr>
                <w:rFonts w:asciiTheme="majorBidi" w:hAnsiTheme="majorBidi" w:cstheme="majorBidi"/>
                <w:sz w:val="15"/>
                <w:szCs w:val="15"/>
              </w:rPr>
              <w:t>0.61</w:t>
            </w:r>
          </w:p>
        </w:tc>
        <w:tc>
          <w:tcPr>
            <w:tcW w:w="1000" w:type="dxa"/>
            <w:hideMark/>
          </w:tcPr>
          <w:p w:rsidR="00352210" w:rsidRPr="00A001F1" w:rsidRDefault="00352210" w:rsidP="00352210">
            <w:pPr>
              <w:pStyle w:val="ElsParagraph"/>
              <w:ind w:firstLine="130"/>
              <w:jc w:val="center"/>
              <w:rPr>
                <w:rFonts w:asciiTheme="majorBidi" w:hAnsiTheme="majorBidi" w:cstheme="majorBidi"/>
                <w:sz w:val="15"/>
                <w:szCs w:val="15"/>
              </w:rPr>
            </w:pPr>
            <w:r w:rsidRPr="00A001F1">
              <w:rPr>
                <w:rFonts w:asciiTheme="majorBidi" w:hAnsiTheme="majorBidi" w:cstheme="majorBidi"/>
                <w:sz w:val="15"/>
                <w:szCs w:val="15"/>
              </w:rPr>
              <w:t>0.0104</w:t>
            </w:r>
          </w:p>
        </w:tc>
      </w:tr>
    </w:tbl>
    <w:p w:rsidR="00352210" w:rsidRDefault="00352210" w:rsidP="00B828ED">
      <w:pPr>
        <w:pStyle w:val="1AutoList9"/>
        <w:tabs>
          <w:tab w:val="clear" w:pos="720"/>
          <w:tab w:val="left" w:pos="0"/>
        </w:tabs>
        <w:ind w:left="0" w:firstLine="0"/>
        <w:rPr>
          <w:rFonts w:ascii="Times New Roman" w:hAnsi="Times New Roman"/>
          <w:snapToGrid w:val="0"/>
          <w:spacing w:val="-2"/>
          <w:sz w:val="18"/>
          <w:szCs w:val="18"/>
          <w:lang w:eastAsia="ko-KR"/>
        </w:rPr>
      </w:pPr>
    </w:p>
    <w:p w:rsidR="00AE438B" w:rsidRPr="00286A8C" w:rsidRDefault="00352210" w:rsidP="00AE438B">
      <w:pPr>
        <w:pStyle w:val="1AutoList9"/>
        <w:tabs>
          <w:tab w:val="clear" w:pos="720"/>
          <w:tab w:val="left" w:pos="0"/>
        </w:tabs>
        <w:ind w:left="0" w:firstLine="0"/>
        <w:jc w:val="center"/>
        <w:rPr>
          <w:rFonts w:ascii="Times New Roman" w:hAnsi="Times New Roman"/>
          <w:snapToGrid w:val="0"/>
          <w:spacing w:val="-2"/>
          <w:sz w:val="16"/>
          <w:szCs w:val="16"/>
          <w:lang w:eastAsia="ko-KR"/>
        </w:rPr>
      </w:pPr>
      <w:r w:rsidRPr="00286A8C">
        <w:rPr>
          <w:rFonts w:ascii="Times New Roman" w:hAnsi="Times New Roman" w:hint="eastAsia"/>
          <w:snapToGrid w:val="0"/>
          <w:spacing w:val="-2"/>
          <w:sz w:val="16"/>
          <w:szCs w:val="16"/>
          <w:lang w:eastAsia="ko-KR"/>
        </w:rPr>
        <w:t>TABLE I</w:t>
      </w:r>
      <w:r w:rsidRPr="00286A8C">
        <w:rPr>
          <w:rFonts w:ascii="Times New Roman" w:hAnsi="Times New Roman"/>
          <w:snapToGrid w:val="0"/>
          <w:spacing w:val="-2"/>
          <w:sz w:val="16"/>
          <w:szCs w:val="16"/>
          <w:lang w:eastAsia="ko-KR"/>
        </w:rPr>
        <w:t>I.b</w:t>
      </w:r>
    </w:p>
    <w:p w:rsidR="00286A8C" w:rsidRPr="00286A8C" w:rsidRDefault="00AE438B" w:rsidP="00AE438B">
      <w:pPr>
        <w:pStyle w:val="sectionhead1"/>
        <w:numPr>
          <w:ilvl w:val="0"/>
          <w:numId w:val="0"/>
        </w:numPr>
        <w:spacing w:line="240" w:lineRule="auto"/>
        <w:ind w:left="355" w:hangingChars="222" w:hanging="355"/>
        <w:rPr>
          <w:rFonts w:asciiTheme="majorBidi" w:hAnsiTheme="majorBidi" w:cstheme="majorBidi"/>
          <w:sz w:val="16"/>
          <w:szCs w:val="16"/>
        </w:rPr>
      </w:pPr>
      <w:r w:rsidRPr="00286A8C">
        <w:rPr>
          <w:rFonts w:asciiTheme="majorBidi" w:hAnsiTheme="majorBidi" w:cstheme="majorBidi"/>
          <w:sz w:val="16"/>
          <w:szCs w:val="16"/>
        </w:rPr>
        <w:t xml:space="preserve">Comparison of the response parameters of </w:t>
      </w:r>
    </w:p>
    <w:p w:rsidR="00352210" w:rsidRPr="00286A8C" w:rsidRDefault="00AE438B" w:rsidP="00286A8C">
      <w:pPr>
        <w:pStyle w:val="sectionhead1"/>
        <w:numPr>
          <w:ilvl w:val="0"/>
          <w:numId w:val="0"/>
        </w:numPr>
        <w:spacing w:line="240" w:lineRule="auto"/>
        <w:ind w:left="355" w:hangingChars="222" w:hanging="355"/>
        <w:rPr>
          <w:rFonts w:ascii="Times New Roman Standard" w:eastAsia="Batang" w:hAnsi="Times New Roman Standard"/>
          <w:sz w:val="16"/>
          <w:szCs w:val="16"/>
          <w:lang w:val="de-DE" w:eastAsia="de-DE"/>
        </w:rPr>
      </w:pPr>
      <w:r w:rsidRPr="00286A8C">
        <w:rPr>
          <w:rFonts w:asciiTheme="majorBidi" w:hAnsiTheme="majorBidi" w:cstheme="majorBidi"/>
          <w:sz w:val="16"/>
          <w:szCs w:val="16"/>
        </w:rPr>
        <w:t>reactive power</w:t>
      </w:r>
      <w:r w:rsidRPr="00286A8C">
        <w:rPr>
          <w:rFonts w:ascii="Times New Roman Standard" w:eastAsia="Batang" w:hAnsi="Times New Roman Standard"/>
          <w:sz w:val="16"/>
          <w:szCs w:val="16"/>
          <w:lang w:val="de-DE" w:eastAsia="de-DE"/>
        </w:rPr>
        <w:t xml:space="preserve"> </w:t>
      </w:r>
      <m:oMath>
        <m:d>
          <m:dPr>
            <m:ctrlPr>
              <w:rPr>
                <w:rFonts w:ascii="Cambria Math" w:hAnsi="Cambria Math" w:cstheme="majorBidi"/>
                <w:i/>
                <w:sz w:val="16"/>
                <w:szCs w:val="16"/>
              </w:rPr>
            </m:ctrlPr>
          </m:dPr>
          <m:e>
            <m:sSub>
              <m:sSubPr>
                <m:ctrlPr>
                  <w:rPr>
                    <w:rFonts w:ascii="Cambria Math" w:hAnsi="Cambria Math" w:cstheme="majorBidi"/>
                    <w:i/>
                    <w:sz w:val="16"/>
                    <w:szCs w:val="16"/>
                  </w:rPr>
                </m:ctrlPr>
              </m:sSubPr>
              <m:e>
                <m:r>
                  <w:rPr>
                    <w:rFonts w:ascii="Cambria Math" w:hAnsi="Cambria Math" w:cstheme="majorBidi"/>
                    <w:sz w:val="16"/>
                    <w:szCs w:val="16"/>
                  </w:rPr>
                  <m:t>L</m:t>
                </m:r>
              </m:e>
              <m:sub>
                <m:r>
                  <w:rPr>
                    <w:rFonts w:ascii="Cambria Math" w:hAnsi="Cambria Math" w:cstheme="majorBidi"/>
                    <w:sz w:val="16"/>
                    <w:szCs w:val="16"/>
                  </w:rPr>
                  <m:t>m</m:t>
                </m:r>
              </m:sub>
            </m:sSub>
            <m:r>
              <w:rPr>
                <w:rFonts w:ascii="Cambria Math" w:hAnsi="Cambria Math" w:cstheme="majorBidi"/>
                <w:sz w:val="16"/>
                <w:szCs w:val="16"/>
              </w:rPr>
              <m:t>-25%</m:t>
            </m:r>
          </m:e>
        </m:d>
      </m:oMath>
    </w:p>
    <w:tbl>
      <w:tblPr>
        <w:tblStyle w:val="Grilledutableau"/>
        <w:tblW w:w="4678" w:type="dxa"/>
        <w:jc w:val="center"/>
        <w:tblLook w:val="04A0" w:firstRow="1" w:lastRow="0" w:firstColumn="1" w:lastColumn="0" w:noHBand="0" w:noVBand="1"/>
      </w:tblPr>
      <w:tblGrid>
        <w:gridCol w:w="1690"/>
        <w:gridCol w:w="950"/>
        <w:gridCol w:w="1058"/>
        <w:gridCol w:w="980"/>
      </w:tblGrid>
      <w:tr w:rsidR="00352210" w:rsidRPr="00A001F1" w:rsidTr="00C40B8C">
        <w:trPr>
          <w:jc w:val="center"/>
        </w:trPr>
        <w:tc>
          <w:tcPr>
            <w:tcW w:w="1696" w:type="dxa"/>
          </w:tcPr>
          <w:p w:rsidR="00352210" w:rsidRPr="005040F9" w:rsidRDefault="00352210" w:rsidP="005040F9">
            <w:pPr>
              <w:pStyle w:val="ElsParagraph"/>
              <w:ind w:firstLine="131"/>
              <w:jc w:val="center"/>
              <w:rPr>
                <w:rFonts w:asciiTheme="majorBidi" w:hAnsiTheme="majorBidi" w:cstheme="majorBidi"/>
                <w:b/>
                <w:bCs/>
                <w:sz w:val="16"/>
                <w:szCs w:val="16"/>
              </w:rPr>
            </w:pPr>
          </w:p>
          <w:p w:rsidR="00352210" w:rsidRPr="005040F9" w:rsidRDefault="00352210" w:rsidP="005040F9">
            <w:pPr>
              <w:pStyle w:val="ElsParagraph"/>
              <w:ind w:firstLine="130"/>
              <w:jc w:val="center"/>
              <w:rPr>
                <w:rFonts w:asciiTheme="majorBidi" w:hAnsiTheme="majorBidi" w:cstheme="majorBidi"/>
                <w:b/>
                <w:bCs/>
                <w:sz w:val="16"/>
                <w:szCs w:val="16"/>
              </w:rPr>
            </w:pPr>
            <w:r w:rsidRPr="005040F9">
              <w:rPr>
                <w:rFonts w:asciiTheme="majorBidi" w:hAnsiTheme="majorBidi" w:cstheme="majorBidi"/>
                <w:b/>
                <w:bCs/>
                <w:sz w:val="16"/>
                <w:szCs w:val="16"/>
              </w:rPr>
              <w:t>Controller</w:t>
            </w:r>
          </w:p>
        </w:tc>
        <w:tc>
          <w:tcPr>
            <w:tcW w:w="975" w:type="dxa"/>
            <w:hideMark/>
          </w:tcPr>
          <w:p w:rsidR="00352210" w:rsidRPr="005040F9" w:rsidRDefault="00352210" w:rsidP="005040F9">
            <w:pPr>
              <w:pStyle w:val="ElsParagraph"/>
              <w:ind w:firstLine="130"/>
              <w:jc w:val="center"/>
              <w:rPr>
                <w:rFonts w:asciiTheme="majorBidi" w:hAnsiTheme="majorBidi" w:cstheme="majorBidi"/>
                <w:b/>
                <w:bCs/>
                <w:sz w:val="16"/>
                <w:szCs w:val="16"/>
              </w:rPr>
            </w:pPr>
            <w:r w:rsidRPr="005040F9">
              <w:rPr>
                <w:rFonts w:asciiTheme="majorBidi" w:hAnsiTheme="majorBidi" w:cstheme="majorBidi"/>
                <w:b/>
                <w:bCs/>
                <w:sz w:val="16"/>
                <w:szCs w:val="16"/>
              </w:rPr>
              <w:t>Rise time</w:t>
            </w:r>
          </w:p>
          <w:p w:rsidR="00352210" w:rsidRPr="005040F9" w:rsidRDefault="00352210" w:rsidP="005040F9">
            <w:pPr>
              <w:pStyle w:val="ElsParagraph"/>
              <w:ind w:firstLine="130"/>
              <w:jc w:val="center"/>
              <w:rPr>
                <w:rFonts w:asciiTheme="majorBidi" w:hAnsiTheme="majorBidi" w:cstheme="majorBidi"/>
                <w:b/>
                <w:bCs/>
                <w:sz w:val="16"/>
                <w:szCs w:val="16"/>
              </w:rPr>
            </w:pPr>
            <w:r w:rsidRPr="005040F9">
              <w:rPr>
                <w:rFonts w:asciiTheme="majorBidi" w:hAnsiTheme="majorBidi" w:cstheme="majorBidi"/>
                <w:b/>
                <w:bCs/>
                <w:sz w:val="16"/>
                <w:szCs w:val="16"/>
              </w:rPr>
              <w:t>(s)</w:t>
            </w:r>
          </w:p>
        </w:tc>
        <w:tc>
          <w:tcPr>
            <w:tcW w:w="1013" w:type="dxa"/>
            <w:hideMark/>
          </w:tcPr>
          <w:p w:rsidR="00352210" w:rsidRPr="005040F9" w:rsidRDefault="00352210" w:rsidP="005040F9">
            <w:pPr>
              <w:pStyle w:val="ElsParagraph"/>
              <w:ind w:firstLine="130"/>
              <w:jc w:val="center"/>
              <w:rPr>
                <w:rFonts w:asciiTheme="majorBidi" w:hAnsiTheme="majorBidi" w:cstheme="majorBidi"/>
                <w:b/>
                <w:bCs/>
                <w:sz w:val="16"/>
                <w:szCs w:val="16"/>
              </w:rPr>
            </w:pPr>
            <w:r w:rsidRPr="005040F9">
              <w:rPr>
                <w:rFonts w:asciiTheme="majorBidi" w:hAnsiTheme="majorBidi" w:cstheme="majorBidi"/>
                <w:b/>
                <w:bCs/>
                <w:sz w:val="16"/>
                <w:szCs w:val="16"/>
              </w:rPr>
              <w:t>Maximum overshoot (%)</w:t>
            </w:r>
          </w:p>
        </w:tc>
        <w:tc>
          <w:tcPr>
            <w:tcW w:w="994" w:type="dxa"/>
            <w:hideMark/>
          </w:tcPr>
          <w:p w:rsidR="00352210" w:rsidRPr="005040F9" w:rsidRDefault="00352210" w:rsidP="005040F9">
            <w:pPr>
              <w:pStyle w:val="ElsParagraph"/>
              <w:ind w:firstLine="130"/>
              <w:jc w:val="center"/>
              <w:rPr>
                <w:rFonts w:asciiTheme="majorBidi" w:hAnsiTheme="majorBidi" w:cstheme="majorBidi"/>
                <w:b/>
                <w:bCs/>
                <w:sz w:val="16"/>
                <w:szCs w:val="16"/>
              </w:rPr>
            </w:pPr>
            <w:r w:rsidRPr="005040F9">
              <w:rPr>
                <w:rFonts w:asciiTheme="majorBidi" w:hAnsiTheme="majorBidi" w:cstheme="majorBidi"/>
                <w:b/>
                <w:bCs/>
                <w:sz w:val="16"/>
                <w:szCs w:val="16"/>
              </w:rPr>
              <w:t>Settling time</w:t>
            </w:r>
          </w:p>
          <w:p w:rsidR="00352210" w:rsidRPr="005040F9" w:rsidRDefault="00352210" w:rsidP="005040F9">
            <w:pPr>
              <w:pStyle w:val="ElsParagraph"/>
              <w:ind w:firstLine="130"/>
              <w:jc w:val="center"/>
              <w:rPr>
                <w:rFonts w:asciiTheme="majorBidi" w:hAnsiTheme="majorBidi" w:cstheme="majorBidi"/>
                <w:b/>
                <w:bCs/>
                <w:sz w:val="16"/>
                <w:szCs w:val="16"/>
              </w:rPr>
            </w:pPr>
            <w:r w:rsidRPr="005040F9">
              <w:rPr>
                <w:rFonts w:asciiTheme="majorBidi" w:hAnsiTheme="majorBidi" w:cstheme="majorBidi"/>
                <w:b/>
                <w:bCs/>
                <w:sz w:val="16"/>
                <w:szCs w:val="16"/>
              </w:rPr>
              <w:t>(s)</w:t>
            </w:r>
          </w:p>
        </w:tc>
      </w:tr>
      <w:tr w:rsidR="00352210" w:rsidRPr="00A001F1" w:rsidTr="00C40B8C">
        <w:trPr>
          <w:jc w:val="center"/>
        </w:trPr>
        <w:tc>
          <w:tcPr>
            <w:tcW w:w="1696" w:type="dxa"/>
            <w:hideMark/>
          </w:tcPr>
          <w:p w:rsidR="00352210" w:rsidRPr="005040F9" w:rsidRDefault="002B7D8A" w:rsidP="005040F9">
            <w:pPr>
              <w:pStyle w:val="ElsParagraph"/>
              <w:ind w:firstLine="130"/>
              <w:jc w:val="center"/>
              <w:rPr>
                <w:rFonts w:asciiTheme="majorBidi" w:hAnsiTheme="majorBidi" w:cstheme="majorBidi"/>
                <w:b/>
                <w:bCs/>
                <w:sz w:val="16"/>
                <w:szCs w:val="16"/>
              </w:rPr>
            </w:pPr>
            <m:oMathPara>
              <m:oMath>
                <m:sSub>
                  <m:sSubPr>
                    <m:ctrlPr>
                      <w:rPr>
                        <w:rFonts w:ascii="Cambria Math" w:hAnsi="Cambria Math" w:cstheme="majorBidi"/>
                        <w:b/>
                        <w:bCs/>
                        <w:i/>
                        <w:sz w:val="16"/>
                        <w:szCs w:val="16"/>
                      </w:rPr>
                    </m:ctrlPr>
                  </m:sSubPr>
                  <m:e>
                    <m:r>
                      <m:rPr>
                        <m:sty m:val="bi"/>
                      </m:rPr>
                      <w:rPr>
                        <w:rFonts w:ascii="Cambria Math" w:hAnsi="Cambria Math" w:cstheme="majorBidi"/>
                        <w:sz w:val="16"/>
                        <w:szCs w:val="16"/>
                      </w:rPr>
                      <m:t>H</m:t>
                    </m:r>
                  </m:e>
                  <m:sub>
                    <m:r>
                      <w:rPr>
                        <w:rFonts w:ascii="Cambria Math" w:hAnsi="Cambria Math" w:cstheme="majorBidi"/>
                        <w:sz w:val="16"/>
                        <w:szCs w:val="16"/>
                      </w:rPr>
                      <m:t>∞</m:t>
                    </m:r>
                  </m:sub>
                </m:sSub>
              </m:oMath>
            </m:oMathPara>
          </w:p>
        </w:tc>
        <w:tc>
          <w:tcPr>
            <w:tcW w:w="975" w:type="dxa"/>
            <w:hideMark/>
          </w:tcPr>
          <w:p w:rsidR="00352210" w:rsidRPr="00A001F1" w:rsidRDefault="00352210" w:rsidP="005040F9">
            <w:pPr>
              <w:pStyle w:val="ElsParagraph"/>
              <w:ind w:firstLine="130"/>
              <w:jc w:val="center"/>
              <w:rPr>
                <w:rFonts w:asciiTheme="majorBidi" w:hAnsiTheme="majorBidi" w:cstheme="majorBidi"/>
                <w:sz w:val="15"/>
                <w:szCs w:val="15"/>
              </w:rPr>
            </w:pPr>
            <w:r w:rsidRPr="00A001F1">
              <w:rPr>
                <w:rFonts w:asciiTheme="majorBidi" w:hAnsiTheme="majorBidi" w:cstheme="majorBidi"/>
                <w:sz w:val="15"/>
                <w:szCs w:val="15"/>
              </w:rPr>
              <w:t>0.0015</w:t>
            </w:r>
          </w:p>
        </w:tc>
        <w:tc>
          <w:tcPr>
            <w:tcW w:w="1013" w:type="dxa"/>
            <w:hideMark/>
          </w:tcPr>
          <w:p w:rsidR="00352210" w:rsidRPr="00A001F1" w:rsidRDefault="00352210" w:rsidP="005040F9">
            <w:pPr>
              <w:pStyle w:val="ElsParagraph"/>
              <w:ind w:firstLine="130"/>
              <w:jc w:val="center"/>
              <w:rPr>
                <w:rFonts w:asciiTheme="majorBidi" w:hAnsiTheme="majorBidi" w:cstheme="majorBidi"/>
                <w:sz w:val="15"/>
                <w:szCs w:val="15"/>
              </w:rPr>
            </w:pPr>
            <w:r w:rsidRPr="00A001F1">
              <w:rPr>
                <w:rFonts w:asciiTheme="majorBidi" w:hAnsiTheme="majorBidi" w:cstheme="majorBidi"/>
                <w:sz w:val="15"/>
                <w:szCs w:val="15"/>
              </w:rPr>
              <w:t>2.96</w:t>
            </w:r>
          </w:p>
        </w:tc>
        <w:tc>
          <w:tcPr>
            <w:tcW w:w="994" w:type="dxa"/>
            <w:hideMark/>
          </w:tcPr>
          <w:p w:rsidR="00352210" w:rsidRPr="00A001F1" w:rsidRDefault="00352210" w:rsidP="005040F9">
            <w:pPr>
              <w:pStyle w:val="ElsParagraph"/>
              <w:ind w:firstLine="130"/>
              <w:jc w:val="center"/>
              <w:rPr>
                <w:rFonts w:asciiTheme="majorBidi" w:hAnsiTheme="majorBidi" w:cstheme="majorBidi"/>
                <w:sz w:val="15"/>
                <w:szCs w:val="15"/>
              </w:rPr>
            </w:pPr>
            <w:r w:rsidRPr="00A001F1">
              <w:rPr>
                <w:rFonts w:asciiTheme="majorBidi" w:hAnsiTheme="majorBidi" w:cstheme="majorBidi"/>
                <w:sz w:val="15"/>
                <w:szCs w:val="15"/>
              </w:rPr>
              <w:t>0.0058</w:t>
            </w:r>
          </w:p>
        </w:tc>
      </w:tr>
      <w:tr w:rsidR="00352210" w:rsidRPr="00A001F1" w:rsidTr="00C40B8C">
        <w:trPr>
          <w:jc w:val="center"/>
        </w:trPr>
        <w:tc>
          <w:tcPr>
            <w:tcW w:w="1696" w:type="dxa"/>
            <w:hideMark/>
          </w:tcPr>
          <w:p w:rsidR="00352210" w:rsidRPr="005040F9" w:rsidRDefault="00352210" w:rsidP="005040F9">
            <w:pPr>
              <w:pStyle w:val="ElsParagraph"/>
              <w:ind w:firstLine="131"/>
              <w:jc w:val="center"/>
              <w:rPr>
                <w:rFonts w:asciiTheme="majorBidi" w:eastAsia="平成明朝" w:hAnsiTheme="majorBidi" w:cstheme="majorBidi"/>
                <w:b/>
                <w:bCs/>
                <w:sz w:val="16"/>
                <w:szCs w:val="16"/>
              </w:rPr>
            </w:pPr>
            <m:oMathPara>
              <m:oMath>
                <m:r>
                  <w:rPr>
                    <w:rFonts w:ascii="Cambria Math" w:hAnsi="Cambria Math" w:cstheme="majorBidi"/>
                    <w:sz w:val="16"/>
                    <w:szCs w:val="16"/>
                  </w:rPr>
                  <m:t>Adaptive</m:t>
                </m:r>
                <m:r>
                  <w:rPr>
                    <w:rFonts w:ascii="Cambria Math" w:hAnsi="Cambria Math" w:cstheme="majorBidi"/>
                    <w:sz w:val="16"/>
                    <w:szCs w:val="16"/>
                  </w:rPr>
                  <m:t xml:space="preserve"> </m:t>
                </m:r>
                <m:r>
                  <m:rPr>
                    <m:sty m:val="bi"/>
                  </m:rPr>
                  <w:rPr>
                    <w:rFonts w:ascii="Cambria Math" w:hAnsi="Cambria Math" w:cstheme="majorBidi"/>
                    <w:sz w:val="16"/>
                    <w:szCs w:val="16"/>
                  </w:rPr>
                  <m:t>Fuzzy</m:t>
                </m:r>
                <m:r>
                  <w:rPr>
                    <w:rFonts w:ascii="Cambria Math" w:hAnsi="Cambria Math" w:cstheme="majorBidi"/>
                    <w:sz w:val="16"/>
                    <w:szCs w:val="16"/>
                  </w:rPr>
                  <m:t xml:space="preserve"> </m:t>
                </m:r>
                <m:r>
                  <m:rPr>
                    <m:sty m:val="bi"/>
                  </m:rPr>
                  <w:rPr>
                    <w:rFonts w:ascii="Cambria Math" w:hAnsi="Cambria Math" w:cstheme="majorBidi"/>
                    <w:sz w:val="16"/>
                    <w:szCs w:val="16"/>
                  </w:rPr>
                  <m:t>PI</m:t>
                </m:r>
              </m:oMath>
            </m:oMathPara>
          </w:p>
          <w:p w:rsidR="00352210" w:rsidRPr="005040F9" w:rsidRDefault="00352210" w:rsidP="005040F9">
            <w:pPr>
              <w:pStyle w:val="ElsParagraph"/>
              <w:ind w:firstLine="130"/>
              <w:jc w:val="center"/>
              <w:rPr>
                <w:rFonts w:asciiTheme="majorBidi" w:hAnsiTheme="majorBidi" w:cstheme="majorBidi"/>
                <w:b/>
                <w:bCs/>
                <w:sz w:val="16"/>
                <w:szCs w:val="16"/>
              </w:rPr>
            </w:pPr>
          </w:p>
        </w:tc>
        <w:tc>
          <w:tcPr>
            <w:tcW w:w="975" w:type="dxa"/>
            <w:hideMark/>
          </w:tcPr>
          <w:p w:rsidR="00352210" w:rsidRPr="00A001F1" w:rsidRDefault="00352210" w:rsidP="005040F9">
            <w:pPr>
              <w:pStyle w:val="ElsParagraph"/>
              <w:ind w:firstLine="130"/>
              <w:jc w:val="center"/>
              <w:rPr>
                <w:rFonts w:asciiTheme="majorBidi" w:hAnsiTheme="majorBidi" w:cstheme="majorBidi"/>
                <w:sz w:val="15"/>
                <w:szCs w:val="15"/>
              </w:rPr>
            </w:pPr>
            <w:r w:rsidRPr="00A001F1">
              <w:rPr>
                <w:rFonts w:asciiTheme="majorBidi" w:hAnsiTheme="majorBidi" w:cstheme="majorBidi"/>
                <w:sz w:val="15"/>
                <w:szCs w:val="15"/>
              </w:rPr>
              <w:t>0.0060</w:t>
            </w:r>
          </w:p>
        </w:tc>
        <w:tc>
          <w:tcPr>
            <w:tcW w:w="1013" w:type="dxa"/>
            <w:hideMark/>
          </w:tcPr>
          <w:p w:rsidR="00352210" w:rsidRPr="00A001F1" w:rsidRDefault="00352210" w:rsidP="005040F9">
            <w:pPr>
              <w:pStyle w:val="ElsParagraph"/>
              <w:ind w:firstLine="130"/>
              <w:jc w:val="center"/>
              <w:rPr>
                <w:rFonts w:asciiTheme="majorBidi" w:hAnsiTheme="majorBidi" w:cstheme="majorBidi"/>
                <w:sz w:val="15"/>
                <w:szCs w:val="15"/>
              </w:rPr>
            </w:pPr>
            <w:r w:rsidRPr="00A001F1">
              <w:rPr>
                <w:rFonts w:asciiTheme="majorBidi" w:hAnsiTheme="majorBidi" w:cstheme="majorBidi"/>
                <w:sz w:val="15"/>
                <w:szCs w:val="15"/>
              </w:rPr>
              <w:t>0.70</w:t>
            </w:r>
          </w:p>
        </w:tc>
        <w:tc>
          <w:tcPr>
            <w:tcW w:w="994" w:type="dxa"/>
            <w:hideMark/>
          </w:tcPr>
          <w:p w:rsidR="00352210" w:rsidRPr="00A001F1" w:rsidRDefault="00352210" w:rsidP="005040F9">
            <w:pPr>
              <w:pStyle w:val="ElsParagraph"/>
              <w:ind w:firstLine="130"/>
              <w:jc w:val="center"/>
              <w:rPr>
                <w:rFonts w:asciiTheme="majorBidi" w:hAnsiTheme="majorBidi" w:cstheme="majorBidi"/>
                <w:sz w:val="15"/>
                <w:szCs w:val="15"/>
              </w:rPr>
            </w:pPr>
            <w:r w:rsidRPr="00A001F1">
              <w:rPr>
                <w:rFonts w:asciiTheme="majorBidi" w:hAnsiTheme="majorBidi" w:cstheme="majorBidi"/>
                <w:sz w:val="15"/>
                <w:szCs w:val="15"/>
              </w:rPr>
              <w:t>0.0106</w:t>
            </w:r>
          </w:p>
        </w:tc>
      </w:tr>
    </w:tbl>
    <w:p w:rsidR="00352210" w:rsidRPr="006C5DF2" w:rsidRDefault="00352210" w:rsidP="00352210">
      <w:pPr>
        <w:pStyle w:val="ElsParagraph"/>
        <w:spacing w:after="0"/>
        <w:ind w:firstLine="160"/>
        <w:jc w:val="center"/>
        <w:rPr>
          <w:rFonts w:ascii="Gulliver" w:hAnsi="Gulliver"/>
          <w:sz w:val="16"/>
          <w:szCs w:val="16"/>
        </w:rPr>
      </w:pPr>
    </w:p>
    <w:p w:rsidR="00352210" w:rsidRPr="00CA3D7B" w:rsidRDefault="00352210" w:rsidP="00352210">
      <w:pPr>
        <w:pStyle w:val="ElsParagraph"/>
        <w:spacing w:after="0" w:line="276" w:lineRule="auto"/>
        <w:ind w:firstLine="160"/>
        <w:rPr>
          <w:rFonts w:asciiTheme="majorBidi" w:hAnsiTheme="majorBidi" w:cstheme="majorBidi"/>
          <w:szCs w:val="19"/>
        </w:rPr>
      </w:pPr>
      <w:r w:rsidRPr="00CA3D7B">
        <w:rPr>
          <w:rFonts w:asciiTheme="majorBidi" w:hAnsiTheme="majorBidi" w:cstheme="majorBidi"/>
          <w:szCs w:val="19"/>
        </w:rPr>
        <w:t xml:space="preserve">In the same way, we test in the sequel the robustness of the proposed controllers against rotor inductance variations. Two deep simulations have been performed (figures 15 and 16). The first one concerns a variation in the order of </w:t>
      </w:r>
      <m:oMath>
        <m:r>
          <w:rPr>
            <w:rFonts w:ascii="Cambria Math" w:hAnsi="Cambria Math" w:cstheme="majorBidi"/>
            <w:szCs w:val="19"/>
          </w:rPr>
          <m:t>+10%</m:t>
        </m:r>
      </m:oMath>
      <w:r w:rsidRPr="00CA3D7B">
        <w:rPr>
          <w:rFonts w:asciiTheme="majorBidi" w:hAnsiTheme="majorBidi" w:cstheme="majorBidi"/>
          <w:szCs w:val="19"/>
        </w:rPr>
        <w:t xml:space="preserve"> against a variation in the </w:t>
      </w:r>
      <w:r w:rsidRPr="00CA3D7B">
        <w:rPr>
          <w:rFonts w:asciiTheme="majorBidi" w:hAnsiTheme="majorBidi" w:cstheme="majorBidi"/>
          <w:szCs w:val="19"/>
        </w:rPr>
        <w:lastRenderedPageBreak/>
        <w:t xml:space="preserve">order of </w:t>
      </w:r>
      <m:oMath>
        <m:r>
          <w:rPr>
            <w:rFonts w:ascii="Cambria Math" w:hAnsi="Cambria Math" w:cstheme="majorBidi"/>
            <w:szCs w:val="19"/>
          </w:rPr>
          <m:t>+25%</m:t>
        </m:r>
      </m:oMath>
      <w:r w:rsidRPr="00CA3D7B">
        <w:rPr>
          <w:rFonts w:asciiTheme="majorBidi" w:hAnsiTheme="majorBidi" w:cstheme="majorBidi"/>
          <w:szCs w:val="19"/>
        </w:rPr>
        <w:t xml:space="preserve"> for the second simulation. Thus, the results are reported in the tables </w:t>
      </w:r>
      <w:r>
        <w:rPr>
          <w:rFonts w:asciiTheme="majorBidi" w:hAnsiTheme="majorBidi" w:cstheme="majorBidi"/>
          <w:szCs w:val="19"/>
        </w:rPr>
        <w:t>III</w:t>
      </w:r>
      <w:r w:rsidRPr="00CA3D7B">
        <w:rPr>
          <w:rFonts w:asciiTheme="majorBidi" w:hAnsiTheme="majorBidi" w:cstheme="majorBidi"/>
          <w:szCs w:val="19"/>
        </w:rPr>
        <w:t xml:space="preserve"> and </w:t>
      </w:r>
      <w:r>
        <w:rPr>
          <w:rFonts w:asciiTheme="majorBidi" w:hAnsiTheme="majorBidi" w:cstheme="majorBidi"/>
          <w:szCs w:val="19"/>
        </w:rPr>
        <w:t>IV</w:t>
      </w:r>
      <w:r w:rsidRPr="00CA3D7B">
        <w:rPr>
          <w:rFonts w:asciiTheme="majorBidi" w:hAnsiTheme="majorBidi" w:cstheme="majorBidi"/>
          <w:szCs w:val="19"/>
        </w:rPr>
        <w:t>. In this case, as in the preceding one, only two controllers have resisted the second test with slight superiority regarding the response time for the</w:t>
      </w:r>
      <m:oMath>
        <m:r>
          <w:rPr>
            <w:rFonts w:ascii="Cambria Math" w:hAnsi="Cambria Math" w:cstheme="majorBidi"/>
            <w:szCs w:val="19"/>
          </w:rPr>
          <m:t xml:space="preserve"> </m:t>
        </m:r>
        <m:sSub>
          <m:sSubPr>
            <m:ctrlPr>
              <w:rPr>
                <w:rFonts w:ascii="Cambria Math" w:hAnsi="Cambria Math" w:cstheme="majorBidi"/>
                <w:i/>
                <w:szCs w:val="19"/>
              </w:rPr>
            </m:ctrlPr>
          </m:sSubPr>
          <m:e>
            <m:r>
              <w:rPr>
                <w:rFonts w:ascii="Cambria Math" w:hAnsi="Cambria Math" w:cstheme="majorBidi"/>
                <w:szCs w:val="19"/>
              </w:rPr>
              <m:t xml:space="preserve"> H</m:t>
            </m:r>
          </m:e>
          <m:sub>
            <m:r>
              <w:rPr>
                <w:rFonts w:ascii="Cambria Math" w:hAnsi="Cambria Math" w:cstheme="majorBidi"/>
                <w:szCs w:val="19"/>
              </w:rPr>
              <m:t>∞</m:t>
            </m:r>
          </m:sub>
        </m:sSub>
      </m:oMath>
      <w:r w:rsidRPr="00CA3D7B">
        <w:rPr>
          <w:rFonts w:asciiTheme="majorBidi" w:hAnsiTheme="majorBidi" w:cstheme="majorBidi"/>
          <w:szCs w:val="19"/>
        </w:rPr>
        <w:t xml:space="preserve"> controller.</w:t>
      </w:r>
    </w:p>
    <w:p w:rsidR="00352210" w:rsidRDefault="00352210" w:rsidP="00352210">
      <w:pPr>
        <w:pStyle w:val="ElsParagraph"/>
        <w:spacing w:line="360" w:lineRule="auto"/>
        <w:ind w:left="-284" w:firstLine="160"/>
        <w:jc w:val="center"/>
        <w:rPr>
          <w:rFonts w:ascii="Gulliver" w:hAnsi="Gulliver"/>
          <w:sz w:val="16"/>
          <w:szCs w:val="16"/>
        </w:rPr>
      </w:pPr>
      <w:r>
        <w:rPr>
          <w:rFonts w:ascii="Gulliver" w:hAnsi="Gulliver"/>
          <w:noProof/>
          <w:sz w:val="16"/>
          <w:szCs w:val="16"/>
          <w:lang w:val="fr-FR" w:eastAsia="fr-FR"/>
        </w:rPr>
        <w:drawing>
          <wp:inline distT="0" distB="0" distL="0" distR="0" wp14:anchorId="4ED58F01" wp14:editId="71DBEA82">
            <wp:extent cx="3322955" cy="258191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22955" cy="2581910"/>
                    </a:xfrm>
                    <a:prstGeom prst="rect">
                      <a:avLst/>
                    </a:prstGeom>
                    <a:noFill/>
                    <a:ln>
                      <a:noFill/>
                    </a:ln>
                  </pic:spPr>
                </pic:pic>
              </a:graphicData>
            </a:graphic>
          </wp:inline>
        </w:drawing>
      </w:r>
    </w:p>
    <w:p w:rsidR="00352210" w:rsidRPr="004A5503" w:rsidRDefault="00352210" w:rsidP="004A5503">
      <w:pPr>
        <w:pStyle w:val="ETASRfigurecaption"/>
        <w:rPr>
          <w:rFonts w:asciiTheme="majorBidi" w:hAnsiTheme="majorBidi" w:cstheme="majorBidi"/>
        </w:rPr>
      </w:pPr>
      <w:r w:rsidRPr="004A5503">
        <w:rPr>
          <w:rFonts w:asciiTheme="majorBidi" w:hAnsiTheme="majorBidi" w:cstheme="majorBidi"/>
        </w:rPr>
        <w:t xml:space="preserve">Active and reactive powers' behavior with </w:t>
      </w:r>
      <m:oMath>
        <m:r>
          <w:rPr>
            <w:rFonts w:ascii="Cambria Math" w:hAnsi="Cambria Math" w:cstheme="majorBidi"/>
          </w:rPr>
          <m:t xml:space="preserve">+10% </m:t>
        </m:r>
      </m:oMath>
      <w:r w:rsidRPr="004A5503">
        <w:rPr>
          <w:rFonts w:asciiTheme="majorBidi" w:hAnsiTheme="majorBidi" w:cstheme="majorBidi"/>
        </w:rPr>
        <w:t>of rotor inductance variation.</w:t>
      </w:r>
    </w:p>
    <w:p w:rsidR="00AE438B" w:rsidRPr="00286A8C" w:rsidRDefault="00352210" w:rsidP="00286A8C">
      <w:pPr>
        <w:pStyle w:val="1AutoList9"/>
        <w:tabs>
          <w:tab w:val="clear" w:pos="720"/>
          <w:tab w:val="left" w:pos="0"/>
        </w:tabs>
        <w:ind w:left="0" w:firstLine="0"/>
        <w:jc w:val="center"/>
        <w:rPr>
          <w:rFonts w:ascii="Times New Roman" w:hAnsi="Times New Roman"/>
          <w:snapToGrid w:val="0"/>
          <w:spacing w:val="-2"/>
          <w:sz w:val="16"/>
          <w:szCs w:val="16"/>
          <w:lang w:eastAsia="ko-KR"/>
        </w:rPr>
      </w:pPr>
      <w:r w:rsidRPr="00286A8C">
        <w:rPr>
          <w:rFonts w:ascii="Times New Roman" w:hAnsi="Times New Roman" w:hint="eastAsia"/>
          <w:snapToGrid w:val="0"/>
          <w:spacing w:val="-2"/>
          <w:sz w:val="16"/>
          <w:szCs w:val="16"/>
          <w:lang w:eastAsia="ko-KR"/>
        </w:rPr>
        <w:t>TABLE I</w:t>
      </w:r>
      <w:r w:rsidRPr="00286A8C">
        <w:rPr>
          <w:rFonts w:ascii="Times New Roman" w:hAnsi="Times New Roman"/>
          <w:snapToGrid w:val="0"/>
          <w:spacing w:val="-2"/>
          <w:sz w:val="16"/>
          <w:szCs w:val="16"/>
          <w:lang w:eastAsia="ko-KR"/>
        </w:rPr>
        <w:t>II.a</w:t>
      </w:r>
    </w:p>
    <w:p w:rsidR="00AE438B" w:rsidRPr="00286A8C" w:rsidRDefault="00AE438B" w:rsidP="00AE438B">
      <w:pPr>
        <w:pStyle w:val="sectionhead1"/>
        <w:numPr>
          <w:ilvl w:val="0"/>
          <w:numId w:val="0"/>
        </w:numPr>
        <w:spacing w:line="240" w:lineRule="auto"/>
        <w:ind w:left="355" w:hangingChars="222" w:hanging="355"/>
        <w:rPr>
          <w:rFonts w:asciiTheme="majorBidi" w:hAnsiTheme="majorBidi" w:cstheme="majorBidi"/>
          <w:sz w:val="16"/>
          <w:szCs w:val="16"/>
        </w:rPr>
      </w:pPr>
      <w:r w:rsidRPr="00286A8C">
        <w:rPr>
          <w:rFonts w:asciiTheme="majorBidi" w:hAnsiTheme="majorBidi" w:cstheme="majorBidi"/>
          <w:sz w:val="16"/>
          <w:szCs w:val="16"/>
        </w:rPr>
        <w:t>Comparison of the response parameters of</w:t>
      </w:r>
    </w:p>
    <w:p w:rsidR="00352210" w:rsidRPr="00286A8C" w:rsidRDefault="00AE438B" w:rsidP="00AE438B">
      <w:pPr>
        <w:pStyle w:val="sectionhead1"/>
        <w:numPr>
          <w:ilvl w:val="0"/>
          <w:numId w:val="0"/>
        </w:numPr>
        <w:spacing w:line="240" w:lineRule="auto"/>
        <w:ind w:left="355" w:hangingChars="222" w:hanging="355"/>
        <w:rPr>
          <w:rFonts w:asciiTheme="majorBidi" w:hAnsiTheme="majorBidi" w:cstheme="majorBidi"/>
          <w:sz w:val="16"/>
          <w:szCs w:val="16"/>
        </w:rPr>
      </w:pPr>
      <w:r w:rsidRPr="00286A8C">
        <w:rPr>
          <w:rFonts w:asciiTheme="majorBidi" w:hAnsiTheme="majorBidi" w:cstheme="majorBidi"/>
          <w:sz w:val="16"/>
          <w:szCs w:val="16"/>
        </w:rPr>
        <w:t xml:space="preserve"> active power</w:t>
      </w:r>
      <w:r w:rsidRPr="00286A8C">
        <w:rPr>
          <w:rFonts w:asciiTheme="majorBidi" w:hAnsiTheme="majorBidi" w:cstheme="majorBidi"/>
          <w:sz w:val="16"/>
          <w:szCs w:val="16"/>
        </w:rPr>
        <w:t xml:space="preserve"> </w:t>
      </w:r>
      <w:r w:rsidR="00352210" w:rsidRPr="00286A8C">
        <w:rPr>
          <w:rFonts w:asciiTheme="majorBidi" w:hAnsiTheme="majorBidi" w:cstheme="majorBidi"/>
          <w:sz w:val="16"/>
          <w:szCs w:val="16"/>
        </w:rPr>
        <w:t xml:space="preserve"> </w:t>
      </w:r>
      <m:oMath>
        <m:d>
          <m:dPr>
            <m:ctrlPr>
              <w:rPr>
                <w:rFonts w:ascii="Cambria Math" w:hAnsi="Cambria Math" w:cstheme="majorBidi"/>
                <w:i/>
                <w:sz w:val="16"/>
                <w:szCs w:val="16"/>
              </w:rPr>
            </m:ctrlPr>
          </m:dPr>
          <m:e>
            <m:sSub>
              <m:sSubPr>
                <m:ctrlPr>
                  <w:rPr>
                    <w:rFonts w:ascii="Cambria Math" w:hAnsi="Cambria Math" w:cstheme="majorBidi"/>
                    <w:i/>
                    <w:sz w:val="16"/>
                    <w:szCs w:val="16"/>
                  </w:rPr>
                </m:ctrlPr>
              </m:sSubPr>
              <m:e>
                <m:r>
                  <w:rPr>
                    <w:rFonts w:ascii="Cambria Math" w:hAnsi="Cambria Math" w:cstheme="majorBidi"/>
                    <w:sz w:val="16"/>
                    <w:szCs w:val="16"/>
                  </w:rPr>
                  <m:t>L</m:t>
                </m:r>
              </m:e>
              <m:sub>
                <m:r>
                  <w:rPr>
                    <w:rFonts w:ascii="Cambria Math" w:hAnsi="Cambria Math" w:cstheme="majorBidi"/>
                    <w:sz w:val="16"/>
                    <w:szCs w:val="16"/>
                  </w:rPr>
                  <m:t>r</m:t>
                </m:r>
              </m:sub>
            </m:sSub>
            <m:r>
              <w:rPr>
                <w:rFonts w:ascii="Cambria Math" w:hAnsi="Cambria Math" w:cstheme="majorBidi"/>
                <w:sz w:val="16"/>
                <w:szCs w:val="16"/>
              </w:rPr>
              <m:t>+10%</m:t>
            </m:r>
          </m:e>
        </m:d>
      </m:oMath>
    </w:p>
    <w:p w:rsidR="00352210" w:rsidRPr="006C5DF2" w:rsidRDefault="00352210" w:rsidP="00286A8C">
      <w:pPr>
        <w:pStyle w:val="ElsParagraph"/>
        <w:spacing w:after="0"/>
        <w:ind w:firstLine="0"/>
        <w:rPr>
          <w:rFonts w:asciiTheme="majorBidi" w:hAnsiTheme="majorBidi" w:cstheme="majorBidi"/>
          <w:sz w:val="18"/>
          <w:szCs w:val="18"/>
        </w:rPr>
      </w:pPr>
    </w:p>
    <w:tbl>
      <w:tblPr>
        <w:tblStyle w:val="Grilledutableau"/>
        <w:tblW w:w="4877" w:type="dxa"/>
        <w:jc w:val="center"/>
        <w:tblLook w:val="04A0" w:firstRow="1" w:lastRow="0" w:firstColumn="1" w:lastColumn="0" w:noHBand="0" w:noVBand="1"/>
      </w:tblPr>
      <w:tblGrid>
        <w:gridCol w:w="1696"/>
        <w:gridCol w:w="1134"/>
        <w:gridCol w:w="1134"/>
        <w:gridCol w:w="913"/>
      </w:tblGrid>
      <w:tr w:rsidR="00352210" w:rsidRPr="00D32B27" w:rsidTr="00286A8C">
        <w:trPr>
          <w:jc w:val="center"/>
        </w:trPr>
        <w:tc>
          <w:tcPr>
            <w:tcW w:w="1696" w:type="dxa"/>
          </w:tcPr>
          <w:p w:rsidR="00352210" w:rsidRPr="005040F9" w:rsidRDefault="00352210" w:rsidP="00352210">
            <w:pPr>
              <w:pStyle w:val="ElsParagraph"/>
              <w:ind w:firstLine="131"/>
              <w:jc w:val="center"/>
              <w:rPr>
                <w:rFonts w:asciiTheme="majorBidi" w:hAnsiTheme="majorBidi" w:cstheme="majorBidi"/>
                <w:b/>
                <w:bCs/>
                <w:sz w:val="16"/>
                <w:szCs w:val="16"/>
              </w:rPr>
            </w:pPr>
          </w:p>
          <w:p w:rsidR="00352210" w:rsidRPr="005040F9" w:rsidRDefault="00352210" w:rsidP="00352210">
            <w:pPr>
              <w:pStyle w:val="ElsParagraph"/>
              <w:ind w:firstLine="130"/>
              <w:jc w:val="center"/>
              <w:rPr>
                <w:rFonts w:asciiTheme="majorBidi" w:hAnsiTheme="majorBidi" w:cstheme="majorBidi"/>
                <w:b/>
                <w:bCs/>
                <w:sz w:val="16"/>
                <w:szCs w:val="16"/>
              </w:rPr>
            </w:pPr>
            <w:r w:rsidRPr="005040F9">
              <w:rPr>
                <w:rFonts w:asciiTheme="majorBidi" w:hAnsiTheme="majorBidi" w:cstheme="majorBidi"/>
                <w:b/>
                <w:bCs/>
                <w:sz w:val="16"/>
                <w:szCs w:val="16"/>
              </w:rPr>
              <w:t>Controller</w:t>
            </w:r>
          </w:p>
        </w:tc>
        <w:tc>
          <w:tcPr>
            <w:tcW w:w="1134" w:type="dxa"/>
            <w:hideMark/>
          </w:tcPr>
          <w:p w:rsidR="00352210" w:rsidRPr="005040F9" w:rsidRDefault="00352210" w:rsidP="00352210">
            <w:pPr>
              <w:pStyle w:val="ElsParagraph"/>
              <w:ind w:firstLine="130"/>
              <w:jc w:val="center"/>
              <w:rPr>
                <w:rFonts w:asciiTheme="majorBidi" w:hAnsiTheme="majorBidi" w:cstheme="majorBidi"/>
                <w:b/>
                <w:bCs/>
                <w:sz w:val="16"/>
                <w:szCs w:val="16"/>
              </w:rPr>
            </w:pPr>
            <w:r w:rsidRPr="005040F9">
              <w:rPr>
                <w:rFonts w:asciiTheme="majorBidi" w:hAnsiTheme="majorBidi" w:cstheme="majorBidi"/>
                <w:b/>
                <w:bCs/>
                <w:sz w:val="16"/>
                <w:szCs w:val="16"/>
              </w:rPr>
              <w:t>Rise time</w:t>
            </w:r>
          </w:p>
          <w:p w:rsidR="00352210" w:rsidRPr="005040F9" w:rsidRDefault="00352210" w:rsidP="00352210">
            <w:pPr>
              <w:pStyle w:val="ElsParagraph"/>
              <w:ind w:firstLine="130"/>
              <w:jc w:val="center"/>
              <w:rPr>
                <w:rFonts w:asciiTheme="majorBidi" w:hAnsiTheme="majorBidi" w:cstheme="majorBidi"/>
                <w:b/>
                <w:bCs/>
                <w:sz w:val="16"/>
                <w:szCs w:val="16"/>
              </w:rPr>
            </w:pPr>
            <w:r w:rsidRPr="005040F9">
              <w:rPr>
                <w:rFonts w:asciiTheme="majorBidi" w:hAnsiTheme="majorBidi" w:cstheme="majorBidi"/>
                <w:b/>
                <w:bCs/>
                <w:sz w:val="16"/>
                <w:szCs w:val="16"/>
              </w:rPr>
              <w:t>(s)</w:t>
            </w:r>
          </w:p>
        </w:tc>
        <w:tc>
          <w:tcPr>
            <w:tcW w:w="1134" w:type="dxa"/>
            <w:hideMark/>
          </w:tcPr>
          <w:p w:rsidR="00352210" w:rsidRPr="005040F9" w:rsidRDefault="00352210" w:rsidP="00352210">
            <w:pPr>
              <w:pStyle w:val="ElsParagraph"/>
              <w:ind w:firstLine="130"/>
              <w:jc w:val="center"/>
              <w:rPr>
                <w:rFonts w:asciiTheme="majorBidi" w:hAnsiTheme="majorBidi" w:cstheme="majorBidi"/>
                <w:b/>
                <w:bCs/>
                <w:sz w:val="16"/>
                <w:szCs w:val="16"/>
              </w:rPr>
            </w:pPr>
            <w:r w:rsidRPr="005040F9">
              <w:rPr>
                <w:rFonts w:asciiTheme="majorBidi" w:hAnsiTheme="majorBidi" w:cstheme="majorBidi"/>
                <w:b/>
                <w:bCs/>
                <w:sz w:val="16"/>
                <w:szCs w:val="16"/>
              </w:rPr>
              <w:t>Maximum</w:t>
            </w:r>
          </w:p>
          <w:p w:rsidR="00352210" w:rsidRPr="005040F9" w:rsidRDefault="00352210" w:rsidP="00352210">
            <w:pPr>
              <w:pStyle w:val="ElsParagraph"/>
              <w:ind w:firstLine="130"/>
              <w:jc w:val="center"/>
              <w:rPr>
                <w:rFonts w:asciiTheme="majorBidi" w:hAnsiTheme="majorBidi" w:cstheme="majorBidi"/>
                <w:b/>
                <w:bCs/>
                <w:sz w:val="16"/>
                <w:szCs w:val="16"/>
              </w:rPr>
            </w:pPr>
            <w:r w:rsidRPr="005040F9">
              <w:rPr>
                <w:rFonts w:asciiTheme="majorBidi" w:hAnsiTheme="majorBidi" w:cstheme="majorBidi"/>
                <w:b/>
                <w:bCs/>
                <w:sz w:val="16"/>
                <w:szCs w:val="16"/>
              </w:rPr>
              <w:t>overshoot (%)</w:t>
            </w:r>
          </w:p>
        </w:tc>
        <w:tc>
          <w:tcPr>
            <w:tcW w:w="913" w:type="dxa"/>
            <w:hideMark/>
          </w:tcPr>
          <w:p w:rsidR="00352210" w:rsidRPr="005040F9" w:rsidRDefault="00352210" w:rsidP="00352210">
            <w:pPr>
              <w:pStyle w:val="ElsParagraph"/>
              <w:ind w:firstLine="130"/>
              <w:jc w:val="center"/>
              <w:rPr>
                <w:rFonts w:asciiTheme="majorBidi" w:hAnsiTheme="majorBidi" w:cstheme="majorBidi"/>
                <w:sz w:val="16"/>
                <w:szCs w:val="16"/>
              </w:rPr>
            </w:pPr>
            <w:r w:rsidRPr="005040F9">
              <w:rPr>
                <w:rFonts w:asciiTheme="majorBidi" w:hAnsiTheme="majorBidi" w:cstheme="majorBidi"/>
                <w:b/>
                <w:bCs/>
                <w:sz w:val="16"/>
                <w:szCs w:val="16"/>
              </w:rPr>
              <w:t>Settling time</w:t>
            </w:r>
          </w:p>
          <w:p w:rsidR="00352210" w:rsidRPr="005040F9" w:rsidRDefault="00352210" w:rsidP="00352210">
            <w:pPr>
              <w:pStyle w:val="ElsParagraph"/>
              <w:ind w:firstLine="130"/>
              <w:jc w:val="center"/>
              <w:rPr>
                <w:rFonts w:asciiTheme="majorBidi" w:hAnsiTheme="majorBidi" w:cstheme="majorBidi"/>
                <w:b/>
                <w:bCs/>
                <w:sz w:val="16"/>
                <w:szCs w:val="16"/>
              </w:rPr>
            </w:pPr>
            <w:r w:rsidRPr="005040F9">
              <w:rPr>
                <w:rFonts w:asciiTheme="majorBidi" w:hAnsiTheme="majorBidi" w:cstheme="majorBidi"/>
                <w:b/>
                <w:bCs/>
                <w:sz w:val="16"/>
                <w:szCs w:val="16"/>
              </w:rPr>
              <w:t>(s)</w:t>
            </w:r>
          </w:p>
        </w:tc>
      </w:tr>
      <w:tr w:rsidR="00352210" w:rsidRPr="00D32B27" w:rsidTr="00286A8C">
        <w:trPr>
          <w:jc w:val="center"/>
        </w:trPr>
        <w:tc>
          <w:tcPr>
            <w:tcW w:w="1696" w:type="dxa"/>
            <w:hideMark/>
          </w:tcPr>
          <w:p w:rsidR="00352210" w:rsidRPr="005040F9" w:rsidRDefault="00352210" w:rsidP="00352210">
            <w:pPr>
              <w:pStyle w:val="ElsParagraph"/>
              <w:ind w:firstLine="131"/>
              <w:jc w:val="center"/>
              <w:rPr>
                <w:rFonts w:asciiTheme="majorBidi" w:hAnsiTheme="majorBidi" w:cstheme="majorBidi"/>
                <w:b/>
                <w:bCs/>
                <w:sz w:val="16"/>
                <w:szCs w:val="16"/>
              </w:rPr>
            </w:pPr>
            <m:oMathPara>
              <m:oMath>
                <m:r>
                  <m:rPr>
                    <m:sty m:val="bi"/>
                  </m:rPr>
                  <w:rPr>
                    <w:rFonts w:ascii="Cambria Math" w:hAnsi="Cambria Math" w:cstheme="majorBidi"/>
                    <w:sz w:val="16"/>
                    <w:szCs w:val="16"/>
                  </w:rPr>
                  <m:t>PI</m:t>
                </m:r>
              </m:oMath>
            </m:oMathPara>
          </w:p>
        </w:tc>
        <w:tc>
          <w:tcPr>
            <w:tcW w:w="1134" w:type="dxa"/>
            <w:hideMark/>
          </w:tcPr>
          <w:p w:rsidR="00352210" w:rsidRPr="00D32B27" w:rsidRDefault="00352210" w:rsidP="00352210">
            <w:pPr>
              <w:pStyle w:val="ElsParagraph"/>
              <w:ind w:firstLine="130"/>
              <w:jc w:val="center"/>
              <w:rPr>
                <w:rFonts w:asciiTheme="majorBidi" w:hAnsiTheme="majorBidi" w:cstheme="majorBidi"/>
                <w:sz w:val="15"/>
                <w:szCs w:val="15"/>
              </w:rPr>
            </w:pPr>
            <w:r w:rsidRPr="00D32B27">
              <w:rPr>
                <w:rFonts w:asciiTheme="majorBidi" w:hAnsiTheme="majorBidi" w:cstheme="majorBidi"/>
                <w:sz w:val="15"/>
                <w:szCs w:val="15"/>
              </w:rPr>
              <w:t>0.0066</w:t>
            </w:r>
          </w:p>
        </w:tc>
        <w:tc>
          <w:tcPr>
            <w:tcW w:w="1134" w:type="dxa"/>
            <w:hideMark/>
          </w:tcPr>
          <w:p w:rsidR="00352210" w:rsidRPr="00D32B27" w:rsidRDefault="00352210" w:rsidP="00352210">
            <w:pPr>
              <w:pStyle w:val="ElsParagraph"/>
              <w:ind w:firstLine="130"/>
              <w:jc w:val="center"/>
              <w:rPr>
                <w:rFonts w:asciiTheme="majorBidi" w:hAnsiTheme="majorBidi" w:cstheme="majorBidi"/>
                <w:sz w:val="15"/>
                <w:szCs w:val="15"/>
              </w:rPr>
            </w:pPr>
            <w:r w:rsidRPr="00D32B27">
              <w:rPr>
                <w:rFonts w:asciiTheme="majorBidi" w:hAnsiTheme="majorBidi" w:cstheme="majorBidi"/>
                <w:sz w:val="15"/>
                <w:szCs w:val="15"/>
              </w:rPr>
              <w:t>11.94</w:t>
            </w:r>
          </w:p>
        </w:tc>
        <w:tc>
          <w:tcPr>
            <w:tcW w:w="913" w:type="dxa"/>
            <w:hideMark/>
          </w:tcPr>
          <w:p w:rsidR="00352210" w:rsidRPr="00D32B27" w:rsidRDefault="00352210" w:rsidP="00352210">
            <w:pPr>
              <w:pStyle w:val="ElsParagraph"/>
              <w:ind w:firstLine="130"/>
              <w:jc w:val="center"/>
              <w:rPr>
                <w:rFonts w:asciiTheme="majorBidi" w:hAnsiTheme="majorBidi" w:cstheme="majorBidi"/>
                <w:sz w:val="15"/>
                <w:szCs w:val="15"/>
              </w:rPr>
            </w:pPr>
            <w:r w:rsidRPr="00D32B27">
              <w:rPr>
                <w:rFonts w:asciiTheme="majorBidi" w:hAnsiTheme="majorBidi" w:cstheme="majorBidi"/>
                <w:sz w:val="15"/>
                <w:szCs w:val="15"/>
              </w:rPr>
              <w:t>0.0414</w:t>
            </w:r>
          </w:p>
        </w:tc>
      </w:tr>
      <w:tr w:rsidR="00352210" w:rsidRPr="00D32B27" w:rsidTr="00286A8C">
        <w:trPr>
          <w:trHeight w:val="179"/>
          <w:jc w:val="center"/>
        </w:trPr>
        <w:tc>
          <w:tcPr>
            <w:tcW w:w="1696" w:type="dxa"/>
            <w:hideMark/>
          </w:tcPr>
          <w:p w:rsidR="00352210" w:rsidRPr="005040F9" w:rsidRDefault="00352210" w:rsidP="00352210">
            <w:pPr>
              <w:pStyle w:val="ElsParagraph"/>
              <w:ind w:firstLine="131"/>
              <w:jc w:val="center"/>
              <w:rPr>
                <w:rFonts w:asciiTheme="majorBidi" w:hAnsiTheme="majorBidi" w:cstheme="majorBidi"/>
                <w:b/>
                <w:bCs/>
                <w:sz w:val="16"/>
                <w:szCs w:val="16"/>
              </w:rPr>
            </w:pPr>
            <m:oMathPara>
              <m:oMath>
                <m:r>
                  <m:rPr>
                    <m:sty m:val="bi"/>
                  </m:rPr>
                  <w:rPr>
                    <w:rFonts w:ascii="Cambria Math" w:hAnsi="Cambria Math" w:cstheme="majorBidi"/>
                    <w:sz w:val="16"/>
                    <w:szCs w:val="16"/>
                  </w:rPr>
                  <m:t>ANN</m:t>
                </m:r>
              </m:oMath>
            </m:oMathPara>
          </w:p>
        </w:tc>
        <w:tc>
          <w:tcPr>
            <w:tcW w:w="1134" w:type="dxa"/>
            <w:hideMark/>
          </w:tcPr>
          <w:p w:rsidR="00352210" w:rsidRPr="00D32B27" w:rsidRDefault="00352210" w:rsidP="00352210">
            <w:pPr>
              <w:pStyle w:val="ElsParagraph"/>
              <w:ind w:firstLine="130"/>
              <w:jc w:val="center"/>
              <w:rPr>
                <w:rFonts w:asciiTheme="majorBidi" w:hAnsiTheme="majorBidi" w:cstheme="majorBidi"/>
                <w:sz w:val="15"/>
                <w:szCs w:val="15"/>
              </w:rPr>
            </w:pPr>
            <w:r w:rsidRPr="00D32B27">
              <w:rPr>
                <w:rFonts w:asciiTheme="majorBidi" w:hAnsiTheme="majorBidi" w:cstheme="majorBidi"/>
                <w:sz w:val="15"/>
                <w:szCs w:val="15"/>
              </w:rPr>
              <w:t>0.0011</w:t>
            </w:r>
          </w:p>
        </w:tc>
        <w:tc>
          <w:tcPr>
            <w:tcW w:w="1134" w:type="dxa"/>
            <w:hideMark/>
          </w:tcPr>
          <w:p w:rsidR="00352210" w:rsidRPr="00D32B27" w:rsidRDefault="00352210" w:rsidP="00352210">
            <w:pPr>
              <w:pStyle w:val="ElsParagraph"/>
              <w:ind w:firstLine="130"/>
              <w:jc w:val="center"/>
              <w:rPr>
                <w:rFonts w:asciiTheme="majorBidi" w:hAnsiTheme="majorBidi" w:cstheme="majorBidi"/>
                <w:sz w:val="15"/>
                <w:szCs w:val="15"/>
              </w:rPr>
            </w:pPr>
            <w:r w:rsidRPr="00D32B27">
              <w:rPr>
                <w:rFonts w:asciiTheme="majorBidi" w:hAnsiTheme="majorBidi" w:cstheme="majorBidi"/>
                <w:sz w:val="15"/>
                <w:szCs w:val="15"/>
              </w:rPr>
              <w:t>0.37</w:t>
            </w:r>
          </w:p>
        </w:tc>
        <w:tc>
          <w:tcPr>
            <w:tcW w:w="913" w:type="dxa"/>
            <w:hideMark/>
          </w:tcPr>
          <w:p w:rsidR="00352210" w:rsidRPr="00D32B27" w:rsidRDefault="00352210" w:rsidP="00352210">
            <w:pPr>
              <w:pStyle w:val="ElsParagraph"/>
              <w:ind w:firstLine="130"/>
              <w:jc w:val="center"/>
              <w:rPr>
                <w:rFonts w:asciiTheme="majorBidi" w:hAnsiTheme="majorBidi" w:cstheme="majorBidi"/>
                <w:sz w:val="15"/>
                <w:szCs w:val="15"/>
              </w:rPr>
            </w:pPr>
            <w:r w:rsidRPr="00D32B27">
              <w:rPr>
                <w:rFonts w:asciiTheme="majorBidi" w:hAnsiTheme="majorBidi" w:cstheme="majorBidi"/>
                <w:sz w:val="15"/>
                <w:szCs w:val="15"/>
              </w:rPr>
              <w:t>0.0012</w:t>
            </w:r>
          </w:p>
        </w:tc>
      </w:tr>
      <w:tr w:rsidR="00352210" w:rsidRPr="00D32B27" w:rsidTr="00286A8C">
        <w:trPr>
          <w:jc w:val="center"/>
        </w:trPr>
        <w:tc>
          <w:tcPr>
            <w:tcW w:w="1696" w:type="dxa"/>
            <w:hideMark/>
          </w:tcPr>
          <w:p w:rsidR="00352210" w:rsidRPr="005040F9" w:rsidRDefault="002B7D8A" w:rsidP="00352210">
            <w:pPr>
              <w:pStyle w:val="ElsParagraph"/>
              <w:ind w:firstLine="130"/>
              <w:jc w:val="center"/>
              <w:rPr>
                <w:rFonts w:asciiTheme="majorBidi" w:hAnsiTheme="majorBidi" w:cstheme="majorBidi"/>
                <w:b/>
                <w:bCs/>
                <w:sz w:val="16"/>
                <w:szCs w:val="16"/>
              </w:rPr>
            </w:pPr>
            <m:oMathPara>
              <m:oMath>
                <m:sSub>
                  <m:sSubPr>
                    <m:ctrlPr>
                      <w:rPr>
                        <w:rFonts w:ascii="Cambria Math" w:hAnsi="Cambria Math" w:cstheme="majorBidi"/>
                        <w:b/>
                        <w:bCs/>
                        <w:i/>
                        <w:sz w:val="16"/>
                        <w:szCs w:val="16"/>
                      </w:rPr>
                    </m:ctrlPr>
                  </m:sSubPr>
                  <m:e>
                    <m:r>
                      <m:rPr>
                        <m:sty m:val="bi"/>
                      </m:rPr>
                      <w:rPr>
                        <w:rFonts w:ascii="Cambria Math" w:hAnsi="Cambria Math" w:cstheme="majorBidi"/>
                        <w:sz w:val="16"/>
                        <w:szCs w:val="16"/>
                      </w:rPr>
                      <m:t>H</m:t>
                    </m:r>
                  </m:e>
                  <m:sub>
                    <m:r>
                      <w:rPr>
                        <w:rFonts w:ascii="Cambria Math" w:hAnsi="Cambria Math" w:cstheme="majorBidi"/>
                        <w:sz w:val="16"/>
                        <w:szCs w:val="16"/>
                      </w:rPr>
                      <m:t>∞</m:t>
                    </m:r>
                  </m:sub>
                </m:sSub>
              </m:oMath>
            </m:oMathPara>
          </w:p>
        </w:tc>
        <w:tc>
          <w:tcPr>
            <w:tcW w:w="1134" w:type="dxa"/>
            <w:hideMark/>
          </w:tcPr>
          <w:p w:rsidR="00352210" w:rsidRPr="00D32B27" w:rsidRDefault="00352210" w:rsidP="00352210">
            <w:pPr>
              <w:pStyle w:val="ElsParagraph"/>
              <w:ind w:firstLine="130"/>
              <w:jc w:val="center"/>
              <w:rPr>
                <w:rFonts w:asciiTheme="majorBidi" w:hAnsiTheme="majorBidi" w:cstheme="majorBidi"/>
                <w:sz w:val="15"/>
                <w:szCs w:val="15"/>
              </w:rPr>
            </w:pPr>
            <w:r w:rsidRPr="00D32B27">
              <w:rPr>
                <w:rFonts w:asciiTheme="majorBidi" w:hAnsiTheme="majorBidi" w:cstheme="majorBidi"/>
                <w:sz w:val="15"/>
                <w:szCs w:val="15"/>
              </w:rPr>
              <w:t>0.0003</w:t>
            </w:r>
          </w:p>
        </w:tc>
        <w:tc>
          <w:tcPr>
            <w:tcW w:w="1134" w:type="dxa"/>
            <w:hideMark/>
          </w:tcPr>
          <w:p w:rsidR="00352210" w:rsidRPr="00D32B27" w:rsidRDefault="00352210" w:rsidP="00352210">
            <w:pPr>
              <w:pStyle w:val="ElsParagraph"/>
              <w:ind w:firstLine="130"/>
              <w:jc w:val="center"/>
              <w:rPr>
                <w:rFonts w:asciiTheme="majorBidi" w:hAnsiTheme="majorBidi" w:cstheme="majorBidi"/>
                <w:sz w:val="15"/>
                <w:szCs w:val="15"/>
              </w:rPr>
            </w:pPr>
            <w:r w:rsidRPr="00D32B27">
              <w:rPr>
                <w:rFonts w:asciiTheme="majorBidi" w:hAnsiTheme="majorBidi" w:cstheme="majorBidi"/>
                <w:sz w:val="15"/>
                <w:szCs w:val="15"/>
              </w:rPr>
              <w:t>0.40</w:t>
            </w:r>
          </w:p>
        </w:tc>
        <w:tc>
          <w:tcPr>
            <w:tcW w:w="913" w:type="dxa"/>
            <w:hideMark/>
          </w:tcPr>
          <w:p w:rsidR="00352210" w:rsidRPr="00D32B27" w:rsidRDefault="00352210" w:rsidP="00352210">
            <w:pPr>
              <w:pStyle w:val="ElsParagraph"/>
              <w:ind w:firstLine="130"/>
              <w:jc w:val="center"/>
              <w:rPr>
                <w:rFonts w:asciiTheme="majorBidi" w:hAnsiTheme="majorBidi" w:cstheme="majorBidi"/>
                <w:sz w:val="15"/>
                <w:szCs w:val="15"/>
              </w:rPr>
            </w:pPr>
            <w:r w:rsidRPr="00D32B27">
              <w:rPr>
                <w:rFonts w:asciiTheme="majorBidi" w:hAnsiTheme="majorBidi" w:cstheme="majorBidi"/>
                <w:sz w:val="15"/>
                <w:szCs w:val="15"/>
              </w:rPr>
              <w:t>0.0005</w:t>
            </w:r>
          </w:p>
        </w:tc>
      </w:tr>
      <w:tr w:rsidR="00352210" w:rsidRPr="00D32B27" w:rsidTr="00286A8C">
        <w:trPr>
          <w:jc w:val="center"/>
        </w:trPr>
        <w:tc>
          <w:tcPr>
            <w:tcW w:w="1696" w:type="dxa"/>
            <w:hideMark/>
          </w:tcPr>
          <w:p w:rsidR="00352210" w:rsidRPr="005040F9" w:rsidRDefault="00352210" w:rsidP="00D32B27">
            <w:pPr>
              <w:pStyle w:val="ElsParagraph"/>
              <w:ind w:firstLine="131"/>
              <w:jc w:val="center"/>
              <w:rPr>
                <w:rFonts w:asciiTheme="majorBidi" w:eastAsia="平成明朝" w:hAnsiTheme="majorBidi" w:cstheme="majorBidi"/>
                <w:b/>
                <w:bCs/>
                <w:sz w:val="16"/>
                <w:szCs w:val="16"/>
              </w:rPr>
            </w:pPr>
            <m:oMathPara>
              <m:oMath>
                <m:r>
                  <w:rPr>
                    <w:rFonts w:ascii="Cambria Math" w:hAnsi="Cambria Math" w:cstheme="majorBidi"/>
                    <w:sz w:val="16"/>
                    <w:szCs w:val="16"/>
                  </w:rPr>
                  <m:t>Adaptive</m:t>
                </m:r>
                <m:r>
                  <w:rPr>
                    <w:rFonts w:ascii="Cambria Math" w:hAnsi="Cambria Math" w:cstheme="majorBidi"/>
                    <w:sz w:val="16"/>
                    <w:szCs w:val="16"/>
                  </w:rPr>
                  <m:t xml:space="preserve"> </m:t>
                </m:r>
                <m:r>
                  <m:rPr>
                    <m:sty m:val="bi"/>
                  </m:rPr>
                  <w:rPr>
                    <w:rFonts w:ascii="Cambria Math" w:hAnsi="Cambria Math" w:cstheme="majorBidi"/>
                    <w:sz w:val="16"/>
                    <w:szCs w:val="16"/>
                  </w:rPr>
                  <m:t>Fuzzy</m:t>
                </m:r>
                <m:r>
                  <w:rPr>
                    <w:rFonts w:ascii="Cambria Math" w:hAnsi="Cambria Math" w:cstheme="majorBidi"/>
                    <w:sz w:val="16"/>
                    <w:szCs w:val="16"/>
                  </w:rPr>
                  <m:t xml:space="preserve"> </m:t>
                </m:r>
                <m:r>
                  <m:rPr>
                    <m:sty m:val="bi"/>
                  </m:rPr>
                  <w:rPr>
                    <w:rFonts w:ascii="Cambria Math" w:hAnsi="Cambria Math" w:cstheme="majorBidi"/>
                    <w:sz w:val="16"/>
                    <w:szCs w:val="16"/>
                  </w:rPr>
                  <m:t>PI</m:t>
                </m:r>
              </m:oMath>
            </m:oMathPara>
          </w:p>
          <w:p w:rsidR="00352210" w:rsidRPr="005040F9" w:rsidRDefault="00352210" w:rsidP="00352210">
            <w:pPr>
              <w:pStyle w:val="ElsParagraph"/>
              <w:ind w:firstLine="130"/>
              <w:jc w:val="center"/>
              <w:rPr>
                <w:rFonts w:asciiTheme="majorBidi" w:hAnsiTheme="majorBidi" w:cstheme="majorBidi"/>
                <w:b/>
                <w:bCs/>
                <w:sz w:val="16"/>
                <w:szCs w:val="16"/>
              </w:rPr>
            </w:pPr>
          </w:p>
        </w:tc>
        <w:tc>
          <w:tcPr>
            <w:tcW w:w="1134" w:type="dxa"/>
            <w:hideMark/>
          </w:tcPr>
          <w:p w:rsidR="00352210" w:rsidRPr="00D32B27" w:rsidRDefault="00352210" w:rsidP="00352210">
            <w:pPr>
              <w:pStyle w:val="ElsParagraph"/>
              <w:ind w:firstLine="130"/>
              <w:jc w:val="center"/>
              <w:rPr>
                <w:rFonts w:asciiTheme="majorBidi" w:hAnsiTheme="majorBidi" w:cstheme="majorBidi"/>
                <w:sz w:val="15"/>
                <w:szCs w:val="15"/>
              </w:rPr>
            </w:pPr>
            <w:r w:rsidRPr="00D32B27">
              <w:rPr>
                <w:rFonts w:asciiTheme="majorBidi" w:hAnsiTheme="majorBidi" w:cstheme="majorBidi"/>
                <w:sz w:val="15"/>
                <w:szCs w:val="15"/>
              </w:rPr>
              <w:t>0.0013</w:t>
            </w:r>
          </w:p>
        </w:tc>
        <w:tc>
          <w:tcPr>
            <w:tcW w:w="1134" w:type="dxa"/>
            <w:hideMark/>
          </w:tcPr>
          <w:p w:rsidR="00352210" w:rsidRPr="00D32B27" w:rsidRDefault="00352210" w:rsidP="00352210">
            <w:pPr>
              <w:pStyle w:val="ElsParagraph"/>
              <w:ind w:firstLine="130"/>
              <w:jc w:val="center"/>
              <w:rPr>
                <w:rFonts w:asciiTheme="majorBidi" w:hAnsiTheme="majorBidi" w:cstheme="majorBidi"/>
                <w:sz w:val="15"/>
                <w:szCs w:val="15"/>
              </w:rPr>
            </w:pPr>
            <w:r w:rsidRPr="00D32B27">
              <w:rPr>
                <w:rFonts w:asciiTheme="majorBidi" w:hAnsiTheme="majorBidi" w:cstheme="majorBidi"/>
                <w:sz w:val="15"/>
                <w:szCs w:val="15"/>
              </w:rPr>
              <w:t>/</w:t>
            </w:r>
          </w:p>
        </w:tc>
        <w:tc>
          <w:tcPr>
            <w:tcW w:w="913" w:type="dxa"/>
            <w:hideMark/>
          </w:tcPr>
          <w:p w:rsidR="00352210" w:rsidRPr="00D32B27" w:rsidRDefault="00352210" w:rsidP="00352210">
            <w:pPr>
              <w:pStyle w:val="ElsParagraph"/>
              <w:ind w:firstLine="130"/>
              <w:jc w:val="center"/>
              <w:rPr>
                <w:rFonts w:asciiTheme="majorBidi" w:hAnsiTheme="majorBidi" w:cstheme="majorBidi"/>
                <w:sz w:val="15"/>
                <w:szCs w:val="15"/>
              </w:rPr>
            </w:pPr>
            <w:r w:rsidRPr="00D32B27">
              <w:rPr>
                <w:rFonts w:asciiTheme="majorBidi" w:hAnsiTheme="majorBidi" w:cstheme="majorBidi"/>
                <w:sz w:val="15"/>
                <w:szCs w:val="15"/>
              </w:rPr>
              <w:t>0.0023</w:t>
            </w:r>
          </w:p>
        </w:tc>
      </w:tr>
    </w:tbl>
    <w:p w:rsidR="002B7D8A" w:rsidRDefault="002B7D8A" w:rsidP="003B7364">
      <w:pPr>
        <w:pStyle w:val="1AutoList9"/>
        <w:tabs>
          <w:tab w:val="clear" w:pos="720"/>
          <w:tab w:val="left" w:pos="0"/>
        </w:tabs>
        <w:ind w:left="0" w:firstLine="0"/>
        <w:rPr>
          <w:rFonts w:ascii="Times New Roman" w:hAnsi="Times New Roman"/>
          <w:snapToGrid w:val="0"/>
          <w:spacing w:val="-2"/>
          <w:sz w:val="18"/>
          <w:szCs w:val="18"/>
          <w:lang w:eastAsia="ko-KR"/>
        </w:rPr>
      </w:pPr>
    </w:p>
    <w:p w:rsidR="002B7D8A" w:rsidRDefault="002B7D8A" w:rsidP="00352210">
      <w:pPr>
        <w:pStyle w:val="1AutoList9"/>
        <w:tabs>
          <w:tab w:val="clear" w:pos="720"/>
          <w:tab w:val="left" w:pos="0"/>
        </w:tabs>
        <w:ind w:left="0" w:firstLine="0"/>
        <w:jc w:val="center"/>
        <w:rPr>
          <w:rFonts w:ascii="Times New Roman" w:hAnsi="Times New Roman"/>
          <w:snapToGrid w:val="0"/>
          <w:spacing w:val="-2"/>
          <w:sz w:val="18"/>
          <w:szCs w:val="18"/>
          <w:lang w:eastAsia="ko-KR"/>
        </w:rPr>
      </w:pPr>
    </w:p>
    <w:p w:rsidR="00AE438B" w:rsidRPr="00286A8C" w:rsidRDefault="00352210" w:rsidP="003B7364">
      <w:pPr>
        <w:pStyle w:val="1AutoList9"/>
        <w:tabs>
          <w:tab w:val="clear" w:pos="720"/>
          <w:tab w:val="left" w:pos="0"/>
        </w:tabs>
        <w:ind w:left="0" w:firstLine="0"/>
        <w:jc w:val="center"/>
        <w:rPr>
          <w:rFonts w:asciiTheme="majorBidi" w:hAnsiTheme="majorBidi" w:cstheme="majorBidi"/>
          <w:snapToGrid w:val="0"/>
          <w:spacing w:val="-2"/>
          <w:sz w:val="16"/>
          <w:szCs w:val="16"/>
          <w:lang w:eastAsia="ko-KR"/>
        </w:rPr>
      </w:pPr>
      <w:r w:rsidRPr="00286A8C">
        <w:rPr>
          <w:rFonts w:asciiTheme="majorBidi" w:hAnsiTheme="majorBidi" w:cstheme="majorBidi"/>
          <w:snapToGrid w:val="0"/>
          <w:spacing w:val="-2"/>
          <w:sz w:val="16"/>
          <w:szCs w:val="16"/>
          <w:lang w:eastAsia="ko-KR"/>
        </w:rPr>
        <w:t>TABLE III.b</w:t>
      </w:r>
    </w:p>
    <w:p w:rsidR="00AE438B" w:rsidRPr="00286A8C" w:rsidRDefault="00AE438B" w:rsidP="00AE438B">
      <w:pPr>
        <w:pStyle w:val="sectionhead1"/>
        <w:numPr>
          <w:ilvl w:val="0"/>
          <w:numId w:val="0"/>
        </w:numPr>
        <w:spacing w:line="240" w:lineRule="auto"/>
        <w:ind w:left="355" w:hangingChars="222" w:hanging="355"/>
        <w:rPr>
          <w:rFonts w:asciiTheme="majorBidi" w:hAnsiTheme="majorBidi" w:cstheme="majorBidi"/>
          <w:sz w:val="16"/>
          <w:szCs w:val="16"/>
        </w:rPr>
      </w:pPr>
      <w:r w:rsidRPr="00286A8C">
        <w:rPr>
          <w:rFonts w:asciiTheme="majorBidi" w:hAnsiTheme="majorBidi" w:cstheme="majorBidi"/>
          <w:sz w:val="16"/>
          <w:szCs w:val="16"/>
        </w:rPr>
        <w:t>Comparison of the response parameters of</w:t>
      </w:r>
    </w:p>
    <w:p w:rsidR="00352210" w:rsidRPr="006C5DF2" w:rsidRDefault="00AE438B" w:rsidP="00286A8C">
      <w:pPr>
        <w:pStyle w:val="sectionhead1"/>
        <w:numPr>
          <w:ilvl w:val="0"/>
          <w:numId w:val="0"/>
        </w:numPr>
        <w:spacing w:line="240" w:lineRule="auto"/>
        <w:ind w:left="355" w:hangingChars="222" w:hanging="355"/>
        <w:rPr>
          <w:rFonts w:asciiTheme="majorBidi" w:hAnsiTheme="majorBidi" w:cstheme="majorBidi"/>
          <w:sz w:val="18"/>
          <w:szCs w:val="18"/>
        </w:rPr>
      </w:pPr>
      <w:r w:rsidRPr="00286A8C">
        <w:rPr>
          <w:rFonts w:asciiTheme="majorBidi" w:hAnsiTheme="majorBidi" w:cstheme="majorBidi"/>
          <w:sz w:val="16"/>
          <w:szCs w:val="16"/>
        </w:rPr>
        <w:t xml:space="preserve"> reactive </w:t>
      </w:r>
      <w:r w:rsidRPr="00286A8C">
        <w:rPr>
          <w:rFonts w:asciiTheme="majorBidi" w:hAnsiTheme="majorBidi" w:cstheme="majorBidi"/>
          <w:sz w:val="16"/>
          <w:szCs w:val="16"/>
        </w:rPr>
        <w:t xml:space="preserve"> </w:t>
      </w:r>
      <w:r w:rsidRPr="00286A8C">
        <w:rPr>
          <w:rFonts w:asciiTheme="majorBidi" w:hAnsiTheme="majorBidi" w:cstheme="majorBidi"/>
          <w:sz w:val="16"/>
          <w:szCs w:val="16"/>
        </w:rPr>
        <w:t>power</w:t>
      </w:r>
      <w:r w:rsidRPr="00286A8C">
        <w:rPr>
          <w:rFonts w:asciiTheme="majorBidi" w:hAnsiTheme="majorBidi" w:cstheme="majorBidi"/>
          <w:sz w:val="16"/>
          <w:szCs w:val="16"/>
        </w:rPr>
        <w:t xml:space="preserve">  </w:t>
      </w:r>
      <m:oMath>
        <m:d>
          <m:dPr>
            <m:ctrlPr>
              <w:rPr>
                <w:rFonts w:ascii="Cambria Math" w:hAnsi="Cambria Math" w:cstheme="majorBidi"/>
                <w:i/>
                <w:sz w:val="16"/>
                <w:szCs w:val="16"/>
              </w:rPr>
            </m:ctrlPr>
          </m:dPr>
          <m:e>
            <m:sSub>
              <m:sSubPr>
                <m:ctrlPr>
                  <w:rPr>
                    <w:rFonts w:ascii="Cambria Math" w:hAnsi="Cambria Math" w:cstheme="majorBidi"/>
                    <w:i/>
                    <w:sz w:val="16"/>
                    <w:szCs w:val="16"/>
                  </w:rPr>
                </m:ctrlPr>
              </m:sSubPr>
              <m:e>
                <m:r>
                  <w:rPr>
                    <w:rFonts w:ascii="Cambria Math" w:hAnsi="Cambria Math" w:cstheme="majorBidi"/>
                    <w:sz w:val="16"/>
                    <w:szCs w:val="16"/>
                  </w:rPr>
                  <m:t>L</m:t>
                </m:r>
              </m:e>
              <m:sub>
                <m:r>
                  <w:rPr>
                    <w:rFonts w:ascii="Cambria Math" w:hAnsi="Cambria Math" w:cstheme="majorBidi"/>
                    <w:sz w:val="16"/>
                    <w:szCs w:val="16"/>
                  </w:rPr>
                  <m:t>r</m:t>
                </m:r>
              </m:sub>
            </m:sSub>
            <m:r>
              <w:rPr>
                <w:rFonts w:ascii="Cambria Math" w:hAnsi="Cambria Math" w:cstheme="majorBidi"/>
                <w:sz w:val="16"/>
                <w:szCs w:val="16"/>
              </w:rPr>
              <m:t>+10%</m:t>
            </m:r>
          </m:e>
        </m:d>
      </m:oMath>
    </w:p>
    <w:tbl>
      <w:tblPr>
        <w:tblStyle w:val="Grilledutableau"/>
        <w:tblW w:w="4919" w:type="dxa"/>
        <w:jc w:val="center"/>
        <w:tblLook w:val="04A0" w:firstRow="1" w:lastRow="0" w:firstColumn="1" w:lastColumn="0" w:noHBand="0" w:noVBand="1"/>
      </w:tblPr>
      <w:tblGrid>
        <w:gridCol w:w="1963"/>
        <w:gridCol w:w="979"/>
        <w:gridCol w:w="1106"/>
        <w:gridCol w:w="871"/>
      </w:tblGrid>
      <w:tr w:rsidR="00352210" w:rsidRPr="00D32B27" w:rsidTr="00D32B27">
        <w:trPr>
          <w:jc w:val="center"/>
        </w:trPr>
        <w:tc>
          <w:tcPr>
            <w:tcW w:w="1980" w:type="dxa"/>
          </w:tcPr>
          <w:p w:rsidR="00352210" w:rsidRPr="005040F9" w:rsidRDefault="00352210" w:rsidP="00352210">
            <w:pPr>
              <w:pStyle w:val="ElsParagraph"/>
              <w:ind w:firstLine="131"/>
              <w:jc w:val="center"/>
              <w:rPr>
                <w:rFonts w:asciiTheme="majorBidi" w:hAnsiTheme="majorBidi" w:cstheme="majorBidi"/>
                <w:b/>
                <w:bCs/>
                <w:sz w:val="16"/>
                <w:szCs w:val="16"/>
              </w:rPr>
            </w:pPr>
          </w:p>
          <w:p w:rsidR="00352210" w:rsidRPr="005040F9" w:rsidRDefault="00352210" w:rsidP="00352210">
            <w:pPr>
              <w:pStyle w:val="ElsParagraph"/>
              <w:ind w:firstLine="130"/>
              <w:jc w:val="center"/>
              <w:rPr>
                <w:rFonts w:asciiTheme="majorBidi" w:hAnsiTheme="majorBidi" w:cstheme="majorBidi"/>
                <w:b/>
                <w:bCs/>
                <w:sz w:val="16"/>
                <w:szCs w:val="16"/>
              </w:rPr>
            </w:pPr>
            <w:r w:rsidRPr="005040F9">
              <w:rPr>
                <w:rFonts w:asciiTheme="majorBidi" w:hAnsiTheme="majorBidi" w:cstheme="majorBidi"/>
                <w:b/>
                <w:bCs/>
                <w:sz w:val="16"/>
                <w:szCs w:val="16"/>
              </w:rPr>
              <w:t>Controller</w:t>
            </w:r>
          </w:p>
        </w:tc>
        <w:tc>
          <w:tcPr>
            <w:tcW w:w="992" w:type="dxa"/>
            <w:hideMark/>
          </w:tcPr>
          <w:p w:rsidR="00352210" w:rsidRPr="005040F9" w:rsidRDefault="00352210" w:rsidP="00352210">
            <w:pPr>
              <w:pStyle w:val="ElsParagraph"/>
              <w:ind w:firstLine="130"/>
              <w:jc w:val="center"/>
              <w:rPr>
                <w:rFonts w:asciiTheme="majorBidi" w:hAnsiTheme="majorBidi" w:cstheme="majorBidi"/>
                <w:b/>
                <w:bCs/>
                <w:sz w:val="16"/>
                <w:szCs w:val="16"/>
              </w:rPr>
            </w:pPr>
            <w:r w:rsidRPr="005040F9">
              <w:rPr>
                <w:rFonts w:asciiTheme="majorBidi" w:hAnsiTheme="majorBidi" w:cstheme="majorBidi"/>
                <w:b/>
                <w:bCs/>
                <w:sz w:val="16"/>
                <w:szCs w:val="16"/>
              </w:rPr>
              <w:t>Rise time</w:t>
            </w:r>
          </w:p>
          <w:p w:rsidR="00352210" w:rsidRPr="005040F9" w:rsidRDefault="00352210" w:rsidP="00352210">
            <w:pPr>
              <w:pStyle w:val="ElsParagraph"/>
              <w:ind w:firstLine="130"/>
              <w:jc w:val="center"/>
              <w:rPr>
                <w:rFonts w:asciiTheme="majorBidi" w:hAnsiTheme="majorBidi" w:cstheme="majorBidi"/>
                <w:b/>
                <w:bCs/>
                <w:sz w:val="16"/>
                <w:szCs w:val="16"/>
              </w:rPr>
            </w:pPr>
            <w:r w:rsidRPr="005040F9">
              <w:rPr>
                <w:rFonts w:asciiTheme="majorBidi" w:hAnsiTheme="majorBidi" w:cstheme="majorBidi"/>
                <w:b/>
                <w:bCs/>
                <w:sz w:val="16"/>
                <w:szCs w:val="16"/>
              </w:rPr>
              <w:t>(s)</w:t>
            </w:r>
          </w:p>
        </w:tc>
        <w:tc>
          <w:tcPr>
            <w:tcW w:w="1109" w:type="dxa"/>
            <w:hideMark/>
          </w:tcPr>
          <w:p w:rsidR="00352210" w:rsidRPr="005040F9" w:rsidRDefault="00352210" w:rsidP="00352210">
            <w:pPr>
              <w:pStyle w:val="ElsParagraph"/>
              <w:ind w:firstLine="130"/>
              <w:jc w:val="center"/>
              <w:rPr>
                <w:rFonts w:asciiTheme="majorBidi" w:hAnsiTheme="majorBidi" w:cstheme="majorBidi"/>
                <w:sz w:val="16"/>
                <w:szCs w:val="16"/>
              </w:rPr>
            </w:pPr>
            <w:r w:rsidRPr="005040F9">
              <w:rPr>
                <w:rFonts w:asciiTheme="majorBidi" w:hAnsiTheme="majorBidi" w:cstheme="majorBidi"/>
                <w:b/>
                <w:bCs/>
                <w:sz w:val="16"/>
                <w:szCs w:val="16"/>
              </w:rPr>
              <w:t xml:space="preserve">Maximum overshoot </w:t>
            </w:r>
          </w:p>
          <w:p w:rsidR="00352210" w:rsidRPr="005040F9" w:rsidRDefault="00352210" w:rsidP="00352210">
            <w:pPr>
              <w:pStyle w:val="ElsParagraph"/>
              <w:ind w:firstLine="130"/>
              <w:jc w:val="center"/>
              <w:rPr>
                <w:rFonts w:asciiTheme="majorBidi" w:hAnsiTheme="majorBidi" w:cstheme="majorBidi"/>
                <w:b/>
                <w:bCs/>
                <w:sz w:val="16"/>
                <w:szCs w:val="16"/>
              </w:rPr>
            </w:pPr>
            <w:r w:rsidRPr="005040F9">
              <w:rPr>
                <w:rFonts w:asciiTheme="majorBidi" w:hAnsiTheme="majorBidi" w:cstheme="majorBidi"/>
                <w:b/>
                <w:bCs/>
                <w:sz w:val="16"/>
                <w:szCs w:val="16"/>
              </w:rPr>
              <w:t>(%)</w:t>
            </w:r>
          </w:p>
        </w:tc>
        <w:tc>
          <w:tcPr>
            <w:tcW w:w="838" w:type="dxa"/>
            <w:hideMark/>
          </w:tcPr>
          <w:p w:rsidR="00352210" w:rsidRPr="005040F9" w:rsidRDefault="00352210" w:rsidP="00352210">
            <w:pPr>
              <w:pStyle w:val="ElsParagraph"/>
              <w:ind w:firstLine="130"/>
              <w:jc w:val="center"/>
              <w:rPr>
                <w:rFonts w:asciiTheme="majorBidi" w:hAnsiTheme="majorBidi" w:cstheme="majorBidi"/>
                <w:sz w:val="16"/>
                <w:szCs w:val="16"/>
              </w:rPr>
            </w:pPr>
            <w:r w:rsidRPr="005040F9">
              <w:rPr>
                <w:rFonts w:asciiTheme="majorBidi" w:hAnsiTheme="majorBidi" w:cstheme="majorBidi"/>
                <w:b/>
                <w:bCs/>
                <w:sz w:val="16"/>
                <w:szCs w:val="16"/>
              </w:rPr>
              <w:t>Settling time</w:t>
            </w:r>
          </w:p>
          <w:p w:rsidR="00352210" w:rsidRPr="005040F9" w:rsidRDefault="00352210" w:rsidP="00352210">
            <w:pPr>
              <w:pStyle w:val="ElsParagraph"/>
              <w:ind w:firstLine="130"/>
              <w:jc w:val="center"/>
              <w:rPr>
                <w:rFonts w:asciiTheme="majorBidi" w:hAnsiTheme="majorBidi" w:cstheme="majorBidi"/>
                <w:b/>
                <w:bCs/>
                <w:sz w:val="16"/>
                <w:szCs w:val="16"/>
              </w:rPr>
            </w:pPr>
            <w:r w:rsidRPr="005040F9">
              <w:rPr>
                <w:rFonts w:asciiTheme="majorBidi" w:hAnsiTheme="majorBidi" w:cstheme="majorBidi"/>
                <w:b/>
                <w:bCs/>
                <w:sz w:val="16"/>
                <w:szCs w:val="16"/>
              </w:rPr>
              <w:t xml:space="preserve"> (s)</w:t>
            </w:r>
          </w:p>
        </w:tc>
      </w:tr>
      <w:tr w:rsidR="00352210" w:rsidRPr="00D32B27" w:rsidTr="00D32B27">
        <w:trPr>
          <w:jc w:val="center"/>
        </w:trPr>
        <w:tc>
          <w:tcPr>
            <w:tcW w:w="1980" w:type="dxa"/>
            <w:hideMark/>
          </w:tcPr>
          <w:p w:rsidR="00352210" w:rsidRPr="005040F9" w:rsidRDefault="00352210" w:rsidP="00352210">
            <w:pPr>
              <w:pStyle w:val="ElsParagraph"/>
              <w:ind w:firstLine="131"/>
              <w:jc w:val="center"/>
              <w:rPr>
                <w:rFonts w:asciiTheme="majorBidi" w:hAnsiTheme="majorBidi" w:cstheme="majorBidi"/>
                <w:b/>
                <w:bCs/>
                <w:sz w:val="16"/>
                <w:szCs w:val="16"/>
              </w:rPr>
            </w:pPr>
            <m:oMathPara>
              <m:oMath>
                <m:r>
                  <m:rPr>
                    <m:sty m:val="bi"/>
                  </m:rPr>
                  <w:rPr>
                    <w:rFonts w:ascii="Cambria Math" w:hAnsi="Cambria Math" w:cstheme="majorBidi"/>
                    <w:sz w:val="16"/>
                    <w:szCs w:val="16"/>
                  </w:rPr>
                  <m:t>PI</m:t>
                </m:r>
                <m:r>
                  <w:rPr>
                    <w:rFonts w:ascii="Cambria Math" w:hAnsi="Cambria Math" w:cstheme="majorBidi"/>
                    <w:sz w:val="16"/>
                    <w:szCs w:val="16"/>
                  </w:rPr>
                  <m:t xml:space="preserve"> </m:t>
                </m:r>
              </m:oMath>
            </m:oMathPara>
          </w:p>
        </w:tc>
        <w:tc>
          <w:tcPr>
            <w:tcW w:w="992" w:type="dxa"/>
            <w:hideMark/>
          </w:tcPr>
          <w:p w:rsidR="00352210" w:rsidRPr="00D32B27" w:rsidRDefault="00352210" w:rsidP="00352210">
            <w:pPr>
              <w:pStyle w:val="ElsParagraph"/>
              <w:ind w:firstLine="130"/>
              <w:jc w:val="center"/>
              <w:rPr>
                <w:rFonts w:asciiTheme="majorBidi" w:hAnsiTheme="majorBidi" w:cstheme="majorBidi"/>
                <w:sz w:val="15"/>
                <w:szCs w:val="15"/>
              </w:rPr>
            </w:pPr>
            <w:r w:rsidRPr="00D32B27">
              <w:rPr>
                <w:rFonts w:asciiTheme="majorBidi" w:hAnsiTheme="majorBidi" w:cstheme="majorBidi"/>
                <w:sz w:val="15"/>
                <w:szCs w:val="15"/>
              </w:rPr>
              <w:t>0.0060</w:t>
            </w:r>
          </w:p>
        </w:tc>
        <w:tc>
          <w:tcPr>
            <w:tcW w:w="1109" w:type="dxa"/>
            <w:hideMark/>
          </w:tcPr>
          <w:p w:rsidR="00352210" w:rsidRPr="00D32B27" w:rsidRDefault="00352210" w:rsidP="00352210">
            <w:pPr>
              <w:pStyle w:val="ElsParagraph"/>
              <w:ind w:firstLine="130"/>
              <w:jc w:val="center"/>
              <w:rPr>
                <w:rFonts w:asciiTheme="majorBidi" w:hAnsiTheme="majorBidi" w:cstheme="majorBidi"/>
                <w:sz w:val="15"/>
                <w:szCs w:val="15"/>
              </w:rPr>
            </w:pPr>
            <w:r w:rsidRPr="00D32B27">
              <w:rPr>
                <w:rFonts w:asciiTheme="majorBidi" w:hAnsiTheme="majorBidi" w:cstheme="majorBidi"/>
                <w:sz w:val="15"/>
                <w:szCs w:val="15"/>
              </w:rPr>
              <w:t>17.76</w:t>
            </w:r>
          </w:p>
        </w:tc>
        <w:tc>
          <w:tcPr>
            <w:tcW w:w="838" w:type="dxa"/>
            <w:hideMark/>
          </w:tcPr>
          <w:p w:rsidR="00352210" w:rsidRPr="00D32B27" w:rsidRDefault="00352210" w:rsidP="00352210">
            <w:pPr>
              <w:pStyle w:val="ElsParagraph"/>
              <w:ind w:firstLine="130"/>
              <w:jc w:val="center"/>
              <w:rPr>
                <w:rFonts w:asciiTheme="majorBidi" w:hAnsiTheme="majorBidi" w:cstheme="majorBidi"/>
                <w:sz w:val="15"/>
                <w:szCs w:val="15"/>
              </w:rPr>
            </w:pPr>
            <w:r w:rsidRPr="00D32B27">
              <w:rPr>
                <w:rFonts w:asciiTheme="majorBidi" w:hAnsiTheme="majorBidi" w:cstheme="majorBidi"/>
                <w:sz w:val="15"/>
                <w:szCs w:val="15"/>
              </w:rPr>
              <w:t>0.0427</w:t>
            </w:r>
          </w:p>
        </w:tc>
      </w:tr>
      <w:tr w:rsidR="00352210" w:rsidRPr="00D32B27" w:rsidTr="00D32B27">
        <w:trPr>
          <w:trHeight w:val="196"/>
          <w:jc w:val="center"/>
        </w:trPr>
        <w:tc>
          <w:tcPr>
            <w:tcW w:w="1980" w:type="dxa"/>
            <w:hideMark/>
          </w:tcPr>
          <w:p w:rsidR="00352210" w:rsidRPr="005040F9" w:rsidRDefault="00352210" w:rsidP="00352210">
            <w:pPr>
              <w:pStyle w:val="ElsParagraph"/>
              <w:ind w:firstLine="131"/>
              <w:jc w:val="center"/>
              <w:rPr>
                <w:rFonts w:asciiTheme="majorBidi" w:hAnsiTheme="majorBidi" w:cstheme="majorBidi"/>
                <w:b/>
                <w:bCs/>
                <w:sz w:val="16"/>
                <w:szCs w:val="16"/>
              </w:rPr>
            </w:pPr>
            <m:oMathPara>
              <m:oMath>
                <m:r>
                  <m:rPr>
                    <m:sty m:val="bi"/>
                  </m:rPr>
                  <w:rPr>
                    <w:rFonts w:ascii="Cambria Math" w:hAnsi="Cambria Math" w:cstheme="majorBidi"/>
                    <w:sz w:val="16"/>
                    <w:szCs w:val="16"/>
                  </w:rPr>
                  <m:t>ANN</m:t>
                </m:r>
              </m:oMath>
            </m:oMathPara>
          </w:p>
        </w:tc>
        <w:tc>
          <w:tcPr>
            <w:tcW w:w="992" w:type="dxa"/>
            <w:hideMark/>
          </w:tcPr>
          <w:p w:rsidR="00352210" w:rsidRPr="00D32B27" w:rsidRDefault="00352210" w:rsidP="00352210">
            <w:pPr>
              <w:pStyle w:val="ElsParagraph"/>
              <w:ind w:firstLine="130"/>
              <w:jc w:val="center"/>
              <w:rPr>
                <w:rFonts w:asciiTheme="majorBidi" w:hAnsiTheme="majorBidi" w:cstheme="majorBidi"/>
                <w:sz w:val="15"/>
                <w:szCs w:val="15"/>
              </w:rPr>
            </w:pPr>
            <w:r w:rsidRPr="00D32B27">
              <w:rPr>
                <w:rFonts w:asciiTheme="majorBidi" w:hAnsiTheme="majorBidi" w:cstheme="majorBidi"/>
                <w:sz w:val="15"/>
                <w:szCs w:val="15"/>
              </w:rPr>
              <w:t>0.0003</w:t>
            </w:r>
          </w:p>
        </w:tc>
        <w:tc>
          <w:tcPr>
            <w:tcW w:w="1109" w:type="dxa"/>
            <w:hideMark/>
          </w:tcPr>
          <w:p w:rsidR="00352210" w:rsidRPr="00D32B27" w:rsidRDefault="00352210" w:rsidP="00352210">
            <w:pPr>
              <w:pStyle w:val="ElsParagraph"/>
              <w:ind w:firstLine="130"/>
              <w:jc w:val="center"/>
              <w:rPr>
                <w:rFonts w:asciiTheme="majorBidi" w:hAnsiTheme="majorBidi" w:cstheme="majorBidi"/>
                <w:sz w:val="15"/>
                <w:szCs w:val="15"/>
              </w:rPr>
            </w:pPr>
            <w:r w:rsidRPr="00D32B27">
              <w:rPr>
                <w:rFonts w:asciiTheme="majorBidi" w:hAnsiTheme="majorBidi" w:cstheme="majorBidi"/>
                <w:sz w:val="15"/>
                <w:szCs w:val="15"/>
              </w:rPr>
              <w:t>17.16</w:t>
            </w:r>
          </w:p>
        </w:tc>
        <w:tc>
          <w:tcPr>
            <w:tcW w:w="838" w:type="dxa"/>
            <w:hideMark/>
          </w:tcPr>
          <w:p w:rsidR="00352210" w:rsidRPr="00D32B27" w:rsidRDefault="00352210" w:rsidP="00352210">
            <w:pPr>
              <w:pStyle w:val="ElsParagraph"/>
              <w:ind w:firstLine="130"/>
              <w:jc w:val="center"/>
              <w:rPr>
                <w:rFonts w:asciiTheme="majorBidi" w:hAnsiTheme="majorBidi" w:cstheme="majorBidi"/>
                <w:sz w:val="15"/>
                <w:szCs w:val="15"/>
              </w:rPr>
            </w:pPr>
            <w:r w:rsidRPr="00D32B27">
              <w:rPr>
                <w:rFonts w:asciiTheme="majorBidi" w:hAnsiTheme="majorBidi" w:cstheme="majorBidi"/>
                <w:sz w:val="15"/>
                <w:szCs w:val="15"/>
              </w:rPr>
              <w:t>0.0013</w:t>
            </w:r>
          </w:p>
        </w:tc>
      </w:tr>
      <w:tr w:rsidR="00352210" w:rsidRPr="00D32B27" w:rsidTr="00D32B27">
        <w:trPr>
          <w:jc w:val="center"/>
        </w:trPr>
        <w:tc>
          <w:tcPr>
            <w:tcW w:w="1980" w:type="dxa"/>
            <w:hideMark/>
          </w:tcPr>
          <w:p w:rsidR="00352210" w:rsidRPr="005040F9" w:rsidRDefault="002B7D8A" w:rsidP="00352210">
            <w:pPr>
              <w:pStyle w:val="ElsParagraph"/>
              <w:ind w:firstLine="130"/>
              <w:jc w:val="center"/>
              <w:rPr>
                <w:rFonts w:asciiTheme="majorBidi" w:hAnsiTheme="majorBidi" w:cstheme="majorBidi"/>
                <w:b/>
                <w:bCs/>
                <w:sz w:val="16"/>
                <w:szCs w:val="16"/>
              </w:rPr>
            </w:pPr>
            <m:oMathPara>
              <m:oMath>
                <m:sSub>
                  <m:sSubPr>
                    <m:ctrlPr>
                      <w:rPr>
                        <w:rFonts w:ascii="Cambria Math" w:hAnsi="Cambria Math" w:cstheme="majorBidi"/>
                        <w:b/>
                        <w:bCs/>
                        <w:i/>
                        <w:sz w:val="16"/>
                        <w:szCs w:val="16"/>
                      </w:rPr>
                    </m:ctrlPr>
                  </m:sSubPr>
                  <m:e>
                    <m:r>
                      <m:rPr>
                        <m:sty m:val="bi"/>
                      </m:rPr>
                      <w:rPr>
                        <w:rFonts w:ascii="Cambria Math" w:hAnsi="Cambria Math" w:cstheme="majorBidi"/>
                        <w:sz w:val="16"/>
                        <w:szCs w:val="16"/>
                      </w:rPr>
                      <m:t>H</m:t>
                    </m:r>
                  </m:e>
                  <m:sub>
                    <m:r>
                      <w:rPr>
                        <w:rFonts w:ascii="Cambria Math" w:hAnsi="Cambria Math" w:cstheme="majorBidi"/>
                        <w:sz w:val="16"/>
                        <w:szCs w:val="16"/>
                      </w:rPr>
                      <m:t>∞</m:t>
                    </m:r>
                  </m:sub>
                </m:sSub>
              </m:oMath>
            </m:oMathPara>
          </w:p>
        </w:tc>
        <w:tc>
          <w:tcPr>
            <w:tcW w:w="992" w:type="dxa"/>
            <w:hideMark/>
          </w:tcPr>
          <w:p w:rsidR="00352210" w:rsidRPr="00D32B27" w:rsidRDefault="00352210" w:rsidP="00352210">
            <w:pPr>
              <w:pStyle w:val="ElsParagraph"/>
              <w:ind w:firstLine="130"/>
              <w:jc w:val="center"/>
              <w:rPr>
                <w:rFonts w:asciiTheme="majorBidi" w:hAnsiTheme="majorBidi" w:cstheme="majorBidi"/>
                <w:sz w:val="15"/>
                <w:szCs w:val="15"/>
              </w:rPr>
            </w:pPr>
            <w:r w:rsidRPr="00D32B27">
              <w:rPr>
                <w:rFonts w:asciiTheme="majorBidi" w:hAnsiTheme="majorBidi" w:cstheme="majorBidi"/>
                <w:sz w:val="15"/>
                <w:szCs w:val="15"/>
              </w:rPr>
              <w:t>0.0003</w:t>
            </w:r>
          </w:p>
        </w:tc>
        <w:tc>
          <w:tcPr>
            <w:tcW w:w="1109" w:type="dxa"/>
            <w:hideMark/>
          </w:tcPr>
          <w:p w:rsidR="00352210" w:rsidRPr="00D32B27" w:rsidRDefault="00352210" w:rsidP="00352210">
            <w:pPr>
              <w:pStyle w:val="ElsParagraph"/>
              <w:ind w:firstLine="130"/>
              <w:jc w:val="center"/>
              <w:rPr>
                <w:rFonts w:asciiTheme="majorBidi" w:hAnsiTheme="majorBidi" w:cstheme="majorBidi"/>
                <w:sz w:val="15"/>
                <w:szCs w:val="15"/>
              </w:rPr>
            </w:pPr>
            <w:r w:rsidRPr="00D32B27">
              <w:rPr>
                <w:rFonts w:asciiTheme="majorBidi" w:hAnsiTheme="majorBidi" w:cstheme="majorBidi"/>
                <w:sz w:val="15"/>
                <w:szCs w:val="15"/>
              </w:rPr>
              <w:t>0.78</w:t>
            </w:r>
          </w:p>
        </w:tc>
        <w:tc>
          <w:tcPr>
            <w:tcW w:w="838" w:type="dxa"/>
            <w:hideMark/>
          </w:tcPr>
          <w:p w:rsidR="00352210" w:rsidRPr="00D32B27" w:rsidRDefault="00352210" w:rsidP="00352210">
            <w:pPr>
              <w:pStyle w:val="ElsParagraph"/>
              <w:ind w:firstLine="130"/>
              <w:jc w:val="center"/>
              <w:rPr>
                <w:rFonts w:asciiTheme="majorBidi" w:hAnsiTheme="majorBidi" w:cstheme="majorBidi"/>
                <w:sz w:val="15"/>
                <w:szCs w:val="15"/>
              </w:rPr>
            </w:pPr>
            <w:r w:rsidRPr="00D32B27">
              <w:rPr>
                <w:rFonts w:asciiTheme="majorBidi" w:hAnsiTheme="majorBidi" w:cstheme="majorBidi"/>
                <w:sz w:val="15"/>
                <w:szCs w:val="15"/>
              </w:rPr>
              <w:t>0.0005</w:t>
            </w:r>
          </w:p>
        </w:tc>
      </w:tr>
      <w:tr w:rsidR="00352210" w:rsidRPr="00D32B27" w:rsidTr="00D32B27">
        <w:trPr>
          <w:jc w:val="center"/>
        </w:trPr>
        <w:tc>
          <w:tcPr>
            <w:tcW w:w="1980" w:type="dxa"/>
            <w:hideMark/>
          </w:tcPr>
          <w:p w:rsidR="00352210" w:rsidRPr="005040F9" w:rsidRDefault="00352210" w:rsidP="00D32B27">
            <w:pPr>
              <w:pStyle w:val="ElsParagraph"/>
              <w:ind w:firstLine="131"/>
              <w:jc w:val="center"/>
              <w:rPr>
                <w:rFonts w:asciiTheme="majorBidi" w:eastAsia="平成明朝" w:hAnsiTheme="majorBidi" w:cstheme="majorBidi"/>
                <w:b/>
                <w:bCs/>
                <w:sz w:val="16"/>
                <w:szCs w:val="16"/>
              </w:rPr>
            </w:pPr>
            <m:oMathPara>
              <m:oMath>
                <m:r>
                  <m:rPr>
                    <m:sty m:val="bi"/>
                  </m:rPr>
                  <w:rPr>
                    <w:rFonts w:ascii="Cambria Math" w:hAnsi="Cambria Math" w:cstheme="majorBidi"/>
                    <w:sz w:val="16"/>
                    <w:szCs w:val="16"/>
                  </w:rPr>
                  <m:t>Adaptive</m:t>
                </m:r>
                <m:r>
                  <w:rPr>
                    <w:rFonts w:ascii="Cambria Math" w:hAnsi="Cambria Math" w:cstheme="majorBidi"/>
                    <w:sz w:val="16"/>
                    <w:szCs w:val="16"/>
                  </w:rPr>
                  <m:t xml:space="preserve"> </m:t>
                </m:r>
                <m:r>
                  <m:rPr>
                    <m:sty m:val="bi"/>
                  </m:rPr>
                  <w:rPr>
                    <w:rFonts w:ascii="Cambria Math" w:hAnsi="Cambria Math" w:cstheme="majorBidi"/>
                    <w:sz w:val="16"/>
                    <w:szCs w:val="16"/>
                  </w:rPr>
                  <m:t>Fuzzy</m:t>
                </m:r>
                <m:r>
                  <w:rPr>
                    <w:rFonts w:ascii="Cambria Math" w:hAnsi="Cambria Math" w:cstheme="majorBidi"/>
                    <w:sz w:val="16"/>
                    <w:szCs w:val="16"/>
                  </w:rPr>
                  <m:t xml:space="preserve"> </m:t>
                </m:r>
                <m:r>
                  <m:rPr>
                    <m:sty m:val="bi"/>
                  </m:rPr>
                  <w:rPr>
                    <w:rFonts w:ascii="Cambria Math" w:hAnsi="Cambria Math" w:cstheme="majorBidi"/>
                    <w:sz w:val="16"/>
                    <w:szCs w:val="16"/>
                  </w:rPr>
                  <m:t>PI</m:t>
                </m:r>
              </m:oMath>
            </m:oMathPara>
          </w:p>
        </w:tc>
        <w:tc>
          <w:tcPr>
            <w:tcW w:w="992" w:type="dxa"/>
            <w:hideMark/>
          </w:tcPr>
          <w:p w:rsidR="00352210" w:rsidRPr="00D32B27" w:rsidRDefault="00352210" w:rsidP="00352210">
            <w:pPr>
              <w:pStyle w:val="ElsParagraph"/>
              <w:ind w:firstLine="130"/>
              <w:jc w:val="center"/>
              <w:rPr>
                <w:rFonts w:asciiTheme="majorBidi" w:hAnsiTheme="majorBidi" w:cstheme="majorBidi"/>
                <w:sz w:val="15"/>
                <w:szCs w:val="15"/>
              </w:rPr>
            </w:pPr>
            <w:r w:rsidRPr="00D32B27">
              <w:rPr>
                <w:rFonts w:asciiTheme="majorBidi" w:hAnsiTheme="majorBidi" w:cstheme="majorBidi"/>
                <w:sz w:val="15"/>
                <w:szCs w:val="15"/>
              </w:rPr>
              <w:t>0.0013</w:t>
            </w:r>
          </w:p>
        </w:tc>
        <w:tc>
          <w:tcPr>
            <w:tcW w:w="1109" w:type="dxa"/>
            <w:hideMark/>
          </w:tcPr>
          <w:p w:rsidR="00352210" w:rsidRPr="00D32B27" w:rsidRDefault="00352210" w:rsidP="00352210">
            <w:pPr>
              <w:pStyle w:val="ElsParagraph"/>
              <w:ind w:firstLine="130"/>
              <w:jc w:val="center"/>
              <w:rPr>
                <w:rFonts w:asciiTheme="majorBidi" w:hAnsiTheme="majorBidi" w:cstheme="majorBidi"/>
                <w:sz w:val="15"/>
                <w:szCs w:val="15"/>
              </w:rPr>
            </w:pPr>
            <w:r w:rsidRPr="00D32B27">
              <w:rPr>
                <w:rFonts w:asciiTheme="majorBidi" w:hAnsiTheme="majorBidi" w:cstheme="majorBidi"/>
                <w:sz w:val="15"/>
                <w:szCs w:val="15"/>
              </w:rPr>
              <w:t>0.25</w:t>
            </w:r>
          </w:p>
        </w:tc>
        <w:tc>
          <w:tcPr>
            <w:tcW w:w="838" w:type="dxa"/>
            <w:hideMark/>
          </w:tcPr>
          <w:p w:rsidR="00352210" w:rsidRPr="00D32B27" w:rsidRDefault="00352210" w:rsidP="00352210">
            <w:pPr>
              <w:pStyle w:val="ElsParagraph"/>
              <w:ind w:firstLine="130"/>
              <w:jc w:val="center"/>
              <w:rPr>
                <w:rFonts w:asciiTheme="majorBidi" w:hAnsiTheme="majorBidi" w:cstheme="majorBidi"/>
                <w:sz w:val="15"/>
                <w:szCs w:val="15"/>
              </w:rPr>
            </w:pPr>
            <w:r w:rsidRPr="00D32B27">
              <w:rPr>
                <w:rFonts w:asciiTheme="majorBidi" w:hAnsiTheme="majorBidi" w:cstheme="majorBidi"/>
                <w:sz w:val="15"/>
                <w:szCs w:val="15"/>
              </w:rPr>
              <w:t>0.0024</w:t>
            </w:r>
          </w:p>
        </w:tc>
      </w:tr>
    </w:tbl>
    <w:p w:rsidR="00352210" w:rsidRDefault="00352210" w:rsidP="00352210">
      <w:pPr>
        <w:pStyle w:val="ElsParagraph"/>
        <w:tabs>
          <w:tab w:val="left" w:pos="0"/>
        </w:tabs>
        <w:spacing w:after="0" w:line="240" w:lineRule="auto"/>
        <w:ind w:hanging="142"/>
        <w:jc w:val="center"/>
        <w:rPr>
          <w:rFonts w:ascii="Gulliver" w:hAnsi="Gulliver"/>
          <w:b/>
          <w:i/>
          <w:iCs/>
          <w:sz w:val="16"/>
          <w:szCs w:val="16"/>
        </w:rPr>
      </w:pPr>
      <w:r>
        <w:rPr>
          <w:rFonts w:ascii="Gulliver" w:hAnsi="Gulliver"/>
          <w:b/>
          <w:i/>
          <w:iCs/>
          <w:noProof/>
          <w:sz w:val="16"/>
          <w:szCs w:val="16"/>
          <w:lang w:val="fr-FR" w:eastAsia="fr-FR"/>
        </w:rPr>
        <w:drawing>
          <wp:inline distT="0" distB="0" distL="0" distR="0" wp14:anchorId="1CC07291" wp14:editId="1DF7E98A">
            <wp:extent cx="3194050" cy="265938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94050" cy="2659380"/>
                    </a:xfrm>
                    <a:prstGeom prst="rect">
                      <a:avLst/>
                    </a:prstGeom>
                    <a:noFill/>
                    <a:ln>
                      <a:noFill/>
                    </a:ln>
                  </pic:spPr>
                </pic:pic>
              </a:graphicData>
            </a:graphic>
          </wp:inline>
        </w:drawing>
      </w:r>
    </w:p>
    <w:p w:rsidR="00352210" w:rsidRPr="004A5503" w:rsidRDefault="00352210" w:rsidP="004A5503">
      <w:pPr>
        <w:pStyle w:val="ETASRfigurecaption"/>
        <w:rPr>
          <w:rFonts w:asciiTheme="majorBidi" w:hAnsiTheme="majorBidi" w:cstheme="majorBidi"/>
        </w:rPr>
      </w:pPr>
      <w:r w:rsidRPr="004A5503">
        <w:rPr>
          <w:rFonts w:asciiTheme="majorBidi" w:hAnsiTheme="majorBidi" w:cstheme="majorBidi"/>
        </w:rPr>
        <w:t xml:space="preserve">Active and reactive powers' behavior using </w:t>
      </w:r>
      <m:oMath>
        <m:sSub>
          <m:sSubPr>
            <m:ctrlPr>
              <w:rPr>
                <w:rFonts w:ascii="Cambria Math" w:hAnsi="Cambria Math" w:cstheme="majorBidi"/>
                <w:i/>
              </w:rPr>
            </m:ctrlPr>
          </m:sSubPr>
          <m:e>
            <m:r>
              <w:rPr>
                <w:rFonts w:ascii="Cambria Math" w:hAnsi="Cambria Math" w:cstheme="majorBidi"/>
              </w:rPr>
              <m:t>H</m:t>
            </m:r>
          </m:e>
          <m:sub>
            <m:r>
              <w:rPr>
                <w:rFonts w:ascii="Cambria Math" w:hAnsi="Cambria Math" w:cstheme="majorBidi"/>
              </w:rPr>
              <m:t>∞</m:t>
            </m:r>
          </m:sub>
        </m:sSub>
      </m:oMath>
      <w:r w:rsidRPr="004A5503">
        <w:rPr>
          <w:rFonts w:asciiTheme="majorBidi" w:hAnsiTheme="majorBidi" w:cstheme="majorBidi"/>
        </w:rPr>
        <w:fldChar w:fldCharType="begin"/>
      </w:r>
      <w:r w:rsidRPr="004A5503">
        <w:rPr>
          <w:rFonts w:asciiTheme="majorBidi" w:hAnsiTheme="majorBidi" w:cstheme="majorBidi"/>
        </w:rPr>
        <w:instrText xml:space="preserve"> QUOTE </w:instrText>
      </w:r>
      <m:oMath>
        <m:r>
          <m:rPr>
            <m:sty m:val="p"/>
          </m:rPr>
          <w:rPr>
            <w:rFonts w:ascii="Cambria Math" w:hAnsi="Cambria Math" w:cstheme="majorBidi"/>
          </w:rPr>
          <m:t>H-infinity</m:t>
        </m:r>
      </m:oMath>
      <w:r w:rsidRPr="004A5503">
        <w:rPr>
          <w:rFonts w:asciiTheme="majorBidi" w:hAnsiTheme="majorBidi" w:cstheme="majorBidi"/>
        </w:rPr>
        <w:fldChar w:fldCharType="end"/>
      </w:r>
      <w:r w:rsidRPr="004A5503">
        <w:rPr>
          <w:rFonts w:asciiTheme="majorBidi" w:hAnsiTheme="majorBidi" w:cstheme="majorBidi"/>
        </w:rPr>
        <w:t xml:space="preserve"> and </w:t>
      </w:r>
      <w:r w:rsidRPr="004A5503">
        <w:rPr>
          <w:rFonts w:asciiTheme="majorBidi" w:hAnsiTheme="majorBidi" w:cstheme="majorBidi"/>
        </w:rPr>
        <w:fldChar w:fldCharType="begin"/>
      </w:r>
      <w:r w:rsidRPr="004A5503">
        <w:rPr>
          <w:rFonts w:asciiTheme="majorBidi" w:hAnsiTheme="majorBidi" w:cstheme="majorBidi"/>
        </w:rPr>
        <w:instrText xml:space="preserve"> QUOTE </w:instrText>
      </w:r>
      <m:oMath>
        <m:r>
          <m:rPr>
            <m:sty m:val="p"/>
          </m:rPr>
          <w:rPr>
            <w:rFonts w:ascii="Cambria Math" w:hAnsi="Cambria Math" w:cstheme="majorBidi"/>
          </w:rPr>
          <m:t>PI-Adaptive Fuzzy</m:t>
        </m:r>
      </m:oMath>
      <w:r w:rsidRPr="004A5503">
        <w:rPr>
          <w:rFonts w:asciiTheme="majorBidi" w:hAnsiTheme="majorBidi" w:cstheme="majorBidi"/>
        </w:rPr>
        <w:fldChar w:fldCharType="end"/>
      </w:r>
      <w:r w:rsidRPr="004A5503">
        <w:rPr>
          <w:rFonts w:asciiTheme="majorBidi" w:hAnsiTheme="majorBidi" w:cstheme="majorBidi"/>
        </w:rPr>
        <w:t xml:space="preserve"> adaptive fuzzy </w:t>
      </w:r>
      <m:oMath>
        <m:r>
          <w:rPr>
            <w:rFonts w:ascii="Cambria Math" w:hAnsi="Cambria Math" w:cstheme="majorBidi"/>
          </w:rPr>
          <m:t>PI</m:t>
        </m:r>
      </m:oMath>
      <w:r w:rsidRPr="004A5503">
        <w:rPr>
          <w:rFonts w:asciiTheme="majorBidi" w:hAnsiTheme="majorBidi" w:cstheme="majorBidi"/>
        </w:rPr>
        <w:t xml:space="preserve"> controllers with </w:t>
      </w:r>
      <m:oMath>
        <m:r>
          <w:rPr>
            <w:rFonts w:ascii="Cambria Math" w:hAnsi="Cambria Math" w:cstheme="majorBidi"/>
          </w:rPr>
          <m:t xml:space="preserve">+25% </m:t>
        </m:r>
      </m:oMath>
      <w:r w:rsidRPr="004A5503">
        <w:rPr>
          <w:rFonts w:asciiTheme="majorBidi" w:hAnsiTheme="majorBidi" w:cstheme="majorBidi"/>
        </w:rPr>
        <w:fldChar w:fldCharType="begin"/>
      </w:r>
      <w:r w:rsidRPr="004A5503">
        <w:rPr>
          <w:rFonts w:asciiTheme="majorBidi" w:hAnsiTheme="majorBidi" w:cstheme="majorBidi"/>
        </w:rPr>
        <w:instrText xml:space="preserve"> QUOTE </w:instrText>
      </w:r>
      <m:oMath>
        <m:r>
          <m:rPr>
            <m:sty m:val="p"/>
          </m:rPr>
          <w:rPr>
            <w:rFonts w:ascii="Cambria Math" w:hAnsi="Cambria Math" w:cstheme="majorBidi"/>
          </w:rPr>
          <m:t xml:space="preserve">-25% </m:t>
        </m:r>
      </m:oMath>
      <w:r w:rsidRPr="004A5503">
        <w:rPr>
          <w:rFonts w:asciiTheme="majorBidi" w:hAnsiTheme="majorBidi" w:cstheme="majorBidi"/>
        </w:rPr>
        <w:fldChar w:fldCharType="end"/>
      </w:r>
      <w:r w:rsidRPr="004A5503">
        <w:rPr>
          <w:rFonts w:asciiTheme="majorBidi" w:hAnsiTheme="majorBidi" w:cstheme="majorBidi"/>
        </w:rPr>
        <w:t>of rotor inductance variation.</w:t>
      </w:r>
    </w:p>
    <w:p w:rsidR="00352210" w:rsidRPr="0012778A" w:rsidRDefault="00352210" w:rsidP="00352210">
      <w:pPr>
        <w:pStyle w:val="ElsParagraph"/>
        <w:spacing w:after="0"/>
        <w:ind w:firstLine="130"/>
        <w:rPr>
          <w:rFonts w:asciiTheme="majorBidi" w:hAnsiTheme="majorBidi" w:cstheme="majorBidi"/>
          <w:sz w:val="18"/>
          <w:szCs w:val="18"/>
        </w:rPr>
      </w:pPr>
    </w:p>
    <w:p w:rsidR="00AE438B" w:rsidRPr="00286A8C" w:rsidRDefault="00352210" w:rsidP="003B7364">
      <w:pPr>
        <w:pStyle w:val="1AutoList9"/>
        <w:tabs>
          <w:tab w:val="clear" w:pos="720"/>
          <w:tab w:val="left" w:pos="0"/>
        </w:tabs>
        <w:ind w:left="0" w:firstLine="0"/>
        <w:jc w:val="center"/>
        <w:rPr>
          <w:rFonts w:ascii="Times New Roman" w:hAnsi="Times New Roman"/>
          <w:snapToGrid w:val="0"/>
          <w:spacing w:val="-2"/>
          <w:sz w:val="16"/>
          <w:szCs w:val="16"/>
          <w:lang w:eastAsia="ko-KR"/>
        </w:rPr>
      </w:pPr>
      <w:r w:rsidRPr="00286A8C">
        <w:rPr>
          <w:rFonts w:ascii="Times New Roman" w:hAnsi="Times New Roman" w:hint="eastAsia"/>
          <w:snapToGrid w:val="0"/>
          <w:spacing w:val="-2"/>
          <w:sz w:val="16"/>
          <w:szCs w:val="16"/>
          <w:lang w:eastAsia="ko-KR"/>
        </w:rPr>
        <w:t>TABLE I</w:t>
      </w:r>
      <w:r w:rsidRPr="00286A8C">
        <w:rPr>
          <w:rFonts w:ascii="Times New Roman" w:hAnsi="Times New Roman"/>
          <w:snapToGrid w:val="0"/>
          <w:spacing w:val="-2"/>
          <w:sz w:val="16"/>
          <w:szCs w:val="16"/>
          <w:lang w:eastAsia="ko-KR"/>
        </w:rPr>
        <w:t>V.a</w:t>
      </w:r>
    </w:p>
    <w:p w:rsidR="00AE438B" w:rsidRPr="00286A8C" w:rsidRDefault="00AE438B" w:rsidP="00AE438B">
      <w:pPr>
        <w:pStyle w:val="sectionhead1"/>
        <w:numPr>
          <w:ilvl w:val="0"/>
          <w:numId w:val="0"/>
        </w:numPr>
        <w:spacing w:line="240" w:lineRule="auto"/>
        <w:ind w:left="355" w:hangingChars="222" w:hanging="355"/>
        <w:rPr>
          <w:rFonts w:asciiTheme="majorBidi" w:hAnsiTheme="majorBidi" w:cstheme="majorBidi"/>
          <w:sz w:val="16"/>
          <w:szCs w:val="16"/>
        </w:rPr>
      </w:pPr>
      <w:r w:rsidRPr="00286A8C">
        <w:rPr>
          <w:rFonts w:asciiTheme="majorBidi" w:hAnsiTheme="majorBidi" w:cstheme="majorBidi"/>
          <w:sz w:val="16"/>
          <w:szCs w:val="16"/>
        </w:rPr>
        <w:t xml:space="preserve">Comparison of the response parameters of </w:t>
      </w:r>
    </w:p>
    <w:p w:rsidR="00352210" w:rsidRPr="00286A8C" w:rsidRDefault="00AE438B" w:rsidP="00286A8C">
      <w:pPr>
        <w:pStyle w:val="sectionhead1"/>
        <w:numPr>
          <w:ilvl w:val="0"/>
          <w:numId w:val="0"/>
        </w:numPr>
        <w:spacing w:line="240" w:lineRule="auto"/>
        <w:ind w:left="355" w:hangingChars="222" w:hanging="355"/>
        <w:rPr>
          <w:rFonts w:asciiTheme="majorBidi" w:hAnsiTheme="majorBidi" w:cstheme="majorBidi"/>
          <w:sz w:val="16"/>
          <w:szCs w:val="16"/>
        </w:rPr>
      </w:pPr>
      <w:r w:rsidRPr="00286A8C">
        <w:rPr>
          <w:rFonts w:asciiTheme="majorBidi" w:hAnsiTheme="majorBidi" w:cstheme="majorBidi"/>
          <w:sz w:val="16"/>
          <w:szCs w:val="16"/>
        </w:rPr>
        <w:t>active power</w:t>
      </w:r>
      <w:r w:rsidRPr="00286A8C">
        <w:rPr>
          <w:rFonts w:asciiTheme="majorBidi" w:hAnsiTheme="majorBidi" w:cstheme="majorBidi"/>
          <w:sz w:val="16"/>
          <w:szCs w:val="16"/>
        </w:rPr>
        <w:t xml:space="preserve"> </w:t>
      </w:r>
      <w:r w:rsidR="00352210" w:rsidRPr="00286A8C">
        <w:rPr>
          <w:rFonts w:asciiTheme="majorBidi" w:hAnsiTheme="majorBidi" w:cstheme="majorBidi"/>
          <w:sz w:val="16"/>
          <w:szCs w:val="16"/>
        </w:rPr>
        <w:t xml:space="preserve"> </w:t>
      </w:r>
      <m:oMath>
        <m:d>
          <m:dPr>
            <m:ctrlPr>
              <w:rPr>
                <w:rFonts w:ascii="Cambria Math" w:hAnsi="Cambria Math" w:cstheme="majorBidi"/>
                <w:i/>
                <w:sz w:val="16"/>
                <w:szCs w:val="16"/>
              </w:rPr>
            </m:ctrlPr>
          </m:dPr>
          <m:e>
            <m:sSub>
              <m:sSubPr>
                <m:ctrlPr>
                  <w:rPr>
                    <w:rFonts w:ascii="Cambria Math" w:hAnsi="Cambria Math" w:cstheme="majorBidi"/>
                    <w:i/>
                    <w:sz w:val="16"/>
                    <w:szCs w:val="16"/>
                  </w:rPr>
                </m:ctrlPr>
              </m:sSubPr>
              <m:e>
                <m:r>
                  <w:rPr>
                    <w:rFonts w:ascii="Cambria Math" w:hAnsi="Cambria Math" w:cstheme="majorBidi"/>
                    <w:sz w:val="16"/>
                    <w:szCs w:val="16"/>
                  </w:rPr>
                  <m:t>L</m:t>
                </m:r>
              </m:e>
              <m:sub>
                <m:r>
                  <w:rPr>
                    <w:rFonts w:ascii="Cambria Math" w:hAnsi="Cambria Math" w:cstheme="majorBidi"/>
                    <w:sz w:val="16"/>
                    <w:szCs w:val="16"/>
                  </w:rPr>
                  <m:t>r</m:t>
                </m:r>
              </m:sub>
            </m:sSub>
            <m:r>
              <w:rPr>
                <w:rFonts w:ascii="Cambria Math" w:hAnsi="Cambria Math" w:cstheme="majorBidi"/>
                <w:sz w:val="16"/>
                <w:szCs w:val="16"/>
              </w:rPr>
              <m:t>+25%</m:t>
            </m:r>
          </m:e>
        </m:d>
      </m:oMath>
    </w:p>
    <w:tbl>
      <w:tblPr>
        <w:tblStyle w:val="Grilledutableau"/>
        <w:tblW w:w="4815" w:type="dxa"/>
        <w:jc w:val="center"/>
        <w:tblLook w:val="04A0" w:firstRow="1" w:lastRow="0" w:firstColumn="1" w:lastColumn="0" w:noHBand="0" w:noVBand="1"/>
      </w:tblPr>
      <w:tblGrid>
        <w:gridCol w:w="1696"/>
        <w:gridCol w:w="993"/>
        <w:gridCol w:w="1134"/>
        <w:gridCol w:w="992"/>
      </w:tblGrid>
      <w:tr w:rsidR="00352210" w:rsidRPr="00D32B27" w:rsidTr="00286A8C">
        <w:trPr>
          <w:jc w:val="center"/>
        </w:trPr>
        <w:tc>
          <w:tcPr>
            <w:tcW w:w="1696" w:type="dxa"/>
          </w:tcPr>
          <w:p w:rsidR="00352210" w:rsidRPr="005040F9" w:rsidRDefault="00352210" w:rsidP="00352210">
            <w:pPr>
              <w:pStyle w:val="ElsParagraph"/>
              <w:ind w:firstLine="131"/>
              <w:jc w:val="center"/>
              <w:rPr>
                <w:rFonts w:asciiTheme="majorBidi" w:hAnsiTheme="majorBidi" w:cstheme="majorBidi"/>
                <w:b/>
                <w:bCs/>
                <w:sz w:val="16"/>
                <w:szCs w:val="16"/>
              </w:rPr>
            </w:pPr>
          </w:p>
          <w:p w:rsidR="00352210" w:rsidRPr="005040F9" w:rsidRDefault="00352210" w:rsidP="00352210">
            <w:pPr>
              <w:pStyle w:val="ElsParagraph"/>
              <w:ind w:firstLine="130"/>
              <w:jc w:val="center"/>
              <w:rPr>
                <w:rFonts w:asciiTheme="majorBidi" w:hAnsiTheme="majorBidi" w:cstheme="majorBidi"/>
                <w:b/>
                <w:bCs/>
                <w:sz w:val="16"/>
                <w:szCs w:val="16"/>
              </w:rPr>
            </w:pPr>
            <w:r w:rsidRPr="005040F9">
              <w:rPr>
                <w:rFonts w:asciiTheme="majorBidi" w:hAnsiTheme="majorBidi" w:cstheme="majorBidi"/>
                <w:b/>
                <w:bCs/>
                <w:sz w:val="16"/>
                <w:szCs w:val="16"/>
              </w:rPr>
              <w:t>Controller</w:t>
            </w:r>
          </w:p>
        </w:tc>
        <w:tc>
          <w:tcPr>
            <w:tcW w:w="993" w:type="dxa"/>
            <w:hideMark/>
          </w:tcPr>
          <w:p w:rsidR="00352210" w:rsidRPr="005040F9" w:rsidRDefault="00352210" w:rsidP="00352210">
            <w:pPr>
              <w:pStyle w:val="ElsParagraph"/>
              <w:ind w:firstLine="130"/>
              <w:jc w:val="center"/>
              <w:rPr>
                <w:rFonts w:asciiTheme="majorBidi" w:hAnsiTheme="majorBidi" w:cstheme="majorBidi"/>
                <w:b/>
                <w:bCs/>
                <w:sz w:val="16"/>
                <w:szCs w:val="16"/>
              </w:rPr>
            </w:pPr>
            <w:r w:rsidRPr="005040F9">
              <w:rPr>
                <w:rFonts w:asciiTheme="majorBidi" w:hAnsiTheme="majorBidi" w:cstheme="majorBidi"/>
                <w:b/>
                <w:bCs/>
                <w:sz w:val="16"/>
                <w:szCs w:val="16"/>
              </w:rPr>
              <w:t>Rise time</w:t>
            </w:r>
          </w:p>
          <w:p w:rsidR="00352210" w:rsidRPr="005040F9" w:rsidRDefault="00352210" w:rsidP="00352210">
            <w:pPr>
              <w:pStyle w:val="ElsParagraph"/>
              <w:ind w:firstLine="130"/>
              <w:jc w:val="center"/>
              <w:rPr>
                <w:rFonts w:asciiTheme="majorBidi" w:hAnsiTheme="majorBidi" w:cstheme="majorBidi"/>
                <w:b/>
                <w:bCs/>
                <w:sz w:val="16"/>
                <w:szCs w:val="16"/>
              </w:rPr>
            </w:pPr>
            <w:r w:rsidRPr="005040F9">
              <w:rPr>
                <w:rFonts w:asciiTheme="majorBidi" w:hAnsiTheme="majorBidi" w:cstheme="majorBidi"/>
                <w:b/>
                <w:bCs/>
                <w:sz w:val="16"/>
                <w:szCs w:val="16"/>
              </w:rPr>
              <w:t>(s)</w:t>
            </w:r>
          </w:p>
        </w:tc>
        <w:tc>
          <w:tcPr>
            <w:tcW w:w="1134" w:type="dxa"/>
            <w:hideMark/>
          </w:tcPr>
          <w:p w:rsidR="00352210" w:rsidRPr="005040F9" w:rsidRDefault="00352210" w:rsidP="00352210">
            <w:pPr>
              <w:pStyle w:val="ElsParagraph"/>
              <w:ind w:firstLine="130"/>
              <w:jc w:val="center"/>
              <w:rPr>
                <w:rFonts w:asciiTheme="majorBidi" w:hAnsiTheme="majorBidi" w:cstheme="majorBidi"/>
                <w:sz w:val="16"/>
                <w:szCs w:val="16"/>
              </w:rPr>
            </w:pPr>
            <w:r w:rsidRPr="005040F9">
              <w:rPr>
                <w:rFonts w:asciiTheme="majorBidi" w:hAnsiTheme="majorBidi" w:cstheme="majorBidi"/>
                <w:b/>
                <w:bCs/>
                <w:sz w:val="16"/>
                <w:szCs w:val="16"/>
              </w:rPr>
              <w:t xml:space="preserve">Maximum overshoot </w:t>
            </w:r>
          </w:p>
          <w:p w:rsidR="00352210" w:rsidRPr="005040F9" w:rsidRDefault="00352210" w:rsidP="00352210">
            <w:pPr>
              <w:pStyle w:val="ElsParagraph"/>
              <w:ind w:firstLine="130"/>
              <w:jc w:val="center"/>
              <w:rPr>
                <w:rFonts w:asciiTheme="majorBidi" w:hAnsiTheme="majorBidi" w:cstheme="majorBidi"/>
                <w:b/>
                <w:bCs/>
                <w:sz w:val="16"/>
                <w:szCs w:val="16"/>
              </w:rPr>
            </w:pPr>
            <w:r w:rsidRPr="005040F9">
              <w:rPr>
                <w:rFonts w:asciiTheme="majorBidi" w:hAnsiTheme="majorBidi" w:cstheme="majorBidi"/>
                <w:b/>
                <w:bCs/>
                <w:sz w:val="16"/>
                <w:szCs w:val="16"/>
              </w:rPr>
              <w:t>(%)</w:t>
            </w:r>
          </w:p>
        </w:tc>
        <w:tc>
          <w:tcPr>
            <w:tcW w:w="992" w:type="dxa"/>
            <w:hideMark/>
          </w:tcPr>
          <w:p w:rsidR="00352210" w:rsidRPr="005040F9" w:rsidRDefault="00352210" w:rsidP="00352210">
            <w:pPr>
              <w:pStyle w:val="ElsParagraph"/>
              <w:ind w:firstLine="130"/>
              <w:jc w:val="center"/>
              <w:rPr>
                <w:rFonts w:asciiTheme="majorBidi" w:hAnsiTheme="majorBidi" w:cstheme="majorBidi"/>
                <w:b/>
                <w:bCs/>
                <w:sz w:val="16"/>
                <w:szCs w:val="16"/>
              </w:rPr>
            </w:pPr>
            <w:r w:rsidRPr="005040F9">
              <w:rPr>
                <w:rFonts w:asciiTheme="majorBidi" w:hAnsiTheme="majorBidi" w:cstheme="majorBidi"/>
                <w:b/>
                <w:bCs/>
                <w:sz w:val="16"/>
                <w:szCs w:val="16"/>
              </w:rPr>
              <w:t>Settling time</w:t>
            </w:r>
          </w:p>
          <w:p w:rsidR="00352210" w:rsidRPr="005040F9" w:rsidRDefault="00352210" w:rsidP="00352210">
            <w:pPr>
              <w:pStyle w:val="ElsParagraph"/>
              <w:ind w:firstLine="130"/>
              <w:jc w:val="center"/>
              <w:rPr>
                <w:rFonts w:asciiTheme="majorBidi" w:hAnsiTheme="majorBidi" w:cstheme="majorBidi"/>
                <w:b/>
                <w:bCs/>
                <w:sz w:val="16"/>
                <w:szCs w:val="16"/>
              </w:rPr>
            </w:pPr>
            <w:r w:rsidRPr="005040F9">
              <w:rPr>
                <w:rFonts w:asciiTheme="majorBidi" w:hAnsiTheme="majorBidi" w:cstheme="majorBidi"/>
                <w:b/>
                <w:bCs/>
                <w:sz w:val="16"/>
                <w:szCs w:val="16"/>
              </w:rPr>
              <w:t xml:space="preserve"> (s)</w:t>
            </w:r>
          </w:p>
        </w:tc>
      </w:tr>
      <w:tr w:rsidR="00352210" w:rsidRPr="00D32B27" w:rsidTr="00286A8C">
        <w:trPr>
          <w:jc w:val="center"/>
        </w:trPr>
        <w:tc>
          <w:tcPr>
            <w:tcW w:w="1696" w:type="dxa"/>
            <w:hideMark/>
          </w:tcPr>
          <w:p w:rsidR="00352210" w:rsidRPr="005040F9" w:rsidRDefault="002B7D8A" w:rsidP="00352210">
            <w:pPr>
              <w:pStyle w:val="ElsParagraph"/>
              <w:ind w:firstLine="130"/>
              <w:jc w:val="center"/>
              <w:rPr>
                <w:rFonts w:asciiTheme="majorBidi" w:hAnsiTheme="majorBidi" w:cstheme="majorBidi"/>
                <w:b/>
                <w:bCs/>
                <w:sz w:val="16"/>
                <w:szCs w:val="16"/>
              </w:rPr>
            </w:pPr>
            <m:oMathPara>
              <m:oMath>
                <m:sSub>
                  <m:sSubPr>
                    <m:ctrlPr>
                      <w:rPr>
                        <w:rFonts w:ascii="Cambria Math" w:hAnsi="Cambria Math" w:cstheme="majorBidi"/>
                        <w:b/>
                        <w:bCs/>
                        <w:i/>
                        <w:sz w:val="16"/>
                        <w:szCs w:val="16"/>
                      </w:rPr>
                    </m:ctrlPr>
                  </m:sSubPr>
                  <m:e>
                    <m:r>
                      <m:rPr>
                        <m:sty m:val="bi"/>
                      </m:rPr>
                      <w:rPr>
                        <w:rFonts w:ascii="Cambria Math" w:hAnsi="Cambria Math" w:cstheme="majorBidi"/>
                        <w:sz w:val="16"/>
                        <w:szCs w:val="16"/>
                      </w:rPr>
                      <m:t>H</m:t>
                    </m:r>
                  </m:e>
                  <m:sub>
                    <m:r>
                      <w:rPr>
                        <w:rFonts w:ascii="Cambria Math" w:hAnsi="Cambria Math" w:cstheme="majorBidi"/>
                        <w:sz w:val="16"/>
                        <w:szCs w:val="16"/>
                      </w:rPr>
                      <m:t>∞</m:t>
                    </m:r>
                  </m:sub>
                </m:sSub>
              </m:oMath>
            </m:oMathPara>
          </w:p>
        </w:tc>
        <w:tc>
          <w:tcPr>
            <w:tcW w:w="993" w:type="dxa"/>
            <w:hideMark/>
          </w:tcPr>
          <w:p w:rsidR="00352210" w:rsidRPr="00D32B27" w:rsidRDefault="00352210" w:rsidP="00352210">
            <w:pPr>
              <w:pStyle w:val="ElsParagraph"/>
              <w:ind w:firstLine="130"/>
              <w:jc w:val="center"/>
              <w:rPr>
                <w:rFonts w:asciiTheme="majorBidi" w:hAnsiTheme="majorBidi" w:cstheme="majorBidi"/>
                <w:sz w:val="15"/>
                <w:szCs w:val="15"/>
              </w:rPr>
            </w:pPr>
            <w:r w:rsidRPr="00D32B27">
              <w:rPr>
                <w:rFonts w:asciiTheme="majorBidi" w:hAnsiTheme="majorBidi" w:cstheme="majorBidi"/>
                <w:sz w:val="15"/>
                <w:szCs w:val="15"/>
              </w:rPr>
              <w:t>0.0007</w:t>
            </w:r>
          </w:p>
        </w:tc>
        <w:tc>
          <w:tcPr>
            <w:tcW w:w="1134" w:type="dxa"/>
            <w:hideMark/>
          </w:tcPr>
          <w:p w:rsidR="00352210" w:rsidRPr="00D32B27" w:rsidRDefault="00352210" w:rsidP="00352210">
            <w:pPr>
              <w:pStyle w:val="ElsParagraph"/>
              <w:ind w:firstLine="130"/>
              <w:jc w:val="center"/>
              <w:rPr>
                <w:rFonts w:asciiTheme="majorBidi" w:hAnsiTheme="majorBidi" w:cstheme="majorBidi"/>
                <w:sz w:val="15"/>
                <w:szCs w:val="15"/>
              </w:rPr>
            </w:pPr>
            <w:r w:rsidRPr="00D32B27">
              <w:rPr>
                <w:rFonts w:asciiTheme="majorBidi" w:hAnsiTheme="majorBidi" w:cstheme="majorBidi"/>
                <w:sz w:val="15"/>
                <w:szCs w:val="15"/>
              </w:rPr>
              <w:t>0.93</w:t>
            </w:r>
          </w:p>
        </w:tc>
        <w:tc>
          <w:tcPr>
            <w:tcW w:w="992" w:type="dxa"/>
            <w:hideMark/>
          </w:tcPr>
          <w:p w:rsidR="00352210" w:rsidRPr="00D32B27" w:rsidRDefault="00352210" w:rsidP="00352210">
            <w:pPr>
              <w:pStyle w:val="ElsParagraph"/>
              <w:ind w:firstLine="130"/>
              <w:jc w:val="center"/>
              <w:rPr>
                <w:rFonts w:asciiTheme="majorBidi" w:hAnsiTheme="majorBidi" w:cstheme="majorBidi"/>
                <w:sz w:val="15"/>
                <w:szCs w:val="15"/>
              </w:rPr>
            </w:pPr>
            <w:r w:rsidRPr="00D32B27">
              <w:rPr>
                <w:rFonts w:asciiTheme="majorBidi" w:hAnsiTheme="majorBidi" w:cstheme="majorBidi"/>
                <w:sz w:val="15"/>
                <w:szCs w:val="15"/>
              </w:rPr>
              <w:t>0.0011</w:t>
            </w:r>
          </w:p>
        </w:tc>
      </w:tr>
      <w:tr w:rsidR="00352210" w:rsidRPr="00D32B27" w:rsidTr="00286A8C">
        <w:trPr>
          <w:jc w:val="center"/>
        </w:trPr>
        <w:tc>
          <w:tcPr>
            <w:tcW w:w="1696" w:type="dxa"/>
            <w:hideMark/>
          </w:tcPr>
          <w:p w:rsidR="00352210" w:rsidRPr="005040F9" w:rsidRDefault="00352210" w:rsidP="00D32B27">
            <w:pPr>
              <w:pStyle w:val="ElsParagraph"/>
              <w:ind w:firstLine="131"/>
              <w:jc w:val="center"/>
              <w:rPr>
                <w:rFonts w:asciiTheme="majorBidi" w:eastAsia="平成明朝" w:hAnsiTheme="majorBidi" w:cstheme="majorBidi"/>
                <w:b/>
                <w:bCs/>
                <w:sz w:val="16"/>
                <w:szCs w:val="16"/>
              </w:rPr>
            </w:pPr>
            <m:oMathPara>
              <m:oMath>
                <m:r>
                  <w:rPr>
                    <w:rFonts w:ascii="Cambria Math" w:hAnsi="Cambria Math" w:cstheme="majorBidi"/>
                    <w:sz w:val="16"/>
                    <w:szCs w:val="16"/>
                  </w:rPr>
                  <m:t>Adaptive</m:t>
                </m:r>
                <m:r>
                  <w:rPr>
                    <w:rFonts w:ascii="Cambria Math" w:hAnsi="Cambria Math" w:cstheme="majorBidi"/>
                    <w:sz w:val="16"/>
                    <w:szCs w:val="16"/>
                  </w:rPr>
                  <m:t xml:space="preserve"> </m:t>
                </m:r>
                <m:r>
                  <m:rPr>
                    <m:sty m:val="bi"/>
                  </m:rPr>
                  <w:rPr>
                    <w:rFonts w:ascii="Cambria Math" w:hAnsi="Cambria Math" w:cstheme="majorBidi"/>
                    <w:sz w:val="16"/>
                    <w:szCs w:val="16"/>
                  </w:rPr>
                  <m:t>Fuzzy</m:t>
                </m:r>
                <m:r>
                  <w:rPr>
                    <w:rFonts w:ascii="Cambria Math" w:hAnsi="Cambria Math" w:cstheme="majorBidi"/>
                    <w:sz w:val="16"/>
                    <w:szCs w:val="16"/>
                  </w:rPr>
                  <m:t xml:space="preserve"> </m:t>
                </m:r>
                <m:r>
                  <m:rPr>
                    <m:sty m:val="bi"/>
                  </m:rPr>
                  <w:rPr>
                    <w:rFonts w:ascii="Cambria Math" w:hAnsi="Cambria Math" w:cstheme="majorBidi"/>
                    <w:sz w:val="16"/>
                    <w:szCs w:val="16"/>
                  </w:rPr>
                  <m:t>PI</m:t>
                </m:r>
              </m:oMath>
            </m:oMathPara>
          </w:p>
          <w:p w:rsidR="00352210" w:rsidRPr="005040F9" w:rsidRDefault="00352210" w:rsidP="00352210">
            <w:pPr>
              <w:pStyle w:val="ElsParagraph"/>
              <w:ind w:firstLine="131"/>
              <w:jc w:val="center"/>
              <w:rPr>
                <w:rFonts w:asciiTheme="majorBidi" w:hAnsiTheme="majorBidi" w:cstheme="majorBidi"/>
                <w:b/>
                <w:bCs/>
                <w:sz w:val="16"/>
                <w:szCs w:val="16"/>
              </w:rPr>
            </w:pPr>
          </w:p>
        </w:tc>
        <w:tc>
          <w:tcPr>
            <w:tcW w:w="993" w:type="dxa"/>
            <w:hideMark/>
          </w:tcPr>
          <w:p w:rsidR="00352210" w:rsidRPr="00D32B27" w:rsidRDefault="00352210" w:rsidP="00352210">
            <w:pPr>
              <w:pStyle w:val="ElsParagraph"/>
              <w:ind w:firstLine="130"/>
              <w:jc w:val="center"/>
              <w:rPr>
                <w:rFonts w:asciiTheme="majorBidi" w:hAnsiTheme="majorBidi" w:cstheme="majorBidi"/>
                <w:sz w:val="15"/>
                <w:szCs w:val="15"/>
              </w:rPr>
            </w:pPr>
            <w:r w:rsidRPr="00D32B27">
              <w:rPr>
                <w:rFonts w:asciiTheme="majorBidi" w:hAnsiTheme="majorBidi" w:cstheme="majorBidi"/>
                <w:sz w:val="15"/>
                <w:szCs w:val="15"/>
              </w:rPr>
              <w:t>0.0028</w:t>
            </w:r>
          </w:p>
        </w:tc>
        <w:tc>
          <w:tcPr>
            <w:tcW w:w="1134" w:type="dxa"/>
            <w:hideMark/>
          </w:tcPr>
          <w:p w:rsidR="00352210" w:rsidRPr="00D32B27" w:rsidRDefault="00352210" w:rsidP="00352210">
            <w:pPr>
              <w:pStyle w:val="ElsParagraph"/>
              <w:ind w:firstLine="130"/>
              <w:jc w:val="center"/>
              <w:rPr>
                <w:rFonts w:asciiTheme="majorBidi" w:hAnsiTheme="majorBidi" w:cstheme="majorBidi"/>
                <w:sz w:val="15"/>
                <w:szCs w:val="15"/>
              </w:rPr>
            </w:pPr>
            <w:r w:rsidRPr="00D32B27">
              <w:rPr>
                <w:rFonts w:asciiTheme="majorBidi" w:hAnsiTheme="majorBidi" w:cstheme="majorBidi"/>
                <w:sz w:val="15"/>
                <w:szCs w:val="15"/>
              </w:rPr>
              <w:t>0.31</w:t>
            </w:r>
          </w:p>
        </w:tc>
        <w:tc>
          <w:tcPr>
            <w:tcW w:w="992" w:type="dxa"/>
            <w:hideMark/>
          </w:tcPr>
          <w:p w:rsidR="00352210" w:rsidRPr="00D32B27" w:rsidRDefault="00352210" w:rsidP="00352210">
            <w:pPr>
              <w:pStyle w:val="ElsParagraph"/>
              <w:ind w:firstLine="130"/>
              <w:jc w:val="center"/>
              <w:rPr>
                <w:rFonts w:asciiTheme="majorBidi" w:hAnsiTheme="majorBidi" w:cstheme="majorBidi"/>
                <w:sz w:val="15"/>
                <w:szCs w:val="15"/>
              </w:rPr>
            </w:pPr>
            <w:r w:rsidRPr="00D32B27">
              <w:rPr>
                <w:rFonts w:asciiTheme="majorBidi" w:hAnsiTheme="majorBidi" w:cstheme="majorBidi"/>
                <w:sz w:val="15"/>
                <w:szCs w:val="15"/>
              </w:rPr>
              <w:t>0.0106</w:t>
            </w:r>
          </w:p>
        </w:tc>
      </w:tr>
    </w:tbl>
    <w:p w:rsidR="002B7D8A" w:rsidRDefault="002B7D8A" w:rsidP="003B7364">
      <w:pPr>
        <w:pStyle w:val="1AutoList9"/>
        <w:tabs>
          <w:tab w:val="clear" w:pos="720"/>
          <w:tab w:val="left" w:pos="0"/>
        </w:tabs>
        <w:ind w:left="0" w:firstLine="0"/>
        <w:rPr>
          <w:rFonts w:ascii="Times New Roman" w:hAnsi="Times New Roman"/>
          <w:snapToGrid w:val="0"/>
          <w:spacing w:val="-2"/>
          <w:sz w:val="18"/>
          <w:szCs w:val="18"/>
          <w:lang w:eastAsia="ko-KR"/>
        </w:rPr>
      </w:pPr>
    </w:p>
    <w:p w:rsidR="00AE438B" w:rsidRPr="00286A8C" w:rsidRDefault="00352210" w:rsidP="00286A8C">
      <w:pPr>
        <w:pStyle w:val="1AutoList9"/>
        <w:tabs>
          <w:tab w:val="clear" w:pos="720"/>
          <w:tab w:val="left" w:pos="0"/>
        </w:tabs>
        <w:ind w:left="0" w:firstLine="0"/>
        <w:jc w:val="center"/>
        <w:rPr>
          <w:rFonts w:asciiTheme="majorBidi" w:hAnsiTheme="majorBidi" w:cstheme="majorBidi"/>
          <w:snapToGrid w:val="0"/>
          <w:spacing w:val="-2"/>
          <w:sz w:val="16"/>
          <w:szCs w:val="16"/>
          <w:lang w:eastAsia="ko-KR"/>
        </w:rPr>
      </w:pPr>
      <w:r w:rsidRPr="00286A8C">
        <w:rPr>
          <w:rFonts w:asciiTheme="majorBidi" w:hAnsiTheme="majorBidi" w:cstheme="majorBidi"/>
          <w:snapToGrid w:val="0"/>
          <w:spacing w:val="-2"/>
          <w:sz w:val="16"/>
          <w:szCs w:val="16"/>
          <w:lang w:eastAsia="ko-KR"/>
        </w:rPr>
        <w:t>TABLE IV.b</w:t>
      </w:r>
    </w:p>
    <w:p w:rsidR="00AE438B" w:rsidRPr="00286A8C" w:rsidRDefault="00AE438B" w:rsidP="00AE438B">
      <w:pPr>
        <w:pStyle w:val="sectionhead1"/>
        <w:numPr>
          <w:ilvl w:val="0"/>
          <w:numId w:val="0"/>
        </w:numPr>
        <w:spacing w:line="240" w:lineRule="auto"/>
        <w:ind w:left="355" w:hangingChars="222" w:hanging="355"/>
        <w:rPr>
          <w:rFonts w:asciiTheme="majorBidi" w:hAnsiTheme="majorBidi" w:cstheme="majorBidi"/>
          <w:sz w:val="16"/>
          <w:szCs w:val="16"/>
        </w:rPr>
      </w:pPr>
      <w:r w:rsidRPr="00286A8C">
        <w:rPr>
          <w:rFonts w:asciiTheme="majorBidi" w:hAnsiTheme="majorBidi" w:cstheme="majorBidi"/>
          <w:sz w:val="16"/>
          <w:szCs w:val="16"/>
        </w:rPr>
        <w:t xml:space="preserve">Comparison of the response parameters of </w:t>
      </w:r>
    </w:p>
    <w:p w:rsidR="00352210" w:rsidRPr="00286A8C" w:rsidRDefault="00AE438B" w:rsidP="00AE438B">
      <w:pPr>
        <w:pStyle w:val="sectionhead1"/>
        <w:numPr>
          <w:ilvl w:val="0"/>
          <w:numId w:val="0"/>
        </w:numPr>
        <w:spacing w:line="240" w:lineRule="auto"/>
        <w:ind w:left="355" w:hangingChars="222" w:hanging="355"/>
        <w:rPr>
          <w:rFonts w:asciiTheme="majorBidi" w:hAnsiTheme="majorBidi" w:cstheme="majorBidi"/>
          <w:sz w:val="16"/>
          <w:szCs w:val="16"/>
        </w:rPr>
      </w:pPr>
      <w:r w:rsidRPr="00286A8C">
        <w:rPr>
          <w:rFonts w:asciiTheme="majorBidi" w:hAnsiTheme="majorBidi" w:cstheme="majorBidi"/>
          <w:sz w:val="16"/>
          <w:szCs w:val="16"/>
        </w:rPr>
        <w:t>reactive power</w:t>
      </w:r>
      <w:r w:rsidR="00352210" w:rsidRPr="00286A8C">
        <w:rPr>
          <w:rFonts w:asciiTheme="majorBidi" w:hAnsiTheme="majorBidi" w:cstheme="majorBidi"/>
          <w:sz w:val="16"/>
          <w:szCs w:val="16"/>
        </w:rPr>
        <w:t xml:space="preserve"> </w:t>
      </w:r>
      <m:oMath>
        <m:d>
          <m:dPr>
            <m:ctrlPr>
              <w:rPr>
                <w:rFonts w:ascii="Cambria Math" w:hAnsi="Cambria Math" w:cstheme="majorBidi"/>
                <w:i/>
                <w:sz w:val="16"/>
                <w:szCs w:val="16"/>
              </w:rPr>
            </m:ctrlPr>
          </m:dPr>
          <m:e>
            <m:sSub>
              <m:sSubPr>
                <m:ctrlPr>
                  <w:rPr>
                    <w:rFonts w:ascii="Cambria Math" w:hAnsi="Cambria Math" w:cstheme="majorBidi"/>
                    <w:i/>
                    <w:sz w:val="16"/>
                    <w:szCs w:val="16"/>
                  </w:rPr>
                </m:ctrlPr>
              </m:sSubPr>
              <m:e>
                <m:r>
                  <w:rPr>
                    <w:rFonts w:ascii="Cambria Math" w:hAnsi="Cambria Math" w:cstheme="majorBidi"/>
                    <w:sz w:val="16"/>
                    <w:szCs w:val="16"/>
                  </w:rPr>
                  <m:t>L</m:t>
                </m:r>
              </m:e>
              <m:sub>
                <m:r>
                  <w:rPr>
                    <w:rFonts w:ascii="Cambria Math" w:hAnsi="Cambria Math" w:cstheme="majorBidi"/>
                    <w:sz w:val="16"/>
                    <w:szCs w:val="16"/>
                  </w:rPr>
                  <m:t>r</m:t>
                </m:r>
              </m:sub>
            </m:sSub>
            <m:r>
              <w:rPr>
                <w:rFonts w:ascii="Cambria Math" w:hAnsi="Cambria Math" w:cstheme="majorBidi"/>
                <w:sz w:val="16"/>
                <w:szCs w:val="16"/>
              </w:rPr>
              <m:t>+25%</m:t>
            </m:r>
          </m:e>
        </m:d>
      </m:oMath>
    </w:p>
    <w:tbl>
      <w:tblPr>
        <w:tblStyle w:val="Grilledutableau"/>
        <w:tblW w:w="4395" w:type="dxa"/>
        <w:jc w:val="center"/>
        <w:tblLook w:val="04A0" w:firstRow="1" w:lastRow="0" w:firstColumn="1" w:lastColumn="0" w:noHBand="0" w:noVBand="1"/>
      </w:tblPr>
      <w:tblGrid>
        <w:gridCol w:w="1651"/>
        <w:gridCol w:w="815"/>
        <w:gridCol w:w="1058"/>
        <w:gridCol w:w="871"/>
      </w:tblGrid>
      <w:tr w:rsidR="00352210" w:rsidRPr="00D32B27" w:rsidTr="00D32B27">
        <w:trPr>
          <w:jc w:val="center"/>
        </w:trPr>
        <w:tc>
          <w:tcPr>
            <w:tcW w:w="1555" w:type="dxa"/>
          </w:tcPr>
          <w:p w:rsidR="00352210" w:rsidRPr="005040F9" w:rsidRDefault="00352210" w:rsidP="00352210">
            <w:pPr>
              <w:pStyle w:val="ElsParagraph"/>
              <w:ind w:firstLine="131"/>
              <w:rPr>
                <w:rFonts w:asciiTheme="majorBidi" w:hAnsiTheme="majorBidi" w:cstheme="majorBidi"/>
                <w:b/>
                <w:bCs/>
                <w:sz w:val="16"/>
                <w:szCs w:val="16"/>
              </w:rPr>
            </w:pPr>
          </w:p>
          <w:p w:rsidR="00352210" w:rsidRPr="005040F9" w:rsidRDefault="00352210" w:rsidP="00352210">
            <w:pPr>
              <w:pStyle w:val="ElsParagraph"/>
              <w:ind w:firstLine="130"/>
              <w:rPr>
                <w:rFonts w:asciiTheme="majorBidi" w:hAnsiTheme="majorBidi" w:cstheme="majorBidi"/>
                <w:b/>
                <w:bCs/>
                <w:sz w:val="16"/>
                <w:szCs w:val="16"/>
              </w:rPr>
            </w:pPr>
            <w:r w:rsidRPr="005040F9">
              <w:rPr>
                <w:rFonts w:asciiTheme="majorBidi" w:hAnsiTheme="majorBidi" w:cstheme="majorBidi"/>
                <w:b/>
                <w:bCs/>
                <w:sz w:val="16"/>
                <w:szCs w:val="16"/>
              </w:rPr>
              <w:t>Controller</w:t>
            </w:r>
          </w:p>
        </w:tc>
        <w:tc>
          <w:tcPr>
            <w:tcW w:w="971" w:type="dxa"/>
            <w:hideMark/>
          </w:tcPr>
          <w:p w:rsidR="00352210" w:rsidRPr="005040F9" w:rsidRDefault="00352210" w:rsidP="00352210">
            <w:pPr>
              <w:pStyle w:val="ElsParagraph"/>
              <w:ind w:firstLine="130"/>
              <w:jc w:val="center"/>
              <w:rPr>
                <w:rFonts w:asciiTheme="majorBidi" w:hAnsiTheme="majorBidi" w:cstheme="majorBidi"/>
                <w:b/>
                <w:bCs/>
                <w:sz w:val="16"/>
                <w:szCs w:val="16"/>
              </w:rPr>
            </w:pPr>
            <w:r w:rsidRPr="005040F9">
              <w:rPr>
                <w:rFonts w:asciiTheme="majorBidi" w:hAnsiTheme="majorBidi" w:cstheme="majorBidi"/>
                <w:b/>
                <w:bCs/>
                <w:sz w:val="16"/>
                <w:szCs w:val="16"/>
              </w:rPr>
              <w:t>Rise time</w:t>
            </w:r>
          </w:p>
          <w:p w:rsidR="00352210" w:rsidRPr="005040F9" w:rsidRDefault="00352210" w:rsidP="00352210">
            <w:pPr>
              <w:pStyle w:val="ElsParagraph"/>
              <w:ind w:firstLine="130"/>
              <w:jc w:val="center"/>
              <w:rPr>
                <w:rFonts w:asciiTheme="majorBidi" w:hAnsiTheme="majorBidi" w:cstheme="majorBidi"/>
                <w:b/>
                <w:bCs/>
                <w:sz w:val="16"/>
                <w:szCs w:val="16"/>
              </w:rPr>
            </w:pPr>
            <w:r w:rsidRPr="005040F9">
              <w:rPr>
                <w:rFonts w:asciiTheme="majorBidi" w:hAnsiTheme="majorBidi" w:cstheme="majorBidi"/>
                <w:b/>
                <w:bCs/>
                <w:sz w:val="16"/>
                <w:szCs w:val="16"/>
              </w:rPr>
              <w:t>(s)</w:t>
            </w:r>
          </w:p>
        </w:tc>
        <w:tc>
          <w:tcPr>
            <w:tcW w:w="1013" w:type="dxa"/>
            <w:hideMark/>
          </w:tcPr>
          <w:p w:rsidR="00352210" w:rsidRPr="005040F9" w:rsidRDefault="00352210" w:rsidP="00352210">
            <w:pPr>
              <w:pStyle w:val="ElsParagraph"/>
              <w:ind w:firstLine="130"/>
              <w:jc w:val="center"/>
              <w:rPr>
                <w:rFonts w:asciiTheme="majorBidi" w:hAnsiTheme="majorBidi" w:cstheme="majorBidi"/>
                <w:b/>
                <w:bCs/>
                <w:sz w:val="16"/>
                <w:szCs w:val="16"/>
              </w:rPr>
            </w:pPr>
            <w:r w:rsidRPr="005040F9">
              <w:rPr>
                <w:rFonts w:asciiTheme="majorBidi" w:hAnsiTheme="majorBidi" w:cstheme="majorBidi"/>
                <w:b/>
                <w:bCs/>
                <w:sz w:val="16"/>
                <w:szCs w:val="16"/>
              </w:rPr>
              <w:t>Maximum overshoot (%)</w:t>
            </w:r>
          </w:p>
        </w:tc>
        <w:tc>
          <w:tcPr>
            <w:tcW w:w="856" w:type="dxa"/>
            <w:hideMark/>
          </w:tcPr>
          <w:p w:rsidR="00D32B27" w:rsidRPr="005040F9" w:rsidRDefault="00352210" w:rsidP="00352210">
            <w:pPr>
              <w:pStyle w:val="ElsParagraph"/>
              <w:ind w:firstLine="130"/>
              <w:jc w:val="center"/>
              <w:rPr>
                <w:rFonts w:asciiTheme="majorBidi" w:hAnsiTheme="majorBidi" w:cstheme="majorBidi"/>
                <w:b/>
                <w:bCs/>
                <w:sz w:val="16"/>
                <w:szCs w:val="16"/>
              </w:rPr>
            </w:pPr>
            <w:r w:rsidRPr="005040F9">
              <w:rPr>
                <w:rFonts w:asciiTheme="majorBidi" w:hAnsiTheme="majorBidi" w:cstheme="majorBidi"/>
                <w:b/>
                <w:bCs/>
                <w:sz w:val="16"/>
                <w:szCs w:val="16"/>
              </w:rPr>
              <w:t xml:space="preserve">Settling time </w:t>
            </w:r>
          </w:p>
          <w:p w:rsidR="00352210" w:rsidRPr="005040F9" w:rsidRDefault="00352210" w:rsidP="00352210">
            <w:pPr>
              <w:pStyle w:val="ElsParagraph"/>
              <w:ind w:firstLine="130"/>
              <w:jc w:val="center"/>
              <w:rPr>
                <w:rFonts w:asciiTheme="majorBidi" w:hAnsiTheme="majorBidi" w:cstheme="majorBidi"/>
                <w:b/>
                <w:bCs/>
                <w:sz w:val="16"/>
                <w:szCs w:val="16"/>
              </w:rPr>
            </w:pPr>
            <w:r w:rsidRPr="005040F9">
              <w:rPr>
                <w:rFonts w:asciiTheme="majorBidi" w:hAnsiTheme="majorBidi" w:cstheme="majorBidi"/>
                <w:b/>
                <w:bCs/>
                <w:sz w:val="16"/>
                <w:szCs w:val="16"/>
              </w:rPr>
              <w:t>(s)</w:t>
            </w:r>
          </w:p>
        </w:tc>
      </w:tr>
      <w:tr w:rsidR="00352210" w:rsidRPr="00D32B27" w:rsidTr="00D32B27">
        <w:trPr>
          <w:jc w:val="center"/>
        </w:trPr>
        <w:tc>
          <w:tcPr>
            <w:tcW w:w="1555" w:type="dxa"/>
            <w:hideMark/>
          </w:tcPr>
          <w:p w:rsidR="00352210" w:rsidRPr="005040F9" w:rsidRDefault="002B7D8A" w:rsidP="00352210">
            <w:pPr>
              <w:pStyle w:val="ElsParagraph"/>
              <w:ind w:firstLine="130"/>
              <w:rPr>
                <w:rFonts w:asciiTheme="majorBidi" w:hAnsiTheme="majorBidi" w:cstheme="majorBidi"/>
                <w:b/>
                <w:bCs/>
                <w:sz w:val="16"/>
                <w:szCs w:val="16"/>
              </w:rPr>
            </w:pPr>
            <m:oMathPara>
              <m:oMath>
                <m:sSub>
                  <m:sSubPr>
                    <m:ctrlPr>
                      <w:rPr>
                        <w:rFonts w:ascii="Cambria Math" w:hAnsi="Cambria Math" w:cstheme="majorBidi"/>
                        <w:b/>
                        <w:bCs/>
                        <w:i/>
                        <w:sz w:val="16"/>
                        <w:szCs w:val="16"/>
                      </w:rPr>
                    </m:ctrlPr>
                  </m:sSubPr>
                  <m:e>
                    <m:r>
                      <m:rPr>
                        <m:sty m:val="bi"/>
                      </m:rPr>
                      <w:rPr>
                        <w:rFonts w:ascii="Cambria Math" w:hAnsi="Cambria Math" w:cstheme="majorBidi"/>
                        <w:sz w:val="16"/>
                        <w:szCs w:val="16"/>
                      </w:rPr>
                      <m:t>H</m:t>
                    </m:r>
                  </m:e>
                  <m:sub>
                    <m:r>
                      <w:rPr>
                        <w:rFonts w:ascii="Cambria Math" w:hAnsi="Cambria Math" w:cstheme="majorBidi"/>
                        <w:sz w:val="16"/>
                        <w:szCs w:val="16"/>
                      </w:rPr>
                      <m:t>∞</m:t>
                    </m:r>
                  </m:sub>
                </m:sSub>
              </m:oMath>
            </m:oMathPara>
          </w:p>
        </w:tc>
        <w:tc>
          <w:tcPr>
            <w:tcW w:w="971" w:type="dxa"/>
            <w:hideMark/>
          </w:tcPr>
          <w:p w:rsidR="00352210" w:rsidRPr="00D32B27" w:rsidRDefault="00352210" w:rsidP="00352210">
            <w:pPr>
              <w:pStyle w:val="ElsParagraph"/>
              <w:ind w:firstLine="130"/>
              <w:rPr>
                <w:rFonts w:asciiTheme="majorBidi" w:hAnsiTheme="majorBidi" w:cstheme="majorBidi"/>
                <w:sz w:val="15"/>
                <w:szCs w:val="15"/>
              </w:rPr>
            </w:pPr>
            <w:r w:rsidRPr="00D32B27">
              <w:rPr>
                <w:rFonts w:asciiTheme="majorBidi" w:hAnsiTheme="majorBidi" w:cstheme="majorBidi"/>
                <w:sz w:val="15"/>
                <w:szCs w:val="15"/>
              </w:rPr>
              <w:t>0.0007</w:t>
            </w:r>
          </w:p>
        </w:tc>
        <w:tc>
          <w:tcPr>
            <w:tcW w:w="1013" w:type="dxa"/>
            <w:hideMark/>
          </w:tcPr>
          <w:p w:rsidR="00352210" w:rsidRPr="00D32B27" w:rsidRDefault="00352210" w:rsidP="00352210">
            <w:pPr>
              <w:pStyle w:val="ElsParagraph"/>
              <w:ind w:firstLine="130"/>
              <w:rPr>
                <w:rFonts w:asciiTheme="majorBidi" w:hAnsiTheme="majorBidi" w:cstheme="majorBidi"/>
                <w:sz w:val="15"/>
                <w:szCs w:val="15"/>
              </w:rPr>
            </w:pPr>
            <w:r w:rsidRPr="00D32B27">
              <w:rPr>
                <w:rFonts w:asciiTheme="majorBidi" w:hAnsiTheme="majorBidi" w:cstheme="majorBidi"/>
                <w:sz w:val="15"/>
                <w:szCs w:val="15"/>
              </w:rPr>
              <w:t>1.54</w:t>
            </w:r>
          </w:p>
        </w:tc>
        <w:tc>
          <w:tcPr>
            <w:tcW w:w="856" w:type="dxa"/>
            <w:hideMark/>
          </w:tcPr>
          <w:p w:rsidR="00352210" w:rsidRPr="00D32B27" w:rsidRDefault="00352210" w:rsidP="00352210">
            <w:pPr>
              <w:pStyle w:val="ElsParagraph"/>
              <w:ind w:firstLine="130"/>
              <w:rPr>
                <w:rFonts w:asciiTheme="majorBidi" w:hAnsiTheme="majorBidi" w:cstheme="majorBidi"/>
                <w:sz w:val="15"/>
                <w:szCs w:val="15"/>
              </w:rPr>
            </w:pPr>
            <w:r w:rsidRPr="00D32B27">
              <w:rPr>
                <w:rFonts w:asciiTheme="majorBidi" w:hAnsiTheme="majorBidi" w:cstheme="majorBidi"/>
                <w:sz w:val="15"/>
                <w:szCs w:val="15"/>
              </w:rPr>
              <w:t>0.0038</w:t>
            </w:r>
          </w:p>
        </w:tc>
      </w:tr>
      <w:tr w:rsidR="00352210" w:rsidRPr="00D32B27" w:rsidTr="00D32B27">
        <w:trPr>
          <w:jc w:val="center"/>
        </w:trPr>
        <w:tc>
          <w:tcPr>
            <w:tcW w:w="1555" w:type="dxa"/>
            <w:hideMark/>
          </w:tcPr>
          <w:p w:rsidR="00352210" w:rsidRPr="005040F9" w:rsidRDefault="00352210" w:rsidP="00D32B27">
            <w:pPr>
              <w:pStyle w:val="ElsParagraph"/>
              <w:ind w:firstLine="131"/>
              <w:rPr>
                <w:rFonts w:asciiTheme="majorBidi" w:eastAsia="平成明朝" w:hAnsiTheme="majorBidi" w:cstheme="majorBidi"/>
                <w:b/>
                <w:bCs/>
                <w:sz w:val="16"/>
                <w:szCs w:val="16"/>
              </w:rPr>
            </w:pPr>
            <m:oMathPara>
              <m:oMath>
                <m:r>
                  <w:rPr>
                    <w:rFonts w:ascii="Cambria Math" w:hAnsi="Cambria Math" w:cstheme="majorBidi"/>
                    <w:sz w:val="16"/>
                    <w:szCs w:val="16"/>
                  </w:rPr>
                  <m:t xml:space="preserve">Adaptive </m:t>
                </m:r>
                <m:r>
                  <m:rPr>
                    <m:sty m:val="bi"/>
                  </m:rPr>
                  <w:rPr>
                    <w:rFonts w:ascii="Cambria Math" w:hAnsi="Cambria Math" w:cstheme="majorBidi"/>
                    <w:sz w:val="16"/>
                    <w:szCs w:val="16"/>
                  </w:rPr>
                  <m:t>Fuzzy</m:t>
                </m:r>
                <m:r>
                  <w:rPr>
                    <w:rFonts w:ascii="Cambria Math" w:hAnsi="Cambria Math" w:cstheme="majorBidi"/>
                    <w:sz w:val="16"/>
                    <w:szCs w:val="16"/>
                  </w:rPr>
                  <m:t xml:space="preserve"> </m:t>
                </m:r>
                <m:r>
                  <m:rPr>
                    <m:sty m:val="bi"/>
                  </m:rPr>
                  <w:rPr>
                    <w:rFonts w:ascii="Cambria Math" w:hAnsi="Cambria Math" w:cstheme="majorBidi"/>
                    <w:sz w:val="16"/>
                    <w:szCs w:val="16"/>
                  </w:rPr>
                  <m:t>PI</m:t>
                </m:r>
              </m:oMath>
            </m:oMathPara>
          </w:p>
        </w:tc>
        <w:tc>
          <w:tcPr>
            <w:tcW w:w="971" w:type="dxa"/>
            <w:hideMark/>
          </w:tcPr>
          <w:p w:rsidR="00352210" w:rsidRPr="00D32B27" w:rsidRDefault="00352210" w:rsidP="00352210">
            <w:pPr>
              <w:pStyle w:val="ElsParagraph"/>
              <w:ind w:firstLine="130"/>
              <w:rPr>
                <w:rFonts w:asciiTheme="majorBidi" w:hAnsiTheme="majorBidi" w:cstheme="majorBidi"/>
                <w:sz w:val="15"/>
                <w:szCs w:val="15"/>
              </w:rPr>
            </w:pPr>
            <w:r w:rsidRPr="00D32B27">
              <w:rPr>
                <w:rFonts w:asciiTheme="majorBidi" w:hAnsiTheme="majorBidi" w:cstheme="majorBidi"/>
                <w:sz w:val="15"/>
                <w:szCs w:val="15"/>
              </w:rPr>
              <w:t>0.0028</w:t>
            </w:r>
          </w:p>
        </w:tc>
        <w:tc>
          <w:tcPr>
            <w:tcW w:w="1013" w:type="dxa"/>
            <w:hideMark/>
          </w:tcPr>
          <w:p w:rsidR="00352210" w:rsidRPr="00D32B27" w:rsidRDefault="00352210" w:rsidP="00352210">
            <w:pPr>
              <w:pStyle w:val="ElsParagraph"/>
              <w:ind w:firstLine="130"/>
              <w:rPr>
                <w:rFonts w:asciiTheme="majorBidi" w:hAnsiTheme="majorBidi" w:cstheme="majorBidi"/>
                <w:sz w:val="15"/>
                <w:szCs w:val="15"/>
              </w:rPr>
            </w:pPr>
            <w:r w:rsidRPr="00D32B27">
              <w:rPr>
                <w:rFonts w:asciiTheme="majorBidi" w:hAnsiTheme="majorBidi" w:cstheme="majorBidi"/>
                <w:sz w:val="15"/>
                <w:szCs w:val="15"/>
              </w:rPr>
              <w:t>0.18</w:t>
            </w:r>
          </w:p>
        </w:tc>
        <w:tc>
          <w:tcPr>
            <w:tcW w:w="856" w:type="dxa"/>
            <w:hideMark/>
          </w:tcPr>
          <w:p w:rsidR="00352210" w:rsidRPr="00D32B27" w:rsidRDefault="00352210" w:rsidP="00352210">
            <w:pPr>
              <w:pStyle w:val="ElsParagraph"/>
              <w:ind w:firstLine="130"/>
              <w:rPr>
                <w:rFonts w:asciiTheme="majorBidi" w:hAnsiTheme="majorBidi" w:cstheme="majorBidi"/>
                <w:sz w:val="15"/>
                <w:szCs w:val="15"/>
              </w:rPr>
            </w:pPr>
            <w:r w:rsidRPr="00D32B27">
              <w:rPr>
                <w:rFonts w:asciiTheme="majorBidi" w:hAnsiTheme="majorBidi" w:cstheme="majorBidi"/>
                <w:sz w:val="15"/>
                <w:szCs w:val="15"/>
              </w:rPr>
              <w:t>0.0011</w:t>
            </w:r>
          </w:p>
        </w:tc>
      </w:tr>
    </w:tbl>
    <w:p w:rsidR="00352210" w:rsidRDefault="00352210" w:rsidP="00352210">
      <w:pPr>
        <w:pStyle w:val="ElsParagraph"/>
        <w:spacing w:after="0"/>
        <w:ind w:firstLine="160"/>
        <w:rPr>
          <w:rFonts w:ascii="Gulliver" w:hAnsi="Gulliver"/>
          <w:sz w:val="16"/>
          <w:szCs w:val="16"/>
        </w:rPr>
      </w:pPr>
    </w:p>
    <w:p w:rsidR="00352210" w:rsidRPr="00CA3D7B" w:rsidRDefault="00352210" w:rsidP="00352210">
      <w:pPr>
        <w:pStyle w:val="ElsParagraph"/>
        <w:spacing w:after="0" w:line="276" w:lineRule="auto"/>
        <w:ind w:firstLine="160"/>
        <w:rPr>
          <w:rFonts w:asciiTheme="majorBidi" w:hAnsiTheme="majorBidi" w:cstheme="majorBidi"/>
          <w:szCs w:val="19"/>
        </w:rPr>
      </w:pPr>
      <w:r w:rsidRPr="00CA3D7B">
        <w:rPr>
          <w:rFonts w:asciiTheme="majorBidi" w:hAnsiTheme="majorBidi" w:cstheme="majorBidi"/>
          <w:szCs w:val="19"/>
        </w:rPr>
        <w:t xml:space="preserve">Regarding stator inductance variations, the simulation results have been reported in the tables </w:t>
      </w:r>
      <w:r>
        <w:rPr>
          <w:rFonts w:asciiTheme="majorBidi" w:hAnsiTheme="majorBidi" w:cstheme="majorBidi"/>
          <w:szCs w:val="19"/>
        </w:rPr>
        <w:t>V</w:t>
      </w:r>
      <w:r w:rsidRPr="00CA3D7B">
        <w:rPr>
          <w:rFonts w:asciiTheme="majorBidi" w:hAnsiTheme="majorBidi" w:cstheme="majorBidi"/>
          <w:szCs w:val="19"/>
        </w:rPr>
        <w:t xml:space="preserve"> and </w:t>
      </w:r>
      <w:r>
        <w:rPr>
          <w:rFonts w:asciiTheme="majorBidi" w:hAnsiTheme="majorBidi" w:cstheme="majorBidi"/>
          <w:szCs w:val="19"/>
        </w:rPr>
        <w:t>VI</w:t>
      </w:r>
      <w:r w:rsidRPr="00CA3D7B">
        <w:rPr>
          <w:rFonts w:asciiTheme="majorBidi" w:hAnsiTheme="majorBidi" w:cstheme="majorBidi"/>
          <w:szCs w:val="19"/>
        </w:rPr>
        <w:t xml:space="preserve">. As in the preceding cases, only the </w:t>
      </w:r>
      <m:oMath>
        <m:sSub>
          <m:sSubPr>
            <m:ctrlPr>
              <w:rPr>
                <w:rFonts w:ascii="Cambria Math" w:hAnsi="Cambria Math" w:cstheme="majorBidi"/>
                <w:i/>
                <w:szCs w:val="19"/>
              </w:rPr>
            </m:ctrlPr>
          </m:sSubPr>
          <m:e>
            <m:r>
              <w:rPr>
                <w:rFonts w:ascii="Cambria Math" w:hAnsi="Cambria Math" w:cstheme="majorBidi"/>
                <w:szCs w:val="19"/>
              </w:rPr>
              <m:t>H</m:t>
            </m:r>
          </m:e>
          <m:sub>
            <m:r>
              <w:rPr>
                <w:rFonts w:ascii="Cambria Math" w:hAnsi="Cambria Math" w:cstheme="majorBidi"/>
                <w:szCs w:val="19"/>
              </w:rPr>
              <m:t>∞</m:t>
            </m:r>
          </m:sub>
        </m:sSub>
      </m:oMath>
      <w:r w:rsidRPr="00CA3D7B">
        <w:rPr>
          <w:rFonts w:asciiTheme="majorBidi" w:hAnsiTheme="majorBidi" w:cstheme="majorBidi"/>
          <w:szCs w:val="19"/>
        </w:rPr>
        <w:t xml:space="preserve"> andadaptive fuzzy </w:t>
      </w:r>
      <m:oMath>
        <m:r>
          <w:rPr>
            <w:rFonts w:ascii="Cambria Math" w:hAnsi="Cambria Math" w:cstheme="majorBidi"/>
            <w:szCs w:val="19"/>
          </w:rPr>
          <m:t>PI</m:t>
        </m:r>
      </m:oMath>
      <w:r w:rsidRPr="00CA3D7B">
        <w:rPr>
          <w:rFonts w:asciiTheme="majorBidi" w:hAnsiTheme="majorBidi" w:cstheme="majorBidi"/>
          <w:szCs w:val="19"/>
        </w:rPr>
        <w:t xml:space="preserve"> controllers can be resisting the high stator inductance variation.</w:t>
      </w:r>
    </w:p>
    <w:p w:rsidR="00352210" w:rsidRDefault="00352210" w:rsidP="00352210">
      <w:pPr>
        <w:pStyle w:val="ElsParagraph"/>
        <w:spacing w:line="240" w:lineRule="auto"/>
        <w:ind w:left="-142" w:firstLine="160"/>
        <w:rPr>
          <w:rFonts w:ascii="Gulliver" w:hAnsi="Gulliver"/>
          <w:sz w:val="16"/>
          <w:szCs w:val="16"/>
        </w:rPr>
      </w:pPr>
      <w:r>
        <w:rPr>
          <w:rFonts w:ascii="Gulliver" w:hAnsi="Gulliver"/>
          <w:noProof/>
          <w:sz w:val="16"/>
          <w:szCs w:val="16"/>
          <w:lang w:val="fr-FR" w:eastAsia="fr-FR"/>
        </w:rPr>
        <w:lastRenderedPageBreak/>
        <w:drawing>
          <wp:inline distT="0" distB="0" distL="0" distR="0" wp14:anchorId="4AC703D6" wp14:editId="4FEB0521">
            <wp:extent cx="3076414" cy="2742958"/>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79066" cy="2745323"/>
                    </a:xfrm>
                    <a:prstGeom prst="rect">
                      <a:avLst/>
                    </a:prstGeom>
                    <a:noFill/>
                    <a:ln>
                      <a:noFill/>
                    </a:ln>
                  </pic:spPr>
                </pic:pic>
              </a:graphicData>
            </a:graphic>
          </wp:inline>
        </w:drawing>
      </w:r>
    </w:p>
    <w:p w:rsidR="00352210" w:rsidRPr="004A5503" w:rsidRDefault="00352210" w:rsidP="004A5503">
      <w:pPr>
        <w:pStyle w:val="ETASRfigurecaption"/>
        <w:rPr>
          <w:rFonts w:asciiTheme="majorBidi" w:hAnsiTheme="majorBidi" w:cstheme="majorBidi"/>
        </w:rPr>
      </w:pPr>
      <w:r w:rsidRPr="004A5503">
        <w:rPr>
          <w:rFonts w:asciiTheme="majorBidi" w:hAnsiTheme="majorBidi" w:cstheme="majorBidi"/>
        </w:rPr>
        <w:t xml:space="preserve">Active and reactive power behavior using the four controllers with </w:t>
      </w:r>
      <m:oMath>
        <m:r>
          <w:rPr>
            <w:rFonts w:ascii="Cambria Math" w:hAnsi="Cambria Math" w:cstheme="majorBidi"/>
          </w:rPr>
          <m:t xml:space="preserve">+10% </m:t>
        </m:r>
      </m:oMath>
      <w:r w:rsidRPr="004A5503">
        <w:rPr>
          <w:rFonts w:asciiTheme="majorBidi" w:hAnsiTheme="majorBidi" w:cstheme="majorBidi"/>
        </w:rPr>
        <w:t xml:space="preserve">variation of </w:t>
      </w:r>
      <m:oMath>
        <m:sSub>
          <m:sSubPr>
            <m:ctrlPr>
              <w:rPr>
                <w:rFonts w:ascii="Cambria Math" w:hAnsi="Cambria Math" w:cstheme="majorBidi"/>
                <w:i/>
              </w:rPr>
            </m:ctrlPr>
          </m:sSubPr>
          <m:e>
            <m:r>
              <w:rPr>
                <w:rFonts w:ascii="Cambria Math" w:hAnsi="Cambria Math" w:cstheme="majorBidi"/>
              </w:rPr>
              <m:t>L</m:t>
            </m:r>
          </m:e>
          <m:sub>
            <m:r>
              <w:rPr>
                <w:rFonts w:ascii="Cambria Math" w:hAnsi="Cambria Math" w:cstheme="majorBidi"/>
                <w:lang w:val="fr-FR"/>
              </w:rPr>
              <m:t>s</m:t>
            </m:r>
          </m:sub>
        </m:sSub>
      </m:oMath>
      <w:r w:rsidRPr="004A5503">
        <w:rPr>
          <w:rFonts w:asciiTheme="majorBidi" w:hAnsiTheme="majorBidi" w:cstheme="majorBidi"/>
        </w:rPr>
        <w:t>.</w:t>
      </w:r>
    </w:p>
    <w:p w:rsidR="00352210" w:rsidRDefault="00352210" w:rsidP="00352210">
      <w:pPr>
        <w:pStyle w:val="1AutoList9"/>
        <w:tabs>
          <w:tab w:val="clear" w:pos="720"/>
          <w:tab w:val="left" w:pos="0"/>
        </w:tabs>
        <w:ind w:left="0" w:firstLine="0"/>
        <w:jc w:val="center"/>
        <w:rPr>
          <w:rFonts w:ascii="Times New Roman" w:hAnsi="Times New Roman"/>
          <w:snapToGrid w:val="0"/>
          <w:spacing w:val="-2"/>
          <w:sz w:val="18"/>
          <w:szCs w:val="18"/>
          <w:lang w:eastAsia="ko-KR"/>
        </w:rPr>
      </w:pPr>
    </w:p>
    <w:p w:rsidR="00AE438B" w:rsidRPr="00286A8C" w:rsidRDefault="00352210" w:rsidP="003B7364">
      <w:pPr>
        <w:pStyle w:val="1AutoList9"/>
        <w:tabs>
          <w:tab w:val="left" w:pos="0"/>
        </w:tabs>
        <w:jc w:val="center"/>
        <w:rPr>
          <w:rFonts w:asciiTheme="majorBidi" w:hAnsiTheme="majorBidi" w:cstheme="majorBidi"/>
          <w:snapToGrid w:val="0"/>
          <w:spacing w:val="-2"/>
          <w:sz w:val="16"/>
          <w:szCs w:val="16"/>
          <w:lang w:eastAsia="ko-KR"/>
        </w:rPr>
      </w:pPr>
      <w:r w:rsidRPr="00286A8C">
        <w:rPr>
          <w:rFonts w:asciiTheme="majorBidi" w:hAnsiTheme="majorBidi" w:cstheme="majorBidi"/>
          <w:snapToGrid w:val="0"/>
          <w:spacing w:val="-2"/>
          <w:sz w:val="16"/>
          <w:szCs w:val="16"/>
          <w:lang w:eastAsia="ko-KR"/>
        </w:rPr>
        <w:t>TABLE V.a</w:t>
      </w:r>
      <w:r w:rsidR="003B7364" w:rsidRPr="00286A8C">
        <w:rPr>
          <w:rFonts w:asciiTheme="majorBidi" w:hAnsiTheme="majorBidi" w:cstheme="majorBidi"/>
          <w:snapToGrid w:val="0"/>
          <w:spacing w:val="-2"/>
          <w:sz w:val="16"/>
          <w:szCs w:val="16"/>
          <w:lang w:eastAsia="ko-KR"/>
        </w:rPr>
        <w:t xml:space="preserve"> </w:t>
      </w:r>
    </w:p>
    <w:p w:rsidR="00AE438B" w:rsidRPr="00286A8C" w:rsidRDefault="00AE438B" w:rsidP="00AE438B">
      <w:pPr>
        <w:pStyle w:val="sectionhead1"/>
        <w:numPr>
          <w:ilvl w:val="0"/>
          <w:numId w:val="0"/>
        </w:numPr>
        <w:spacing w:line="240" w:lineRule="auto"/>
        <w:ind w:left="355" w:hangingChars="222" w:hanging="355"/>
        <w:rPr>
          <w:rFonts w:asciiTheme="majorBidi" w:hAnsiTheme="majorBidi" w:cstheme="majorBidi"/>
          <w:sz w:val="16"/>
          <w:szCs w:val="16"/>
        </w:rPr>
      </w:pPr>
      <w:r w:rsidRPr="00286A8C">
        <w:rPr>
          <w:rFonts w:asciiTheme="majorBidi" w:hAnsiTheme="majorBidi" w:cstheme="majorBidi"/>
          <w:sz w:val="16"/>
          <w:szCs w:val="16"/>
        </w:rPr>
        <w:t xml:space="preserve">Comparison of the response parameters of </w:t>
      </w:r>
    </w:p>
    <w:p w:rsidR="00AE438B" w:rsidRPr="00286A8C" w:rsidRDefault="00AE438B" w:rsidP="00AE438B">
      <w:pPr>
        <w:pStyle w:val="sectionhead1"/>
        <w:numPr>
          <w:ilvl w:val="0"/>
          <w:numId w:val="0"/>
        </w:numPr>
        <w:spacing w:line="240" w:lineRule="auto"/>
        <w:ind w:left="355" w:hangingChars="222" w:hanging="355"/>
        <w:rPr>
          <w:rFonts w:asciiTheme="majorBidi" w:eastAsia="Batang" w:hAnsiTheme="majorBidi" w:cstheme="majorBidi"/>
          <w:sz w:val="16"/>
          <w:szCs w:val="16"/>
          <w:lang w:eastAsia="ko-KR"/>
        </w:rPr>
      </w:pPr>
      <w:r w:rsidRPr="00286A8C">
        <w:rPr>
          <w:rFonts w:asciiTheme="majorBidi" w:hAnsiTheme="majorBidi" w:cstheme="majorBidi"/>
          <w:sz w:val="16"/>
          <w:szCs w:val="16"/>
        </w:rPr>
        <w:t>active power</w:t>
      </w:r>
      <m:oMath>
        <m:d>
          <m:dPr>
            <m:ctrlPr>
              <w:rPr>
                <w:rFonts w:ascii="Cambria Math" w:hAnsi="Cambria Math" w:cstheme="majorBidi"/>
                <w:i/>
                <w:sz w:val="16"/>
                <w:szCs w:val="16"/>
              </w:rPr>
            </m:ctrlPr>
          </m:dPr>
          <m:e>
            <m:sSub>
              <m:sSubPr>
                <m:ctrlPr>
                  <w:rPr>
                    <w:rFonts w:ascii="Cambria Math" w:hAnsi="Cambria Math" w:cstheme="majorBidi"/>
                    <w:i/>
                    <w:sz w:val="16"/>
                    <w:szCs w:val="16"/>
                  </w:rPr>
                </m:ctrlPr>
              </m:sSubPr>
              <m:e>
                <m:r>
                  <w:rPr>
                    <w:rFonts w:ascii="Cambria Math" w:hAnsi="Cambria Math" w:cstheme="majorBidi"/>
                    <w:sz w:val="16"/>
                    <w:szCs w:val="16"/>
                  </w:rPr>
                  <m:t>L</m:t>
                </m:r>
              </m:e>
              <m:sub>
                <m:r>
                  <w:rPr>
                    <w:rFonts w:ascii="Cambria Math" w:hAnsi="Cambria Math" w:cstheme="majorBidi"/>
                    <w:sz w:val="16"/>
                    <w:szCs w:val="16"/>
                  </w:rPr>
                  <m:t>s</m:t>
                </m:r>
              </m:sub>
            </m:sSub>
            <m:r>
              <w:rPr>
                <w:rFonts w:ascii="Cambria Math" w:hAnsi="Cambria Math" w:cstheme="majorBidi"/>
                <w:sz w:val="16"/>
                <w:szCs w:val="16"/>
              </w:rPr>
              <m:t>+</m:t>
            </m:r>
            <m:r>
              <w:rPr>
                <w:rFonts w:ascii="Cambria Math" w:hAnsi="Cambria Math" w:cstheme="majorBidi"/>
                <w:sz w:val="16"/>
                <w:szCs w:val="16"/>
              </w:rPr>
              <m:t>10%</m:t>
            </m:r>
          </m:e>
        </m:d>
      </m:oMath>
    </w:p>
    <w:p w:rsidR="00352210" w:rsidRDefault="00352210" w:rsidP="00AE438B">
      <w:pPr>
        <w:pStyle w:val="ElsParagraph"/>
        <w:ind w:firstLine="0"/>
        <w:rPr>
          <w:rFonts w:ascii="Gulliver" w:hAnsi="Gulliver"/>
          <w:sz w:val="13"/>
          <w:szCs w:val="13"/>
        </w:rPr>
      </w:pPr>
    </w:p>
    <w:tbl>
      <w:tblPr>
        <w:tblStyle w:val="Grilledutableau"/>
        <w:tblW w:w="4395" w:type="dxa"/>
        <w:jc w:val="center"/>
        <w:tblLook w:val="04A0" w:firstRow="1" w:lastRow="0" w:firstColumn="1" w:lastColumn="0" w:noHBand="0" w:noVBand="1"/>
      </w:tblPr>
      <w:tblGrid>
        <w:gridCol w:w="1651"/>
        <w:gridCol w:w="801"/>
        <w:gridCol w:w="1072"/>
        <w:gridCol w:w="871"/>
      </w:tblGrid>
      <w:tr w:rsidR="00352210" w:rsidRPr="00D32B27" w:rsidTr="00D32B27">
        <w:trPr>
          <w:jc w:val="center"/>
        </w:trPr>
        <w:tc>
          <w:tcPr>
            <w:tcW w:w="1413" w:type="dxa"/>
          </w:tcPr>
          <w:p w:rsidR="00352210" w:rsidRPr="005040F9" w:rsidRDefault="00352210" w:rsidP="00352210">
            <w:pPr>
              <w:pStyle w:val="ElsParagraph"/>
              <w:ind w:firstLine="131"/>
              <w:jc w:val="center"/>
              <w:rPr>
                <w:rFonts w:asciiTheme="majorBidi" w:hAnsiTheme="majorBidi" w:cstheme="majorBidi"/>
                <w:b/>
                <w:bCs/>
                <w:sz w:val="16"/>
                <w:szCs w:val="16"/>
              </w:rPr>
            </w:pPr>
          </w:p>
          <w:p w:rsidR="00352210" w:rsidRPr="005040F9" w:rsidRDefault="00352210" w:rsidP="00352210">
            <w:pPr>
              <w:pStyle w:val="ElsParagraph"/>
              <w:ind w:firstLine="130"/>
              <w:jc w:val="center"/>
              <w:rPr>
                <w:rFonts w:asciiTheme="majorBidi" w:hAnsiTheme="majorBidi" w:cstheme="majorBidi"/>
                <w:b/>
                <w:bCs/>
                <w:sz w:val="16"/>
                <w:szCs w:val="16"/>
              </w:rPr>
            </w:pPr>
            <w:r w:rsidRPr="005040F9">
              <w:rPr>
                <w:rFonts w:asciiTheme="majorBidi" w:hAnsiTheme="majorBidi" w:cstheme="majorBidi"/>
                <w:b/>
                <w:bCs/>
                <w:sz w:val="16"/>
                <w:szCs w:val="16"/>
              </w:rPr>
              <w:t>Controller</w:t>
            </w:r>
          </w:p>
        </w:tc>
        <w:tc>
          <w:tcPr>
            <w:tcW w:w="992" w:type="dxa"/>
            <w:hideMark/>
          </w:tcPr>
          <w:p w:rsidR="00352210" w:rsidRPr="005040F9" w:rsidRDefault="00352210" w:rsidP="00352210">
            <w:pPr>
              <w:pStyle w:val="ElsParagraph"/>
              <w:ind w:firstLine="130"/>
              <w:jc w:val="center"/>
              <w:rPr>
                <w:rFonts w:asciiTheme="majorBidi" w:hAnsiTheme="majorBidi" w:cstheme="majorBidi"/>
                <w:b/>
                <w:bCs/>
                <w:sz w:val="16"/>
                <w:szCs w:val="16"/>
              </w:rPr>
            </w:pPr>
            <w:r w:rsidRPr="005040F9">
              <w:rPr>
                <w:rFonts w:asciiTheme="majorBidi" w:hAnsiTheme="majorBidi" w:cstheme="majorBidi"/>
                <w:b/>
                <w:bCs/>
                <w:sz w:val="16"/>
                <w:szCs w:val="16"/>
              </w:rPr>
              <w:t>Rise time</w:t>
            </w:r>
          </w:p>
          <w:p w:rsidR="00352210" w:rsidRPr="005040F9" w:rsidRDefault="00352210" w:rsidP="00352210">
            <w:pPr>
              <w:pStyle w:val="ElsParagraph"/>
              <w:ind w:firstLine="130"/>
              <w:jc w:val="center"/>
              <w:rPr>
                <w:rFonts w:asciiTheme="majorBidi" w:hAnsiTheme="majorBidi" w:cstheme="majorBidi"/>
                <w:b/>
                <w:bCs/>
                <w:sz w:val="16"/>
                <w:szCs w:val="16"/>
              </w:rPr>
            </w:pPr>
            <w:r w:rsidRPr="005040F9">
              <w:rPr>
                <w:rFonts w:asciiTheme="majorBidi" w:hAnsiTheme="majorBidi" w:cstheme="majorBidi"/>
                <w:b/>
                <w:bCs/>
                <w:sz w:val="16"/>
                <w:szCs w:val="16"/>
              </w:rPr>
              <w:t>(s)</w:t>
            </w:r>
          </w:p>
        </w:tc>
        <w:tc>
          <w:tcPr>
            <w:tcW w:w="1134" w:type="dxa"/>
            <w:hideMark/>
          </w:tcPr>
          <w:p w:rsidR="00352210" w:rsidRPr="005040F9" w:rsidRDefault="00352210" w:rsidP="00352210">
            <w:pPr>
              <w:pStyle w:val="ElsParagraph"/>
              <w:ind w:firstLine="130"/>
              <w:jc w:val="center"/>
              <w:rPr>
                <w:rFonts w:asciiTheme="majorBidi" w:hAnsiTheme="majorBidi" w:cstheme="majorBidi"/>
                <w:sz w:val="16"/>
                <w:szCs w:val="16"/>
              </w:rPr>
            </w:pPr>
            <w:r w:rsidRPr="005040F9">
              <w:rPr>
                <w:rFonts w:asciiTheme="majorBidi" w:hAnsiTheme="majorBidi" w:cstheme="majorBidi"/>
                <w:b/>
                <w:bCs/>
                <w:sz w:val="16"/>
                <w:szCs w:val="16"/>
              </w:rPr>
              <w:t xml:space="preserve">Maximum overshoot </w:t>
            </w:r>
          </w:p>
          <w:p w:rsidR="00352210" w:rsidRPr="005040F9" w:rsidRDefault="00352210" w:rsidP="00352210">
            <w:pPr>
              <w:pStyle w:val="ElsParagraph"/>
              <w:ind w:firstLine="130"/>
              <w:jc w:val="center"/>
              <w:rPr>
                <w:rFonts w:asciiTheme="majorBidi" w:hAnsiTheme="majorBidi" w:cstheme="majorBidi"/>
                <w:b/>
                <w:bCs/>
                <w:sz w:val="16"/>
                <w:szCs w:val="16"/>
              </w:rPr>
            </w:pPr>
            <w:r w:rsidRPr="005040F9">
              <w:rPr>
                <w:rFonts w:asciiTheme="majorBidi" w:hAnsiTheme="majorBidi" w:cstheme="majorBidi"/>
                <w:b/>
                <w:bCs/>
                <w:sz w:val="16"/>
                <w:szCs w:val="16"/>
              </w:rPr>
              <w:t>(%)</w:t>
            </w:r>
          </w:p>
        </w:tc>
        <w:tc>
          <w:tcPr>
            <w:tcW w:w="856" w:type="dxa"/>
            <w:hideMark/>
          </w:tcPr>
          <w:p w:rsidR="00352210" w:rsidRPr="005040F9" w:rsidRDefault="00352210" w:rsidP="00352210">
            <w:pPr>
              <w:pStyle w:val="ElsParagraph"/>
              <w:ind w:firstLine="130"/>
              <w:jc w:val="center"/>
              <w:rPr>
                <w:rFonts w:asciiTheme="majorBidi" w:hAnsiTheme="majorBidi" w:cstheme="majorBidi"/>
                <w:sz w:val="16"/>
                <w:szCs w:val="16"/>
              </w:rPr>
            </w:pPr>
            <w:r w:rsidRPr="005040F9">
              <w:rPr>
                <w:rFonts w:asciiTheme="majorBidi" w:hAnsiTheme="majorBidi" w:cstheme="majorBidi"/>
                <w:b/>
                <w:bCs/>
                <w:sz w:val="16"/>
                <w:szCs w:val="16"/>
              </w:rPr>
              <w:t xml:space="preserve">Settling time </w:t>
            </w:r>
          </w:p>
          <w:p w:rsidR="00352210" w:rsidRPr="005040F9" w:rsidRDefault="00352210" w:rsidP="00352210">
            <w:pPr>
              <w:pStyle w:val="ElsParagraph"/>
              <w:ind w:firstLine="130"/>
              <w:jc w:val="center"/>
              <w:rPr>
                <w:rFonts w:asciiTheme="majorBidi" w:hAnsiTheme="majorBidi" w:cstheme="majorBidi"/>
                <w:b/>
                <w:bCs/>
                <w:sz w:val="16"/>
                <w:szCs w:val="16"/>
              </w:rPr>
            </w:pPr>
            <w:r w:rsidRPr="005040F9">
              <w:rPr>
                <w:rFonts w:asciiTheme="majorBidi" w:hAnsiTheme="majorBidi" w:cstheme="majorBidi"/>
                <w:b/>
                <w:bCs/>
                <w:sz w:val="16"/>
                <w:szCs w:val="16"/>
              </w:rPr>
              <w:t>(s)</w:t>
            </w:r>
          </w:p>
        </w:tc>
      </w:tr>
      <w:tr w:rsidR="00352210" w:rsidRPr="00D32B27" w:rsidTr="00D32B27">
        <w:trPr>
          <w:jc w:val="center"/>
        </w:trPr>
        <w:tc>
          <w:tcPr>
            <w:tcW w:w="1413" w:type="dxa"/>
            <w:hideMark/>
          </w:tcPr>
          <w:p w:rsidR="00352210" w:rsidRPr="005040F9" w:rsidRDefault="00352210" w:rsidP="00352210">
            <w:pPr>
              <w:pStyle w:val="ElsParagraph"/>
              <w:ind w:firstLine="131"/>
              <w:jc w:val="center"/>
              <w:rPr>
                <w:rFonts w:asciiTheme="majorBidi" w:hAnsiTheme="majorBidi" w:cstheme="majorBidi"/>
                <w:b/>
                <w:bCs/>
                <w:i/>
                <w:iCs/>
                <w:sz w:val="16"/>
                <w:szCs w:val="16"/>
              </w:rPr>
            </w:pPr>
            <m:oMathPara>
              <m:oMath>
                <m:r>
                  <m:rPr>
                    <m:sty m:val="bi"/>
                  </m:rPr>
                  <w:rPr>
                    <w:rFonts w:ascii="Cambria Math" w:hAnsi="Cambria Math" w:cstheme="majorBidi"/>
                    <w:sz w:val="16"/>
                    <w:szCs w:val="16"/>
                  </w:rPr>
                  <m:t>PI</m:t>
                </m:r>
                <m:r>
                  <w:rPr>
                    <w:rFonts w:ascii="Cambria Math" w:hAnsi="Cambria Math" w:cstheme="majorBidi"/>
                    <w:sz w:val="16"/>
                    <w:szCs w:val="16"/>
                  </w:rPr>
                  <m:t xml:space="preserve"> </m:t>
                </m:r>
              </m:oMath>
            </m:oMathPara>
          </w:p>
        </w:tc>
        <w:tc>
          <w:tcPr>
            <w:tcW w:w="992" w:type="dxa"/>
            <w:hideMark/>
          </w:tcPr>
          <w:p w:rsidR="00352210" w:rsidRPr="00D32B27" w:rsidRDefault="00352210" w:rsidP="00352210">
            <w:pPr>
              <w:pStyle w:val="ElsParagraph"/>
              <w:ind w:firstLine="130"/>
              <w:jc w:val="center"/>
              <w:rPr>
                <w:rFonts w:asciiTheme="majorBidi" w:hAnsiTheme="majorBidi" w:cstheme="majorBidi"/>
                <w:sz w:val="15"/>
                <w:szCs w:val="15"/>
              </w:rPr>
            </w:pPr>
            <w:r w:rsidRPr="00D32B27">
              <w:rPr>
                <w:rFonts w:asciiTheme="majorBidi" w:hAnsiTheme="majorBidi" w:cstheme="majorBidi"/>
                <w:sz w:val="15"/>
                <w:szCs w:val="15"/>
              </w:rPr>
              <w:t>0.0066</w:t>
            </w:r>
          </w:p>
        </w:tc>
        <w:tc>
          <w:tcPr>
            <w:tcW w:w="1134" w:type="dxa"/>
            <w:hideMark/>
          </w:tcPr>
          <w:p w:rsidR="00352210" w:rsidRPr="00D32B27" w:rsidRDefault="00352210" w:rsidP="00352210">
            <w:pPr>
              <w:pStyle w:val="ElsParagraph"/>
              <w:ind w:firstLine="130"/>
              <w:jc w:val="center"/>
              <w:rPr>
                <w:rFonts w:asciiTheme="majorBidi" w:hAnsiTheme="majorBidi" w:cstheme="majorBidi"/>
                <w:sz w:val="15"/>
                <w:szCs w:val="15"/>
              </w:rPr>
            </w:pPr>
            <w:r w:rsidRPr="00D32B27">
              <w:rPr>
                <w:rFonts w:asciiTheme="majorBidi" w:hAnsiTheme="majorBidi" w:cstheme="majorBidi"/>
                <w:sz w:val="15"/>
                <w:szCs w:val="15"/>
              </w:rPr>
              <w:t>11.51</w:t>
            </w:r>
          </w:p>
        </w:tc>
        <w:tc>
          <w:tcPr>
            <w:tcW w:w="856" w:type="dxa"/>
            <w:hideMark/>
          </w:tcPr>
          <w:p w:rsidR="00352210" w:rsidRPr="00D32B27" w:rsidRDefault="00352210" w:rsidP="00352210">
            <w:pPr>
              <w:pStyle w:val="ElsParagraph"/>
              <w:ind w:firstLine="130"/>
              <w:jc w:val="center"/>
              <w:rPr>
                <w:rFonts w:asciiTheme="majorBidi" w:hAnsiTheme="majorBidi" w:cstheme="majorBidi"/>
                <w:sz w:val="15"/>
                <w:szCs w:val="15"/>
              </w:rPr>
            </w:pPr>
            <w:r w:rsidRPr="00D32B27">
              <w:rPr>
                <w:rFonts w:asciiTheme="majorBidi" w:hAnsiTheme="majorBidi" w:cstheme="majorBidi"/>
                <w:sz w:val="15"/>
                <w:szCs w:val="15"/>
              </w:rPr>
              <w:t>0.0411</w:t>
            </w:r>
          </w:p>
        </w:tc>
      </w:tr>
      <w:tr w:rsidR="00352210" w:rsidRPr="00D32B27" w:rsidTr="00D32B27">
        <w:trPr>
          <w:trHeight w:val="179"/>
          <w:jc w:val="center"/>
        </w:trPr>
        <w:tc>
          <w:tcPr>
            <w:tcW w:w="1413" w:type="dxa"/>
            <w:hideMark/>
          </w:tcPr>
          <w:p w:rsidR="00352210" w:rsidRPr="005040F9" w:rsidRDefault="00352210" w:rsidP="00352210">
            <w:pPr>
              <w:pStyle w:val="ElsParagraph"/>
              <w:ind w:firstLine="131"/>
              <w:jc w:val="center"/>
              <w:rPr>
                <w:rFonts w:asciiTheme="majorBidi" w:hAnsiTheme="majorBidi" w:cstheme="majorBidi"/>
                <w:b/>
                <w:bCs/>
                <w:i/>
                <w:iCs/>
                <w:sz w:val="16"/>
                <w:szCs w:val="16"/>
              </w:rPr>
            </w:pPr>
            <m:oMathPara>
              <m:oMath>
                <m:r>
                  <m:rPr>
                    <m:sty m:val="bi"/>
                  </m:rPr>
                  <w:rPr>
                    <w:rFonts w:ascii="Cambria Math" w:hAnsi="Cambria Math" w:cstheme="majorBidi"/>
                    <w:sz w:val="16"/>
                    <w:szCs w:val="16"/>
                  </w:rPr>
                  <m:t>ANN</m:t>
                </m:r>
              </m:oMath>
            </m:oMathPara>
          </w:p>
        </w:tc>
        <w:tc>
          <w:tcPr>
            <w:tcW w:w="992" w:type="dxa"/>
            <w:hideMark/>
          </w:tcPr>
          <w:p w:rsidR="00352210" w:rsidRPr="00D32B27" w:rsidRDefault="00352210" w:rsidP="00352210">
            <w:pPr>
              <w:pStyle w:val="ElsParagraph"/>
              <w:ind w:firstLine="130"/>
              <w:jc w:val="center"/>
              <w:rPr>
                <w:rFonts w:asciiTheme="majorBidi" w:hAnsiTheme="majorBidi" w:cstheme="majorBidi"/>
                <w:sz w:val="15"/>
                <w:szCs w:val="15"/>
              </w:rPr>
            </w:pPr>
            <w:r w:rsidRPr="00D32B27">
              <w:rPr>
                <w:rFonts w:asciiTheme="majorBidi" w:hAnsiTheme="majorBidi" w:cstheme="majorBidi"/>
                <w:sz w:val="15"/>
                <w:szCs w:val="15"/>
              </w:rPr>
              <w:t>0.0010</w:t>
            </w:r>
          </w:p>
        </w:tc>
        <w:tc>
          <w:tcPr>
            <w:tcW w:w="1134" w:type="dxa"/>
            <w:hideMark/>
          </w:tcPr>
          <w:p w:rsidR="00352210" w:rsidRPr="00D32B27" w:rsidRDefault="00352210" w:rsidP="00352210">
            <w:pPr>
              <w:pStyle w:val="ElsParagraph"/>
              <w:ind w:firstLine="130"/>
              <w:jc w:val="center"/>
              <w:rPr>
                <w:rFonts w:asciiTheme="majorBidi" w:hAnsiTheme="majorBidi" w:cstheme="majorBidi"/>
                <w:sz w:val="15"/>
                <w:szCs w:val="15"/>
              </w:rPr>
            </w:pPr>
            <w:r w:rsidRPr="00D32B27">
              <w:rPr>
                <w:rFonts w:asciiTheme="majorBidi" w:hAnsiTheme="majorBidi" w:cstheme="majorBidi"/>
                <w:sz w:val="15"/>
                <w:szCs w:val="15"/>
              </w:rPr>
              <w:t>0.36</w:t>
            </w:r>
          </w:p>
        </w:tc>
        <w:tc>
          <w:tcPr>
            <w:tcW w:w="856" w:type="dxa"/>
            <w:hideMark/>
          </w:tcPr>
          <w:p w:rsidR="00352210" w:rsidRPr="00D32B27" w:rsidRDefault="00352210" w:rsidP="00352210">
            <w:pPr>
              <w:pStyle w:val="ElsParagraph"/>
              <w:ind w:firstLine="130"/>
              <w:jc w:val="center"/>
              <w:rPr>
                <w:rFonts w:asciiTheme="majorBidi" w:hAnsiTheme="majorBidi" w:cstheme="majorBidi"/>
                <w:sz w:val="15"/>
                <w:szCs w:val="15"/>
              </w:rPr>
            </w:pPr>
            <w:r w:rsidRPr="00D32B27">
              <w:rPr>
                <w:rFonts w:asciiTheme="majorBidi" w:hAnsiTheme="majorBidi" w:cstheme="majorBidi"/>
                <w:sz w:val="15"/>
                <w:szCs w:val="15"/>
              </w:rPr>
              <w:t>0.0012</w:t>
            </w:r>
          </w:p>
        </w:tc>
      </w:tr>
      <w:tr w:rsidR="00352210" w:rsidRPr="00D32B27" w:rsidTr="00D32B27">
        <w:trPr>
          <w:jc w:val="center"/>
        </w:trPr>
        <w:tc>
          <w:tcPr>
            <w:tcW w:w="1413" w:type="dxa"/>
            <w:hideMark/>
          </w:tcPr>
          <w:p w:rsidR="00352210" w:rsidRPr="005040F9" w:rsidRDefault="002B7D8A" w:rsidP="00352210">
            <w:pPr>
              <w:pStyle w:val="ElsParagraph"/>
              <w:ind w:firstLine="130"/>
              <w:jc w:val="center"/>
              <w:rPr>
                <w:rFonts w:asciiTheme="majorBidi" w:hAnsiTheme="majorBidi" w:cstheme="majorBidi"/>
                <w:b/>
                <w:bCs/>
                <w:i/>
                <w:iCs/>
                <w:sz w:val="16"/>
                <w:szCs w:val="16"/>
              </w:rPr>
            </w:pPr>
            <m:oMathPara>
              <m:oMath>
                <m:sSub>
                  <m:sSubPr>
                    <m:ctrlPr>
                      <w:rPr>
                        <w:rFonts w:ascii="Cambria Math" w:hAnsi="Cambria Math" w:cstheme="majorBidi"/>
                        <w:b/>
                        <w:bCs/>
                        <w:i/>
                        <w:iCs/>
                        <w:sz w:val="16"/>
                        <w:szCs w:val="16"/>
                      </w:rPr>
                    </m:ctrlPr>
                  </m:sSubPr>
                  <m:e>
                    <m:r>
                      <m:rPr>
                        <m:sty m:val="bi"/>
                      </m:rPr>
                      <w:rPr>
                        <w:rFonts w:ascii="Cambria Math" w:hAnsi="Cambria Math" w:cstheme="majorBidi"/>
                        <w:sz w:val="16"/>
                        <w:szCs w:val="16"/>
                      </w:rPr>
                      <m:t>H</m:t>
                    </m:r>
                  </m:e>
                  <m:sub>
                    <m:r>
                      <w:rPr>
                        <w:rFonts w:ascii="Cambria Math" w:hAnsi="Cambria Math" w:cstheme="majorBidi"/>
                        <w:sz w:val="16"/>
                        <w:szCs w:val="16"/>
                      </w:rPr>
                      <m:t>∞</m:t>
                    </m:r>
                  </m:sub>
                </m:sSub>
              </m:oMath>
            </m:oMathPara>
          </w:p>
        </w:tc>
        <w:tc>
          <w:tcPr>
            <w:tcW w:w="992" w:type="dxa"/>
            <w:hideMark/>
          </w:tcPr>
          <w:p w:rsidR="00352210" w:rsidRPr="00D32B27" w:rsidRDefault="00352210" w:rsidP="00352210">
            <w:pPr>
              <w:pStyle w:val="ElsParagraph"/>
              <w:ind w:firstLine="130"/>
              <w:jc w:val="center"/>
              <w:rPr>
                <w:rFonts w:asciiTheme="majorBidi" w:hAnsiTheme="majorBidi" w:cstheme="majorBidi"/>
                <w:sz w:val="15"/>
                <w:szCs w:val="15"/>
              </w:rPr>
            </w:pPr>
            <w:r w:rsidRPr="00D32B27">
              <w:rPr>
                <w:rFonts w:asciiTheme="majorBidi" w:hAnsiTheme="majorBidi" w:cstheme="majorBidi"/>
                <w:sz w:val="15"/>
                <w:szCs w:val="15"/>
              </w:rPr>
              <w:t>0.0003</w:t>
            </w:r>
          </w:p>
        </w:tc>
        <w:tc>
          <w:tcPr>
            <w:tcW w:w="1134" w:type="dxa"/>
            <w:hideMark/>
          </w:tcPr>
          <w:p w:rsidR="00352210" w:rsidRPr="00D32B27" w:rsidRDefault="00352210" w:rsidP="00352210">
            <w:pPr>
              <w:pStyle w:val="ElsParagraph"/>
              <w:ind w:firstLine="130"/>
              <w:jc w:val="center"/>
              <w:rPr>
                <w:rFonts w:asciiTheme="majorBidi" w:hAnsiTheme="majorBidi" w:cstheme="majorBidi"/>
                <w:sz w:val="15"/>
                <w:szCs w:val="15"/>
              </w:rPr>
            </w:pPr>
            <w:r w:rsidRPr="00D32B27">
              <w:rPr>
                <w:rFonts w:asciiTheme="majorBidi" w:hAnsiTheme="majorBidi" w:cstheme="majorBidi"/>
                <w:sz w:val="15"/>
                <w:szCs w:val="15"/>
              </w:rPr>
              <w:t>0.39</w:t>
            </w:r>
          </w:p>
        </w:tc>
        <w:tc>
          <w:tcPr>
            <w:tcW w:w="856" w:type="dxa"/>
            <w:hideMark/>
          </w:tcPr>
          <w:p w:rsidR="00352210" w:rsidRPr="00D32B27" w:rsidRDefault="00352210" w:rsidP="00352210">
            <w:pPr>
              <w:pStyle w:val="ElsParagraph"/>
              <w:ind w:firstLine="130"/>
              <w:jc w:val="center"/>
              <w:rPr>
                <w:rFonts w:asciiTheme="majorBidi" w:hAnsiTheme="majorBidi" w:cstheme="majorBidi"/>
                <w:sz w:val="15"/>
                <w:szCs w:val="15"/>
              </w:rPr>
            </w:pPr>
            <w:r w:rsidRPr="00D32B27">
              <w:rPr>
                <w:rFonts w:asciiTheme="majorBidi" w:hAnsiTheme="majorBidi" w:cstheme="majorBidi"/>
                <w:sz w:val="15"/>
                <w:szCs w:val="15"/>
              </w:rPr>
              <w:t>0.0005</w:t>
            </w:r>
          </w:p>
        </w:tc>
      </w:tr>
      <w:tr w:rsidR="00352210" w:rsidRPr="00D32B27" w:rsidTr="00D32B27">
        <w:trPr>
          <w:jc w:val="center"/>
        </w:trPr>
        <w:tc>
          <w:tcPr>
            <w:tcW w:w="1413" w:type="dxa"/>
            <w:hideMark/>
          </w:tcPr>
          <w:p w:rsidR="00352210" w:rsidRPr="005040F9" w:rsidRDefault="00352210" w:rsidP="00D32B27">
            <w:pPr>
              <w:pStyle w:val="ElsParagraph"/>
              <w:ind w:firstLine="131"/>
              <w:jc w:val="center"/>
              <w:rPr>
                <w:rFonts w:asciiTheme="majorBidi" w:eastAsia="平成明朝" w:hAnsiTheme="majorBidi" w:cstheme="majorBidi"/>
                <w:b/>
                <w:bCs/>
                <w:sz w:val="16"/>
                <w:szCs w:val="16"/>
              </w:rPr>
            </w:pPr>
            <m:oMathPara>
              <m:oMath>
                <m:r>
                  <w:rPr>
                    <w:rFonts w:ascii="Cambria Math" w:hAnsi="Cambria Math" w:cstheme="majorBidi"/>
                    <w:sz w:val="16"/>
                    <w:szCs w:val="16"/>
                  </w:rPr>
                  <m:t xml:space="preserve">Adaptive </m:t>
                </m:r>
                <m:r>
                  <m:rPr>
                    <m:sty m:val="bi"/>
                  </m:rPr>
                  <w:rPr>
                    <w:rFonts w:ascii="Cambria Math" w:hAnsi="Cambria Math" w:cstheme="majorBidi"/>
                    <w:sz w:val="16"/>
                    <w:szCs w:val="16"/>
                  </w:rPr>
                  <m:t>Fuzzy</m:t>
                </m:r>
                <m:r>
                  <w:rPr>
                    <w:rFonts w:ascii="Cambria Math" w:hAnsi="Cambria Math" w:cstheme="majorBidi"/>
                    <w:sz w:val="16"/>
                    <w:szCs w:val="16"/>
                  </w:rPr>
                  <m:t xml:space="preserve"> </m:t>
                </m:r>
                <m:r>
                  <m:rPr>
                    <m:sty m:val="bi"/>
                  </m:rPr>
                  <w:rPr>
                    <w:rFonts w:ascii="Cambria Math" w:hAnsi="Cambria Math" w:cstheme="majorBidi"/>
                    <w:sz w:val="16"/>
                    <w:szCs w:val="16"/>
                  </w:rPr>
                  <m:t>PI</m:t>
                </m:r>
              </m:oMath>
            </m:oMathPara>
          </w:p>
        </w:tc>
        <w:tc>
          <w:tcPr>
            <w:tcW w:w="992" w:type="dxa"/>
            <w:hideMark/>
          </w:tcPr>
          <w:p w:rsidR="00352210" w:rsidRPr="00D32B27" w:rsidRDefault="00352210" w:rsidP="00352210">
            <w:pPr>
              <w:pStyle w:val="ElsParagraph"/>
              <w:ind w:firstLine="130"/>
              <w:jc w:val="center"/>
              <w:rPr>
                <w:rFonts w:asciiTheme="majorBidi" w:hAnsiTheme="majorBidi" w:cstheme="majorBidi"/>
                <w:sz w:val="15"/>
                <w:szCs w:val="15"/>
              </w:rPr>
            </w:pPr>
            <w:r w:rsidRPr="00D32B27">
              <w:rPr>
                <w:rFonts w:asciiTheme="majorBidi" w:hAnsiTheme="majorBidi" w:cstheme="majorBidi"/>
                <w:sz w:val="15"/>
                <w:szCs w:val="15"/>
              </w:rPr>
              <w:t>0.0024</w:t>
            </w:r>
          </w:p>
        </w:tc>
        <w:tc>
          <w:tcPr>
            <w:tcW w:w="1134" w:type="dxa"/>
            <w:hideMark/>
          </w:tcPr>
          <w:p w:rsidR="00352210" w:rsidRPr="00D32B27" w:rsidRDefault="00352210" w:rsidP="00352210">
            <w:pPr>
              <w:pStyle w:val="ElsParagraph"/>
              <w:ind w:firstLine="130"/>
              <w:jc w:val="center"/>
              <w:rPr>
                <w:rFonts w:asciiTheme="majorBidi" w:hAnsiTheme="majorBidi" w:cstheme="majorBidi"/>
                <w:sz w:val="15"/>
                <w:szCs w:val="15"/>
              </w:rPr>
            </w:pPr>
            <w:r w:rsidRPr="00D32B27">
              <w:rPr>
                <w:rFonts w:asciiTheme="majorBidi" w:hAnsiTheme="majorBidi" w:cstheme="majorBidi"/>
                <w:sz w:val="15"/>
                <w:szCs w:val="15"/>
              </w:rPr>
              <w:t>0.01</w:t>
            </w:r>
          </w:p>
        </w:tc>
        <w:tc>
          <w:tcPr>
            <w:tcW w:w="856" w:type="dxa"/>
            <w:hideMark/>
          </w:tcPr>
          <w:p w:rsidR="00352210" w:rsidRPr="00D32B27" w:rsidRDefault="00352210" w:rsidP="00352210">
            <w:pPr>
              <w:pStyle w:val="ElsParagraph"/>
              <w:ind w:firstLine="130"/>
              <w:jc w:val="center"/>
              <w:rPr>
                <w:rFonts w:asciiTheme="majorBidi" w:hAnsiTheme="majorBidi" w:cstheme="majorBidi"/>
                <w:sz w:val="15"/>
                <w:szCs w:val="15"/>
              </w:rPr>
            </w:pPr>
            <w:r w:rsidRPr="00D32B27">
              <w:rPr>
                <w:rFonts w:asciiTheme="majorBidi" w:hAnsiTheme="majorBidi" w:cstheme="majorBidi"/>
                <w:sz w:val="15"/>
                <w:szCs w:val="15"/>
              </w:rPr>
              <w:t>0.0042</w:t>
            </w:r>
          </w:p>
        </w:tc>
      </w:tr>
    </w:tbl>
    <w:p w:rsidR="00352210" w:rsidRDefault="00352210" w:rsidP="00352210">
      <w:pPr>
        <w:pStyle w:val="1AutoList9"/>
        <w:tabs>
          <w:tab w:val="clear" w:pos="720"/>
          <w:tab w:val="left" w:pos="0"/>
        </w:tabs>
        <w:ind w:left="0" w:firstLine="0"/>
        <w:jc w:val="center"/>
        <w:rPr>
          <w:rFonts w:ascii="Times New Roman" w:hAnsi="Times New Roman"/>
          <w:snapToGrid w:val="0"/>
          <w:spacing w:val="-2"/>
          <w:sz w:val="18"/>
          <w:szCs w:val="18"/>
          <w:lang w:eastAsia="ko-KR"/>
        </w:rPr>
      </w:pPr>
    </w:p>
    <w:p w:rsidR="00352210" w:rsidRPr="00286A8C" w:rsidRDefault="00352210" w:rsidP="00352210">
      <w:pPr>
        <w:pStyle w:val="1AutoList9"/>
        <w:tabs>
          <w:tab w:val="clear" w:pos="720"/>
          <w:tab w:val="left" w:pos="0"/>
        </w:tabs>
        <w:ind w:left="0" w:firstLine="0"/>
        <w:jc w:val="center"/>
        <w:rPr>
          <w:rFonts w:ascii="Times New Roman" w:hAnsi="Times New Roman"/>
          <w:snapToGrid w:val="0"/>
          <w:spacing w:val="-2"/>
          <w:sz w:val="16"/>
          <w:szCs w:val="16"/>
          <w:lang w:eastAsia="ko-KR"/>
        </w:rPr>
      </w:pPr>
      <w:r w:rsidRPr="00286A8C">
        <w:rPr>
          <w:rFonts w:ascii="Times New Roman" w:hAnsi="Times New Roman" w:hint="eastAsia"/>
          <w:snapToGrid w:val="0"/>
          <w:spacing w:val="-2"/>
          <w:sz w:val="16"/>
          <w:szCs w:val="16"/>
          <w:lang w:eastAsia="ko-KR"/>
        </w:rPr>
        <w:t xml:space="preserve">TABLE </w:t>
      </w:r>
      <w:r w:rsidRPr="00286A8C">
        <w:rPr>
          <w:rFonts w:ascii="Times New Roman" w:hAnsi="Times New Roman"/>
          <w:snapToGrid w:val="0"/>
          <w:spacing w:val="-2"/>
          <w:sz w:val="16"/>
          <w:szCs w:val="16"/>
          <w:lang w:eastAsia="ko-KR"/>
        </w:rPr>
        <w:t>V.b</w:t>
      </w:r>
    </w:p>
    <w:p w:rsidR="00352210" w:rsidRPr="00286A8C" w:rsidRDefault="00352210" w:rsidP="00352210">
      <w:pPr>
        <w:pStyle w:val="sectionhead1"/>
        <w:numPr>
          <w:ilvl w:val="0"/>
          <w:numId w:val="0"/>
        </w:numPr>
        <w:spacing w:line="240" w:lineRule="auto"/>
        <w:ind w:left="355" w:hangingChars="222" w:hanging="355"/>
        <w:rPr>
          <w:rFonts w:asciiTheme="majorBidi" w:hAnsiTheme="majorBidi" w:cstheme="majorBidi"/>
          <w:sz w:val="16"/>
          <w:szCs w:val="16"/>
        </w:rPr>
      </w:pPr>
      <w:r w:rsidRPr="00286A8C">
        <w:rPr>
          <w:rFonts w:asciiTheme="majorBidi" w:hAnsiTheme="majorBidi" w:cstheme="majorBidi"/>
          <w:sz w:val="16"/>
          <w:szCs w:val="16"/>
        </w:rPr>
        <w:t>Comparison of the response parameters of reactive</w:t>
      </w:r>
    </w:p>
    <w:p w:rsidR="00352210" w:rsidRPr="00286A8C" w:rsidRDefault="00352210" w:rsidP="00352210">
      <w:pPr>
        <w:pStyle w:val="sectionhead1"/>
        <w:numPr>
          <w:ilvl w:val="0"/>
          <w:numId w:val="0"/>
        </w:numPr>
        <w:spacing w:line="240" w:lineRule="auto"/>
        <w:ind w:left="355" w:hangingChars="222" w:hanging="355"/>
        <w:rPr>
          <w:rFonts w:asciiTheme="majorBidi" w:hAnsiTheme="majorBidi" w:cstheme="majorBidi"/>
          <w:sz w:val="16"/>
          <w:szCs w:val="16"/>
        </w:rPr>
      </w:pPr>
      <w:r w:rsidRPr="00286A8C">
        <w:rPr>
          <w:rFonts w:asciiTheme="majorBidi" w:hAnsiTheme="majorBidi" w:cstheme="majorBidi"/>
          <w:sz w:val="16"/>
          <w:szCs w:val="16"/>
        </w:rPr>
        <w:t xml:space="preserve"> power </w:t>
      </w:r>
      <m:oMath>
        <m:d>
          <m:dPr>
            <m:ctrlPr>
              <w:rPr>
                <w:rFonts w:ascii="Cambria Math" w:hAnsi="Cambria Math" w:cstheme="majorBidi"/>
                <w:i/>
                <w:iCs/>
                <w:sz w:val="16"/>
                <w:szCs w:val="16"/>
              </w:rPr>
            </m:ctrlPr>
          </m:dPr>
          <m:e>
            <m:sSub>
              <m:sSubPr>
                <m:ctrlPr>
                  <w:rPr>
                    <w:rFonts w:ascii="Cambria Math" w:hAnsi="Cambria Math" w:cstheme="majorBidi"/>
                    <w:i/>
                    <w:iCs/>
                    <w:sz w:val="16"/>
                    <w:szCs w:val="16"/>
                  </w:rPr>
                </m:ctrlPr>
              </m:sSubPr>
              <m:e>
                <m:r>
                  <w:rPr>
                    <w:rFonts w:ascii="Cambria Math" w:hAnsi="Cambria Math" w:cstheme="majorBidi"/>
                    <w:sz w:val="16"/>
                    <w:szCs w:val="16"/>
                  </w:rPr>
                  <m:t>L</m:t>
                </m:r>
              </m:e>
              <m:sub>
                <m:r>
                  <w:rPr>
                    <w:rFonts w:ascii="Cambria Math" w:hAnsi="Cambria Math" w:cstheme="majorBidi"/>
                    <w:sz w:val="16"/>
                    <w:szCs w:val="16"/>
                  </w:rPr>
                  <m:t>s</m:t>
                </m:r>
              </m:sub>
            </m:sSub>
            <m:r>
              <w:rPr>
                <w:rFonts w:ascii="Cambria Math" w:hAnsi="Cambria Math" w:cstheme="majorBidi"/>
                <w:sz w:val="16"/>
                <w:szCs w:val="16"/>
              </w:rPr>
              <m:t>+10%</m:t>
            </m:r>
          </m:e>
        </m:d>
      </m:oMath>
    </w:p>
    <w:tbl>
      <w:tblPr>
        <w:tblStyle w:val="Grilledutableau"/>
        <w:tblW w:w="4673" w:type="dxa"/>
        <w:jc w:val="center"/>
        <w:tblLayout w:type="fixed"/>
        <w:tblLook w:val="04A0" w:firstRow="1" w:lastRow="0" w:firstColumn="1" w:lastColumn="0" w:noHBand="0" w:noVBand="1"/>
      </w:tblPr>
      <w:tblGrid>
        <w:gridCol w:w="1555"/>
        <w:gridCol w:w="992"/>
        <w:gridCol w:w="1134"/>
        <w:gridCol w:w="992"/>
      </w:tblGrid>
      <w:tr w:rsidR="00352210" w:rsidRPr="00D32B27" w:rsidTr="00286A8C">
        <w:trPr>
          <w:jc w:val="center"/>
        </w:trPr>
        <w:tc>
          <w:tcPr>
            <w:tcW w:w="1555" w:type="dxa"/>
          </w:tcPr>
          <w:p w:rsidR="00352210" w:rsidRPr="005040F9" w:rsidRDefault="00352210" w:rsidP="00352210">
            <w:pPr>
              <w:pStyle w:val="ElsParagraph"/>
              <w:ind w:firstLine="131"/>
              <w:jc w:val="center"/>
              <w:rPr>
                <w:rFonts w:asciiTheme="majorBidi" w:hAnsiTheme="majorBidi" w:cstheme="majorBidi"/>
                <w:b/>
                <w:bCs/>
                <w:sz w:val="16"/>
                <w:szCs w:val="16"/>
              </w:rPr>
            </w:pPr>
          </w:p>
          <w:p w:rsidR="00352210" w:rsidRPr="005040F9" w:rsidRDefault="00352210" w:rsidP="00352210">
            <w:pPr>
              <w:pStyle w:val="ElsParagraph"/>
              <w:ind w:firstLine="130"/>
              <w:jc w:val="center"/>
              <w:rPr>
                <w:rFonts w:asciiTheme="majorBidi" w:hAnsiTheme="majorBidi" w:cstheme="majorBidi"/>
                <w:b/>
                <w:bCs/>
                <w:sz w:val="16"/>
                <w:szCs w:val="16"/>
              </w:rPr>
            </w:pPr>
            <w:r w:rsidRPr="005040F9">
              <w:rPr>
                <w:rFonts w:asciiTheme="majorBidi" w:hAnsiTheme="majorBidi" w:cstheme="majorBidi"/>
                <w:b/>
                <w:bCs/>
                <w:sz w:val="16"/>
                <w:szCs w:val="16"/>
              </w:rPr>
              <w:t>Controller</w:t>
            </w:r>
          </w:p>
        </w:tc>
        <w:tc>
          <w:tcPr>
            <w:tcW w:w="992" w:type="dxa"/>
            <w:hideMark/>
          </w:tcPr>
          <w:p w:rsidR="00352210" w:rsidRPr="005040F9" w:rsidRDefault="00352210" w:rsidP="00352210">
            <w:pPr>
              <w:pStyle w:val="ElsParagraph"/>
              <w:ind w:firstLine="130"/>
              <w:jc w:val="center"/>
              <w:rPr>
                <w:rFonts w:asciiTheme="majorBidi" w:hAnsiTheme="majorBidi" w:cstheme="majorBidi"/>
                <w:b/>
                <w:bCs/>
                <w:sz w:val="16"/>
                <w:szCs w:val="16"/>
              </w:rPr>
            </w:pPr>
            <w:r w:rsidRPr="005040F9">
              <w:rPr>
                <w:rFonts w:asciiTheme="majorBidi" w:hAnsiTheme="majorBidi" w:cstheme="majorBidi"/>
                <w:b/>
                <w:bCs/>
                <w:sz w:val="16"/>
                <w:szCs w:val="16"/>
              </w:rPr>
              <w:t>Rise time</w:t>
            </w:r>
          </w:p>
          <w:p w:rsidR="00352210" w:rsidRPr="005040F9" w:rsidRDefault="00352210" w:rsidP="00352210">
            <w:pPr>
              <w:pStyle w:val="ElsParagraph"/>
              <w:ind w:firstLine="130"/>
              <w:jc w:val="center"/>
              <w:rPr>
                <w:rFonts w:asciiTheme="majorBidi" w:hAnsiTheme="majorBidi" w:cstheme="majorBidi"/>
                <w:b/>
                <w:bCs/>
                <w:sz w:val="16"/>
                <w:szCs w:val="16"/>
              </w:rPr>
            </w:pPr>
            <w:r w:rsidRPr="005040F9">
              <w:rPr>
                <w:rFonts w:asciiTheme="majorBidi" w:hAnsiTheme="majorBidi" w:cstheme="majorBidi"/>
                <w:b/>
                <w:bCs/>
                <w:sz w:val="16"/>
                <w:szCs w:val="16"/>
              </w:rPr>
              <w:t>(s)</w:t>
            </w:r>
          </w:p>
        </w:tc>
        <w:tc>
          <w:tcPr>
            <w:tcW w:w="1134" w:type="dxa"/>
            <w:hideMark/>
          </w:tcPr>
          <w:p w:rsidR="00D32B27" w:rsidRPr="005040F9" w:rsidRDefault="00352210" w:rsidP="00352210">
            <w:pPr>
              <w:pStyle w:val="ElsParagraph"/>
              <w:ind w:firstLine="130"/>
              <w:jc w:val="center"/>
              <w:rPr>
                <w:rFonts w:asciiTheme="majorBidi" w:hAnsiTheme="majorBidi" w:cstheme="majorBidi"/>
                <w:b/>
                <w:bCs/>
                <w:sz w:val="16"/>
                <w:szCs w:val="16"/>
              </w:rPr>
            </w:pPr>
            <w:r w:rsidRPr="005040F9">
              <w:rPr>
                <w:rFonts w:asciiTheme="majorBidi" w:hAnsiTheme="majorBidi" w:cstheme="majorBidi"/>
                <w:b/>
                <w:bCs/>
                <w:sz w:val="16"/>
                <w:szCs w:val="16"/>
              </w:rPr>
              <w:t xml:space="preserve">Maximum overshoot </w:t>
            </w:r>
          </w:p>
          <w:p w:rsidR="00352210" w:rsidRPr="005040F9" w:rsidRDefault="00352210" w:rsidP="00352210">
            <w:pPr>
              <w:pStyle w:val="ElsParagraph"/>
              <w:ind w:firstLine="130"/>
              <w:jc w:val="center"/>
              <w:rPr>
                <w:rFonts w:asciiTheme="majorBidi" w:hAnsiTheme="majorBidi" w:cstheme="majorBidi"/>
                <w:b/>
                <w:bCs/>
                <w:sz w:val="16"/>
                <w:szCs w:val="16"/>
              </w:rPr>
            </w:pPr>
            <w:r w:rsidRPr="005040F9">
              <w:rPr>
                <w:rFonts w:asciiTheme="majorBidi" w:hAnsiTheme="majorBidi" w:cstheme="majorBidi"/>
                <w:b/>
                <w:bCs/>
                <w:sz w:val="16"/>
                <w:szCs w:val="16"/>
              </w:rPr>
              <w:t>(%)</w:t>
            </w:r>
          </w:p>
        </w:tc>
        <w:tc>
          <w:tcPr>
            <w:tcW w:w="992" w:type="dxa"/>
            <w:hideMark/>
          </w:tcPr>
          <w:p w:rsidR="00352210" w:rsidRPr="005040F9" w:rsidRDefault="00352210" w:rsidP="00352210">
            <w:pPr>
              <w:pStyle w:val="ElsParagraph"/>
              <w:ind w:firstLine="130"/>
              <w:jc w:val="center"/>
              <w:rPr>
                <w:rFonts w:asciiTheme="majorBidi" w:hAnsiTheme="majorBidi" w:cstheme="majorBidi"/>
                <w:b/>
                <w:bCs/>
                <w:sz w:val="16"/>
                <w:szCs w:val="16"/>
              </w:rPr>
            </w:pPr>
            <w:r w:rsidRPr="005040F9">
              <w:rPr>
                <w:rFonts w:asciiTheme="majorBidi" w:hAnsiTheme="majorBidi" w:cstheme="majorBidi"/>
                <w:b/>
                <w:bCs/>
                <w:sz w:val="16"/>
                <w:szCs w:val="16"/>
              </w:rPr>
              <w:t xml:space="preserve">Settling time </w:t>
            </w:r>
          </w:p>
          <w:p w:rsidR="00352210" w:rsidRPr="005040F9" w:rsidRDefault="00352210" w:rsidP="00352210">
            <w:pPr>
              <w:pStyle w:val="ElsParagraph"/>
              <w:ind w:firstLine="130"/>
              <w:jc w:val="center"/>
              <w:rPr>
                <w:rFonts w:asciiTheme="majorBidi" w:hAnsiTheme="majorBidi" w:cstheme="majorBidi"/>
                <w:b/>
                <w:bCs/>
                <w:sz w:val="16"/>
                <w:szCs w:val="16"/>
              </w:rPr>
            </w:pPr>
            <w:r w:rsidRPr="005040F9">
              <w:rPr>
                <w:rFonts w:asciiTheme="majorBidi" w:hAnsiTheme="majorBidi" w:cstheme="majorBidi"/>
                <w:b/>
                <w:bCs/>
                <w:sz w:val="16"/>
                <w:szCs w:val="16"/>
              </w:rPr>
              <w:t>(s)</w:t>
            </w:r>
          </w:p>
        </w:tc>
      </w:tr>
      <w:tr w:rsidR="00352210" w:rsidRPr="00D32B27" w:rsidTr="00286A8C">
        <w:trPr>
          <w:jc w:val="center"/>
        </w:trPr>
        <w:tc>
          <w:tcPr>
            <w:tcW w:w="1555" w:type="dxa"/>
            <w:hideMark/>
          </w:tcPr>
          <w:p w:rsidR="00352210" w:rsidRPr="005040F9" w:rsidRDefault="00352210" w:rsidP="00352210">
            <w:pPr>
              <w:pStyle w:val="ElsParagraph"/>
              <w:ind w:firstLine="131"/>
              <w:jc w:val="center"/>
              <w:rPr>
                <w:rFonts w:asciiTheme="majorBidi" w:hAnsiTheme="majorBidi" w:cstheme="majorBidi"/>
                <w:b/>
                <w:bCs/>
                <w:sz w:val="16"/>
                <w:szCs w:val="16"/>
              </w:rPr>
            </w:pPr>
            <m:oMathPara>
              <m:oMath>
                <m:r>
                  <m:rPr>
                    <m:sty m:val="bi"/>
                  </m:rPr>
                  <w:rPr>
                    <w:rFonts w:ascii="Cambria Math" w:hAnsi="Cambria Math" w:cstheme="majorBidi"/>
                    <w:sz w:val="16"/>
                    <w:szCs w:val="16"/>
                  </w:rPr>
                  <m:t>PI</m:t>
                </m:r>
                <m:r>
                  <w:rPr>
                    <w:rFonts w:ascii="Cambria Math" w:hAnsi="Cambria Math" w:cstheme="majorBidi"/>
                    <w:sz w:val="16"/>
                    <w:szCs w:val="16"/>
                  </w:rPr>
                  <m:t xml:space="preserve"> </m:t>
                </m:r>
              </m:oMath>
            </m:oMathPara>
          </w:p>
        </w:tc>
        <w:tc>
          <w:tcPr>
            <w:tcW w:w="992" w:type="dxa"/>
            <w:hideMark/>
          </w:tcPr>
          <w:p w:rsidR="00352210" w:rsidRPr="00D32B27" w:rsidRDefault="00352210" w:rsidP="00352210">
            <w:pPr>
              <w:pStyle w:val="ElsParagraph"/>
              <w:ind w:firstLine="130"/>
              <w:jc w:val="center"/>
              <w:rPr>
                <w:rFonts w:asciiTheme="majorBidi" w:hAnsiTheme="majorBidi" w:cstheme="majorBidi"/>
                <w:sz w:val="15"/>
                <w:szCs w:val="15"/>
              </w:rPr>
            </w:pPr>
            <w:r w:rsidRPr="00D32B27">
              <w:rPr>
                <w:rFonts w:asciiTheme="majorBidi" w:hAnsiTheme="majorBidi" w:cstheme="majorBidi"/>
                <w:sz w:val="15"/>
                <w:szCs w:val="15"/>
              </w:rPr>
              <w:t>0.0068</w:t>
            </w:r>
          </w:p>
        </w:tc>
        <w:tc>
          <w:tcPr>
            <w:tcW w:w="1134" w:type="dxa"/>
            <w:hideMark/>
          </w:tcPr>
          <w:p w:rsidR="00352210" w:rsidRPr="00D32B27" w:rsidRDefault="00352210" w:rsidP="00352210">
            <w:pPr>
              <w:pStyle w:val="ElsParagraph"/>
              <w:ind w:firstLine="130"/>
              <w:jc w:val="center"/>
              <w:rPr>
                <w:rFonts w:asciiTheme="majorBidi" w:hAnsiTheme="majorBidi" w:cstheme="majorBidi"/>
                <w:sz w:val="15"/>
                <w:szCs w:val="15"/>
              </w:rPr>
            </w:pPr>
            <w:r w:rsidRPr="00D32B27">
              <w:rPr>
                <w:rFonts w:asciiTheme="majorBidi" w:hAnsiTheme="majorBidi" w:cstheme="majorBidi"/>
                <w:sz w:val="15"/>
                <w:szCs w:val="15"/>
              </w:rPr>
              <w:t>17.11</w:t>
            </w:r>
          </w:p>
        </w:tc>
        <w:tc>
          <w:tcPr>
            <w:tcW w:w="992" w:type="dxa"/>
            <w:hideMark/>
          </w:tcPr>
          <w:p w:rsidR="00352210" w:rsidRPr="00D32B27" w:rsidRDefault="00352210" w:rsidP="00352210">
            <w:pPr>
              <w:pStyle w:val="ElsParagraph"/>
              <w:ind w:firstLine="130"/>
              <w:jc w:val="center"/>
              <w:rPr>
                <w:rFonts w:asciiTheme="majorBidi" w:hAnsiTheme="majorBidi" w:cstheme="majorBidi"/>
                <w:sz w:val="15"/>
                <w:szCs w:val="15"/>
              </w:rPr>
            </w:pPr>
            <w:r w:rsidRPr="00D32B27">
              <w:rPr>
                <w:rFonts w:asciiTheme="majorBidi" w:hAnsiTheme="majorBidi" w:cstheme="majorBidi"/>
                <w:sz w:val="15"/>
                <w:szCs w:val="15"/>
              </w:rPr>
              <w:t>0.0424</w:t>
            </w:r>
          </w:p>
        </w:tc>
      </w:tr>
      <w:tr w:rsidR="00352210" w:rsidRPr="00D32B27" w:rsidTr="00286A8C">
        <w:trPr>
          <w:trHeight w:val="196"/>
          <w:jc w:val="center"/>
        </w:trPr>
        <w:tc>
          <w:tcPr>
            <w:tcW w:w="1555" w:type="dxa"/>
            <w:hideMark/>
          </w:tcPr>
          <w:p w:rsidR="00352210" w:rsidRPr="005040F9" w:rsidRDefault="00352210" w:rsidP="00352210">
            <w:pPr>
              <w:pStyle w:val="ElsParagraph"/>
              <w:ind w:firstLine="131"/>
              <w:jc w:val="center"/>
              <w:rPr>
                <w:rFonts w:asciiTheme="majorBidi" w:hAnsiTheme="majorBidi" w:cstheme="majorBidi"/>
                <w:b/>
                <w:bCs/>
                <w:sz w:val="16"/>
                <w:szCs w:val="16"/>
              </w:rPr>
            </w:pPr>
            <m:oMathPara>
              <m:oMath>
                <m:r>
                  <m:rPr>
                    <m:sty m:val="bi"/>
                  </m:rPr>
                  <w:rPr>
                    <w:rFonts w:ascii="Cambria Math" w:hAnsi="Cambria Math" w:cstheme="majorBidi"/>
                    <w:sz w:val="16"/>
                    <w:szCs w:val="16"/>
                  </w:rPr>
                  <m:t>ANN</m:t>
                </m:r>
              </m:oMath>
            </m:oMathPara>
          </w:p>
        </w:tc>
        <w:tc>
          <w:tcPr>
            <w:tcW w:w="992" w:type="dxa"/>
            <w:hideMark/>
          </w:tcPr>
          <w:p w:rsidR="00352210" w:rsidRPr="00D32B27" w:rsidRDefault="00352210" w:rsidP="00352210">
            <w:pPr>
              <w:pStyle w:val="ElsParagraph"/>
              <w:ind w:firstLine="130"/>
              <w:jc w:val="center"/>
              <w:rPr>
                <w:rFonts w:asciiTheme="majorBidi" w:hAnsiTheme="majorBidi" w:cstheme="majorBidi"/>
                <w:sz w:val="15"/>
                <w:szCs w:val="15"/>
              </w:rPr>
            </w:pPr>
            <w:r w:rsidRPr="00D32B27">
              <w:rPr>
                <w:rFonts w:asciiTheme="majorBidi" w:hAnsiTheme="majorBidi" w:cstheme="majorBidi"/>
                <w:sz w:val="15"/>
                <w:szCs w:val="15"/>
              </w:rPr>
              <w:t>0.0003</w:t>
            </w:r>
          </w:p>
        </w:tc>
        <w:tc>
          <w:tcPr>
            <w:tcW w:w="1134" w:type="dxa"/>
            <w:hideMark/>
          </w:tcPr>
          <w:p w:rsidR="00352210" w:rsidRPr="00D32B27" w:rsidRDefault="00352210" w:rsidP="00352210">
            <w:pPr>
              <w:pStyle w:val="ElsParagraph"/>
              <w:ind w:firstLine="130"/>
              <w:jc w:val="center"/>
              <w:rPr>
                <w:rFonts w:asciiTheme="majorBidi" w:hAnsiTheme="majorBidi" w:cstheme="majorBidi"/>
                <w:sz w:val="15"/>
                <w:szCs w:val="15"/>
              </w:rPr>
            </w:pPr>
            <w:r w:rsidRPr="00D32B27">
              <w:rPr>
                <w:rFonts w:asciiTheme="majorBidi" w:hAnsiTheme="majorBidi" w:cstheme="majorBidi"/>
                <w:sz w:val="15"/>
                <w:szCs w:val="15"/>
              </w:rPr>
              <w:t>18.86</w:t>
            </w:r>
          </w:p>
        </w:tc>
        <w:tc>
          <w:tcPr>
            <w:tcW w:w="992" w:type="dxa"/>
            <w:hideMark/>
          </w:tcPr>
          <w:p w:rsidR="00352210" w:rsidRPr="00D32B27" w:rsidRDefault="00352210" w:rsidP="00352210">
            <w:pPr>
              <w:pStyle w:val="ElsParagraph"/>
              <w:ind w:firstLine="130"/>
              <w:jc w:val="center"/>
              <w:rPr>
                <w:rFonts w:asciiTheme="majorBidi" w:hAnsiTheme="majorBidi" w:cstheme="majorBidi"/>
                <w:sz w:val="15"/>
                <w:szCs w:val="15"/>
              </w:rPr>
            </w:pPr>
            <w:r w:rsidRPr="00D32B27">
              <w:rPr>
                <w:rFonts w:asciiTheme="majorBidi" w:hAnsiTheme="majorBidi" w:cstheme="majorBidi"/>
                <w:sz w:val="15"/>
                <w:szCs w:val="15"/>
                <w:rtl/>
                <w:lang w:bidi="ar-DZ"/>
              </w:rPr>
              <w:t>0.0012</w:t>
            </w:r>
          </w:p>
        </w:tc>
      </w:tr>
      <w:tr w:rsidR="00352210" w:rsidRPr="00D32B27" w:rsidTr="00286A8C">
        <w:trPr>
          <w:jc w:val="center"/>
        </w:trPr>
        <w:tc>
          <w:tcPr>
            <w:tcW w:w="1555" w:type="dxa"/>
            <w:hideMark/>
          </w:tcPr>
          <w:p w:rsidR="00352210" w:rsidRPr="005040F9" w:rsidRDefault="002B7D8A" w:rsidP="00352210">
            <w:pPr>
              <w:pStyle w:val="ElsParagraph"/>
              <w:ind w:firstLine="130"/>
              <w:jc w:val="center"/>
              <w:rPr>
                <w:rFonts w:asciiTheme="majorBidi" w:hAnsiTheme="majorBidi" w:cstheme="majorBidi"/>
                <w:b/>
                <w:bCs/>
                <w:sz w:val="16"/>
                <w:szCs w:val="16"/>
              </w:rPr>
            </w:pPr>
            <m:oMathPara>
              <m:oMath>
                <m:sSub>
                  <m:sSubPr>
                    <m:ctrlPr>
                      <w:rPr>
                        <w:rFonts w:ascii="Cambria Math" w:hAnsi="Cambria Math" w:cstheme="majorBidi"/>
                        <w:b/>
                        <w:bCs/>
                        <w:i/>
                        <w:sz w:val="16"/>
                        <w:szCs w:val="16"/>
                      </w:rPr>
                    </m:ctrlPr>
                  </m:sSubPr>
                  <m:e>
                    <m:r>
                      <m:rPr>
                        <m:sty m:val="bi"/>
                      </m:rPr>
                      <w:rPr>
                        <w:rFonts w:ascii="Cambria Math" w:hAnsi="Cambria Math" w:cstheme="majorBidi"/>
                        <w:sz w:val="16"/>
                        <w:szCs w:val="16"/>
                      </w:rPr>
                      <m:t>H</m:t>
                    </m:r>
                  </m:e>
                  <m:sub>
                    <m:r>
                      <w:rPr>
                        <w:rFonts w:ascii="Cambria Math" w:hAnsi="Cambria Math" w:cstheme="majorBidi"/>
                        <w:sz w:val="16"/>
                        <w:szCs w:val="16"/>
                      </w:rPr>
                      <m:t>∞</m:t>
                    </m:r>
                  </m:sub>
                </m:sSub>
              </m:oMath>
            </m:oMathPara>
          </w:p>
        </w:tc>
        <w:tc>
          <w:tcPr>
            <w:tcW w:w="992" w:type="dxa"/>
            <w:hideMark/>
          </w:tcPr>
          <w:p w:rsidR="00352210" w:rsidRPr="00D32B27" w:rsidRDefault="00352210" w:rsidP="00352210">
            <w:pPr>
              <w:pStyle w:val="ElsParagraph"/>
              <w:ind w:firstLine="130"/>
              <w:jc w:val="center"/>
              <w:rPr>
                <w:rFonts w:asciiTheme="majorBidi" w:hAnsiTheme="majorBidi" w:cstheme="majorBidi"/>
                <w:sz w:val="15"/>
                <w:szCs w:val="15"/>
              </w:rPr>
            </w:pPr>
            <w:r w:rsidRPr="00D32B27">
              <w:rPr>
                <w:rFonts w:asciiTheme="majorBidi" w:hAnsiTheme="majorBidi" w:cstheme="majorBidi"/>
                <w:sz w:val="15"/>
                <w:szCs w:val="15"/>
              </w:rPr>
              <w:t>0.0003</w:t>
            </w:r>
          </w:p>
        </w:tc>
        <w:tc>
          <w:tcPr>
            <w:tcW w:w="1134" w:type="dxa"/>
            <w:hideMark/>
          </w:tcPr>
          <w:p w:rsidR="00352210" w:rsidRPr="00D32B27" w:rsidRDefault="00352210" w:rsidP="00352210">
            <w:pPr>
              <w:pStyle w:val="ElsParagraph"/>
              <w:ind w:firstLine="130"/>
              <w:jc w:val="center"/>
              <w:rPr>
                <w:rFonts w:asciiTheme="majorBidi" w:hAnsiTheme="majorBidi" w:cstheme="majorBidi"/>
                <w:sz w:val="15"/>
                <w:szCs w:val="15"/>
              </w:rPr>
            </w:pPr>
            <w:r w:rsidRPr="00D32B27">
              <w:rPr>
                <w:rFonts w:asciiTheme="majorBidi" w:hAnsiTheme="majorBidi" w:cstheme="majorBidi"/>
                <w:sz w:val="15"/>
                <w:szCs w:val="15"/>
              </w:rPr>
              <w:t>0.74</w:t>
            </w:r>
          </w:p>
        </w:tc>
        <w:tc>
          <w:tcPr>
            <w:tcW w:w="992" w:type="dxa"/>
            <w:hideMark/>
          </w:tcPr>
          <w:p w:rsidR="00352210" w:rsidRPr="00D32B27" w:rsidRDefault="00352210" w:rsidP="00352210">
            <w:pPr>
              <w:pStyle w:val="ElsParagraph"/>
              <w:ind w:firstLine="130"/>
              <w:jc w:val="center"/>
              <w:rPr>
                <w:rFonts w:asciiTheme="majorBidi" w:hAnsiTheme="majorBidi" w:cstheme="majorBidi"/>
                <w:sz w:val="15"/>
                <w:szCs w:val="15"/>
              </w:rPr>
            </w:pPr>
            <w:r w:rsidRPr="00D32B27">
              <w:rPr>
                <w:rFonts w:asciiTheme="majorBidi" w:hAnsiTheme="majorBidi" w:cstheme="majorBidi"/>
                <w:sz w:val="15"/>
                <w:szCs w:val="15"/>
              </w:rPr>
              <w:t>0.0005</w:t>
            </w:r>
          </w:p>
        </w:tc>
      </w:tr>
      <w:tr w:rsidR="00352210" w:rsidRPr="00D32B27" w:rsidTr="00286A8C">
        <w:trPr>
          <w:jc w:val="center"/>
        </w:trPr>
        <w:tc>
          <w:tcPr>
            <w:tcW w:w="1555" w:type="dxa"/>
            <w:hideMark/>
          </w:tcPr>
          <w:p w:rsidR="00352210" w:rsidRPr="005040F9" w:rsidRDefault="00352210" w:rsidP="00D32B27">
            <w:pPr>
              <w:pStyle w:val="ElsParagraph"/>
              <w:ind w:firstLine="131"/>
              <w:jc w:val="center"/>
              <w:rPr>
                <w:rFonts w:asciiTheme="majorBidi" w:eastAsia="平成明朝" w:hAnsiTheme="majorBidi" w:cstheme="majorBidi"/>
                <w:sz w:val="16"/>
                <w:szCs w:val="16"/>
              </w:rPr>
            </w:pPr>
            <m:oMathPara>
              <m:oMath>
                <m:r>
                  <w:rPr>
                    <w:rFonts w:ascii="Cambria Math" w:hAnsi="Cambria Math" w:cstheme="majorBidi"/>
                    <w:sz w:val="16"/>
                    <w:szCs w:val="16"/>
                  </w:rPr>
                  <m:t xml:space="preserve">Adaptive </m:t>
                </m:r>
                <m:r>
                  <m:rPr>
                    <m:sty m:val="bi"/>
                  </m:rPr>
                  <w:rPr>
                    <w:rFonts w:ascii="Cambria Math" w:hAnsi="Cambria Math" w:cstheme="majorBidi"/>
                    <w:sz w:val="16"/>
                    <w:szCs w:val="16"/>
                  </w:rPr>
                  <m:t>Fuzzy</m:t>
                </m:r>
                <m:r>
                  <w:rPr>
                    <w:rFonts w:ascii="Cambria Math" w:hAnsi="Cambria Math" w:cstheme="majorBidi"/>
                    <w:sz w:val="16"/>
                    <w:szCs w:val="16"/>
                  </w:rPr>
                  <m:t xml:space="preserve"> </m:t>
                </m:r>
                <m:r>
                  <m:rPr>
                    <m:sty m:val="bi"/>
                  </m:rPr>
                  <w:rPr>
                    <w:rFonts w:ascii="Cambria Math" w:hAnsi="Cambria Math" w:cstheme="majorBidi"/>
                    <w:sz w:val="16"/>
                    <w:szCs w:val="16"/>
                  </w:rPr>
                  <m:t>PI</m:t>
                </m:r>
                <m:r>
                  <w:rPr>
                    <w:rFonts w:ascii="Cambria Math" w:hAnsi="Cambria Math" w:cstheme="majorBidi"/>
                    <w:sz w:val="16"/>
                    <w:szCs w:val="16"/>
                  </w:rPr>
                  <m:t xml:space="preserve"> </m:t>
                </m:r>
              </m:oMath>
            </m:oMathPara>
          </w:p>
        </w:tc>
        <w:tc>
          <w:tcPr>
            <w:tcW w:w="992" w:type="dxa"/>
            <w:hideMark/>
          </w:tcPr>
          <w:p w:rsidR="00352210" w:rsidRPr="00D32B27" w:rsidRDefault="00352210" w:rsidP="00352210">
            <w:pPr>
              <w:pStyle w:val="ElsParagraph"/>
              <w:ind w:firstLine="130"/>
              <w:jc w:val="center"/>
              <w:rPr>
                <w:rFonts w:asciiTheme="majorBidi" w:hAnsiTheme="majorBidi" w:cstheme="majorBidi"/>
                <w:sz w:val="15"/>
                <w:szCs w:val="15"/>
              </w:rPr>
            </w:pPr>
            <w:r w:rsidRPr="00D32B27">
              <w:rPr>
                <w:rFonts w:asciiTheme="majorBidi" w:hAnsiTheme="majorBidi" w:cstheme="majorBidi"/>
                <w:sz w:val="15"/>
                <w:szCs w:val="15"/>
              </w:rPr>
              <w:t>0.0013</w:t>
            </w:r>
          </w:p>
        </w:tc>
        <w:tc>
          <w:tcPr>
            <w:tcW w:w="1134" w:type="dxa"/>
            <w:hideMark/>
          </w:tcPr>
          <w:p w:rsidR="00352210" w:rsidRPr="00D32B27" w:rsidRDefault="00352210" w:rsidP="00352210">
            <w:pPr>
              <w:pStyle w:val="ElsParagraph"/>
              <w:ind w:firstLine="130"/>
              <w:jc w:val="center"/>
              <w:rPr>
                <w:rFonts w:asciiTheme="majorBidi" w:hAnsiTheme="majorBidi" w:cstheme="majorBidi"/>
                <w:sz w:val="15"/>
                <w:szCs w:val="15"/>
              </w:rPr>
            </w:pPr>
            <w:r w:rsidRPr="00D32B27">
              <w:rPr>
                <w:rFonts w:asciiTheme="majorBidi" w:hAnsiTheme="majorBidi" w:cstheme="majorBidi"/>
                <w:sz w:val="15"/>
                <w:szCs w:val="15"/>
              </w:rPr>
              <w:t>/</w:t>
            </w:r>
          </w:p>
        </w:tc>
        <w:tc>
          <w:tcPr>
            <w:tcW w:w="992" w:type="dxa"/>
            <w:hideMark/>
          </w:tcPr>
          <w:p w:rsidR="00352210" w:rsidRPr="00D32B27" w:rsidRDefault="00352210" w:rsidP="00352210">
            <w:pPr>
              <w:pStyle w:val="ElsParagraph"/>
              <w:ind w:firstLine="130"/>
              <w:jc w:val="center"/>
              <w:rPr>
                <w:rFonts w:asciiTheme="majorBidi" w:hAnsiTheme="majorBidi" w:cstheme="majorBidi"/>
                <w:sz w:val="15"/>
                <w:szCs w:val="15"/>
              </w:rPr>
            </w:pPr>
            <w:r w:rsidRPr="00D32B27">
              <w:rPr>
                <w:rFonts w:asciiTheme="majorBidi" w:hAnsiTheme="majorBidi" w:cstheme="majorBidi"/>
                <w:sz w:val="15"/>
                <w:szCs w:val="15"/>
              </w:rPr>
              <w:t>0.0023</w:t>
            </w:r>
          </w:p>
        </w:tc>
      </w:tr>
    </w:tbl>
    <w:p w:rsidR="00352210" w:rsidRPr="005B6141" w:rsidRDefault="00352210" w:rsidP="00352210">
      <w:pPr>
        <w:pStyle w:val="ElsParagraph"/>
        <w:ind w:firstLine="160"/>
        <w:rPr>
          <w:rFonts w:asciiTheme="majorBidi" w:hAnsiTheme="majorBidi" w:cstheme="majorBidi"/>
          <w:sz w:val="16"/>
          <w:szCs w:val="16"/>
        </w:rPr>
      </w:pPr>
    </w:p>
    <w:p w:rsidR="00352210" w:rsidRDefault="00352210" w:rsidP="00352210">
      <w:pPr>
        <w:pStyle w:val="ElsParagraph"/>
        <w:spacing w:line="360" w:lineRule="auto"/>
        <w:ind w:hanging="142"/>
        <w:rPr>
          <w:rFonts w:ascii="Gulliver" w:hAnsi="Gulliver"/>
          <w:sz w:val="16"/>
          <w:szCs w:val="16"/>
        </w:rPr>
      </w:pPr>
      <w:r>
        <w:rPr>
          <w:rFonts w:ascii="Gulliver" w:hAnsi="Gulliver"/>
          <w:noProof/>
          <w:sz w:val="16"/>
          <w:szCs w:val="16"/>
          <w:lang w:val="fr-FR" w:eastAsia="fr-FR"/>
        </w:rPr>
        <w:drawing>
          <wp:inline distT="0" distB="0" distL="0" distR="0" wp14:anchorId="06309B68" wp14:editId="11C6A526">
            <wp:extent cx="3122930" cy="273685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22930" cy="2736850"/>
                    </a:xfrm>
                    <a:prstGeom prst="rect">
                      <a:avLst/>
                    </a:prstGeom>
                    <a:noFill/>
                    <a:ln>
                      <a:noFill/>
                    </a:ln>
                  </pic:spPr>
                </pic:pic>
              </a:graphicData>
            </a:graphic>
          </wp:inline>
        </w:drawing>
      </w:r>
    </w:p>
    <w:p w:rsidR="00352210" w:rsidRPr="004A5503" w:rsidRDefault="00352210" w:rsidP="004A5503">
      <w:pPr>
        <w:pStyle w:val="ETASRfigurecaption"/>
        <w:rPr>
          <w:rFonts w:asciiTheme="majorBidi" w:hAnsiTheme="majorBidi" w:cstheme="majorBidi"/>
        </w:rPr>
      </w:pPr>
      <w:r w:rsidRPr="004A5503">
        <w:rPr>
          <w:rFonts w:asciiTheme="majorBidi" w:hAnsiTheme="majorBidi" w:cstheme="majorBidi"/>
        </w:rPr>
        <w:t xml:space="preserve">Active and reactive power behavior using the </w:t>
      </w:r>
      <m:oMath>
        <m:sSub>
          <m:sSubPr>
            <m:ctrlPr>
              <w:rPr>
                <w:rFonts w:ascii="Cambria Math" w:hAnsi="Cambria Math" w:cstheme="majorBidi"/>
                <w:i/>
              </w:rPr>
            </m:ctrlPr>
          </m:sSubPr>
          <m:e>
            <m:r>
              <w:rPr>
                <w:rFonts w:ascii="Cambria Math" w:hAnsi="Cambria Math" w:cstheme="majorBidi"/>
              </w:rPr>
              <m:t>H</m:t>
            </m:r>
          </m:e>
          <m:sub>
            <m:r>
              <w:rPr>
                <w:rFonts w:ascii="Cambria Math" w:hAnsi="Cambria Math" w:cstheme="majorBidi"/>
              </w:rPr>
              <m:t>∞</m:t>
            </m:r>
          </m:sub>
        </m:sSub>
      </m:oMath>
      <w:r w:rsidRPr="004A5503">
        <w:rPr>
          <w:rFonts w:asciiTheme="majorBidi" w:hAnsiTheme="majorBidi" w:cstheme="majorBidi"/>
        </w:rPr>
        <w:t xml:space="preserve">and </w:t>
      </w:r>
      <m:oMath>
        <m:r>
          <w:rPr>
            <w:rFonts w:ascii="Cambria Math" w:hAnsi="Cambria Math" w:cstheme="majorBidi"/>
          </w:rPr>
          <m:t>Adaptive Fuzzy PI</m:t>
        </m:r>
      </m:oMath>
      <w:r w:rsidRPr="004A5503">
        <w:rPr>
          <w:rFonts w:asciiTheme="majorBidi" w:hAnsiTheme="majorBidi" w:cstheme="majorBidi"/>
        </w:rPr>
        <w:t xml:space="preserve"> controller with </w:t>
      </w:r>
      <m:oMath>
        <m:r>
          <w:rPr>
            <w:rFonts w:ascii="Cambria Math" w:hAnsi="Cambria Math" w:cstheme="majorBidi"/>
          </w:rPr>
          <m:t xml:space="preserve">+25% </m:t>
        </m:r>
      </m:oMath>
      <w:r w:rsidRPr="004A5503">
        <w:rPr>
          <w:rFonts w:asciiTheme="majorBidi" w:hAnsiTheme="majorBidi" w:cstheme="majorBidi"/>
        </w:rPr>
        <w:t xml:space="preserve">variation of </w:t>
      </w:r>
      <m:oMath>
        <m:sSub>
          <m:sSubPr>
            <m:ctrlPr>
              <w:rPr>
                <w:rFonts w:ascii="Cambria Math" w:hAnsi="Cambria Math" w:cstheme="majorBidi"/>
                <w:i/>
              </w:rPr>
            </m:ctrlPr>
          </m:sSubPr>
          <m:e>
            <m:r>
              <w:rPr>
                <w:rFonts w:ascii="Cambria Math" w:hAnsi="Cambria Math" w:cstheme="majorBidi"/>
              </w:rPr>
              <m:t>L</m:t>
            </m:r>
          </m:e>
          <m:sub>
            <m:r>
              <w:rPr>
                <w:rFonts w:ascii="Cambria Math" w:hAnsi="Cambria Math" w:cstheme="majorBidi"/>
                <w:lang w:val="fr-FR"/>
              </w:rPr>
              <m:t>s</m:t>
            </m:r>
          </m:sub>
        </m:sSub>
      </m:oMath>
      <w:r w:rsidRPr="004A5503">
        <w:rPr>
          <w:rFonts w:asciiTheme="majorBidi" w:hAnsiTheme="majorBidi" w:cstheme="majorBidi"/>
        </w:rPr>
        <w:t>.</w:t>
      </w:r>
    </w:p>
    <w:p w:rsidR="00352210" w:rsidRPr="004A5503" w:rsidRDefault="00352210" w:rsidP="00352210">
      <w:pPr>
        <w:pStyle w:val="1AutoList9"/>
        <w:tabs>
          <w:tab w:val="clear" w:pos="720"/>
          <w:tab w:val="left" w:pos="0"/>
        </w:tabs>
        <w:ind w:left="0" w:firstLine="0"/>
        <w:jc w:val="center"/>
        <w:rPr>
          <w:rFonts w:asciiTheme="majorBidi" w:hAnsiTheme="majorBidi" w:cstheme="majorBidi"/>
          <w:snapToGrid w:val="0"/>
          <w:spacing w:val="-2"/>
          <w:sz w:val="16"/>
          <w:szCs w:val="16"/>
          <w:lang w:eastAsia="ko-KR"/>
        </w:rPr>
      </w:pPr>
    </w:p>
    <w:p w:rsidR="00352210" w:rsidRDefault="00352210" w:rsidP="00352210">
      <w:pPr>
        <w:pStyle w:val="1AutoList9"/>
        <w:tabs>
          <w:tab w:val="clear" w:pos="720"/>
          <w:tab w:val="left" w:pos="0"/>
        </w:tabs>
        <w:ind w:left="0" w:firstLine="0"/>
        <w:jc w:val="center"/>
        <w:rPr>
          <w:rFonts w:ascii="Times New Roman" w:hAnsi="Times New Roman"/>
          <w:snapToGrid w:val="0"/>
          <w:spacing w:val="-2"/>
          <w:sz w:val="18"/>
          <w:szCs w:val="18"/>
          <w:lang w:eastAsia="ko-KR"/>
        </w:rPr>
      </w:pPr>
    </w:p>
    <w:p w:rsidR="00286A8C" w:rsidRPr="00286A8C" w:rsidRDefault="00352210" w:rsidP="003B7364">
      <w:pPr>
        <w:pStyle w:val="1AutoList9"/>
        <w:tabs>
          <w:tab w:val="clear" w:pos="720"/>
          <w:tab w:val="left" w:pos="0"/>
        </w:tabs>
        <w:ind w:left="0" w:firstLine="0"/>
        <w:jc w:val="center"/>
        <w:rPr>
          <w:rFonts w:asciiTheme="majorBidi" w:hAnsiTheme="majorBidi" w:cstheme="majorBidi"/>
          <w:snapToGrid w:val="0"/>
          <w:spacing w:val="-2"/>
          <w:sz w:val="16"/>
          <w:szCs w:val="16"/>
          <w:lang w:eastAsia="ko-KR"/>
        </w:rPr>
      </w:pPr>
      <w:r w:rsidRPr="00286A8C">
        <w:rPr>
          <w:rFonts w:asciiTheme="majorBidi" w:hAnsiTheme="majorBidi" w:cstheme="majorBidi"/>
          <w:snapToGrid w:val="0"/>
          <w:spacing w:val="-2"/>
          <w:sz w:val="16"/>
          <w:szCs w:val="16"/>
          <w:lang w:eastAsia="ko-KR"/>
        </w:rPr>
        <w:t>TABLE VI.a</w:t>
      </w:r>
      <w:r w:rsidR="003B7364" w:rsidRPr="00286A8C">
        <w:rPr>
          <w:rFonts w:asciiTheme="majorBidi" w:hAnsiTheme="majorBidi" w:cstheme="majorBidi"/>
          <w:snapToGrid w:val="0"/>
          <w:spacing w:val="-2"/>
          <w:sz w:val="16"/>
          <w:szCs w:val="16"/>
          <w:lang w:eastAsia="ko-KR"/>
        </w:rPr>
        <w:t xml:space="preserve"> </w:t>
      </w:r>
    </w:p>
    <w:p w:rsidR="00286A8C" w:rsidRPr="00286A8C" w:rsidRDefault="00286A8C" w:rsidP="00286A8C">
      <w:pPr>
        <w:pStyle w:val="sectionhead1"/>
        <w:numPr>
          <w:ilvl w:val="0"/>
          <w:numId w:val="0"/>
        </w:numPr>
        <w:spacing w:line="240" w:lineRule="auto"/>
        <w:ind w:left="355" w:hangingChars="222" w:hanging="355"/>
        <w:rPr>
          <w:rFonts w:asciiTheme="majorBidi" w:hAnsiTheme="majorBidi" w:cstheme="majorBidi"/>
          <w:sz w:val="16"/>
          <w:szCs w:val="16"/>
        </w:rPr>
      </w:pPr>
      <w:r w:rsidRPr="00286A8C">
        <w:rPr>
          <w:rFonts w:asciiTheme="majorBidi" w:hAnsiTheme="majorBidi" w:cstheme="majorBidi"/>
          <w:sz w:val="16"/>
          <w:szCs w:val="16"/>
        </w:rPr>
        <w:t xml:space="preserve">Comparison of the response parameters of </w:t>
      </w:r>
    </w:p>
    <w:p w:rsidR="00352210" w:rsidRPr="00286A8C" w:rsidRDefault="00286A8C" w:rsidP="00286A8C">
      <w:pPr>
        <w:pStyle w:val="sectionhead1"/>
        <w:numPr>
          <w:ilvl w:val="0"/>
          <w:numId w:val="0"/>
        </w:numPr>
        <w:spacing w:line="240" w:lineRule="auto"/>
        <w:ind w:left="355" w:hangingChars="222" w:hanging="355"/>
        <w:rPr>
          <w:rFonts w:asciiTheme="majorBidi" w:hAnsiTheme="majorBidi" w:cstheme="majorBidi"/>
          <w:sz w:val="16"/>
          <w:szCs w:val="16"/>
        </w:rPr>
      </w:pPr>
      <w:r w:rsidRPr="00286A8C">
        <w:rPr>
          <w:rFonts w:asciiTheme="majorBidi" w:hAnsiTheme="majorBidi" w:cstheme="majorBidi"/>
          <w:sz w:val="16"/>
          <w:szCs w:val="16"/>
        </w:rPr>
        <w:t>active power</w:t>
      </w:r>
      <w:r w:rsidRPr="00286A8C">
        <w:rPr>
          <w:rFonts w:asciiTheme="majorBidi" w:hAnsiTheme="majorBidi" w:cstheme="majorBidi"/>
          <w:sz w:val="16"/>
          <w:szCs w:val="16"/>
        </w:rPr>
        <w:t xml:space="preserve"> </w:t>
      </w:r>
      <w:r w:rsidR="00352210" w:rsidRPr="00286A8C">
        <w:rPr>
          <w:rFonts w:asciiTheme="majorBidi" w:hAnsiTheme="majorBidi" w:cstheme="majorBidi"/>
          <w:sz w:val="16"/>
          <w:szCs w:val="16"/>
        </w:rPr>
        <w:t xml:space="preserve"> </w:t>
      </w:r>
      <m:oMath>
        <m:d>
          <m:dPr>
            <m:ctrlPr>
              <w:rPr>
                <w:rFonts w:ascii="Cambria Math" w:hAnsi="Cambria Math" w:cstheme="majorBidi"/>
                <w:i/>
                <w:iCs/>
                <w:sz w:val="16"/>
                <w:szCs w:val="16"/>
              </w:rPr>
            </m:ctrlPr>
          </m:dPr>
          <m:e>
            <m:sSub>
              <m:sSubPr>
                <m:ctrlPr>
                  <w:rPr>
                    <w:rFonts w:ascii="Cambria Math" w:hAnsi="Cambria Math" w:cstheme="majorBidi"/>
                    <w:i/>
                    <w:iCs/>
                    <w:sz w:val="16"/>
                    <w:szCs w:val="16"/>
                  </w:rPr>
                </m:ctrlPr>
              </m:sSubPr>
              <m:e>
                <m:r>
                  <w:rPr>
                    <w:rFonts w:ascii="Cambria Math" w:hAnsi="Cambria Math" w:cstheme="majorBidi"/>
                    <w:sz w:val="16"/>
                    <w:szCs w:val="16"/>
                  </w:rPr>
                  <m:t>L</m:t>
                </m:r>
              </m:e>
              <m:sub>
                <m:r>
                  <w:rPr>
                    <w:rFonts w:ascii="Cambria Math" w:hAnsi="Cambria Math" w:cstheme="majorBidi"/>
                    <w:sz w:val="16"/>
                    <w:szCs w:val="16"/>
                  </w:rPr>
                  <m:t>s</m:t>
                </m:r>
              </m:sub>
            </m:sSub>
            <m:r>
              <w:rPr>
                <w:rFonts w:ascii="Cambria Math" w:hAnsi="Cambria Math" w:cstheme="majorBidi"/>
                <w:sz w:val="16"/>
                <w:szCs w:val="16"/>
              </w:rPr>
              <m:t>+25%</m:t>
            </m:r>
          </m:e>
        </m:d>
      </m:oMath>
    </w:p>
    <w:p w:rsidR="00352210" w:rsidRPr="00F85FA2" w:rsidRDefault="00352210" w:rsidP="00352210">
      <w:pPr>
        <w:pStyle w:val="ElsParagraph"/>
        <w:ind w:firstLine="0"/>
        <w:rPr>
          <w:rFonts w:asciiTheme="majorBidi" w:hAnsiTheme="majorBidi" w:cstheme="majorBidi"/>
          <w:sz w:val="13"/>
          <w:szCs w:val="13"/>
        </w:rPr>
      </w:pPr>
    </w:p>
    <w:tbl>
      <w:tblPr>
        <w:tblStyle w:val="Grilledutableau"/>
        <w:tblW w:w="4673" w:type="dxa"/>
        <w:jc w:val="center"/>
        <w:tblLayout w:type="fixed"/>
        <w:tblLook w:val="04A0" w:firstRow="1" w:lastRow="0" w:firstColumn="1" w:lastColumn="0" w:noHBand="0" w:noVBand="1"/>
      </w:tblPr>
      <w:tblGrid>
        <w:gridCol w:w="1838"/>
        <w:gridCol w:w="851"/>
        <w:gridCol w:w="1134"/>
        <w:gridCol w:w="850"/>
      </w:tblGrid>
      <w:tr w:rsidR="00286A8C" w:rsidRPr="00A45265" w:rsidTr="00286A8C">
        <w:trPr>
          <w:jc w:val="center"/>
        </w:trPr>
        <w:tc>
          <w:tcPr>
            <w:tcW w:w="1838" w:type="dxa"/>
          </w:tcPr>
          <w:p w:rsidR="00352210" w:rsidRPr="005040F9" w:rsidRDefault="00352210" w:rsidP="00352210">
            <w:pPr>
              <w:pStyle w:val="ElsParagraph"/>
              <w:ind w:firstLine="131"/>
              <w:jc w:val="center"/>
              <w:rPr>
                <w:rFonts w:asciiTheme="majorBidi" w:hAnsiTheme="majorBidi" w:cstheme="majorBidi"/>
                <w:b/>
                <w:bCs/>
                <w:sz w:val="16"/>
                <w:szCs w:val="16"/>
              </w:rPr>
            </w:pPr>
          </w:p>
          <w:p w:rsidR="00352210" w:rsidRPr="005040F9" w:rsidRDefault="00352210" w:rsidP="00352210">
            <w:pPr>
              <w:pStyle w:val="ElsParagraph"/>
              <w:ind w:firstLine="130"/>
              <w:jc w:val="center"/>
              <w:rPr>
                <w:rFonts w:asciiTheme="majorBidi" w:hAnsiTheme="majorBidi" w:cstheme="majorBidi"/>
                <w:b/>
                <w:bCs/>
                <w:sz w:val="16"/>
                <w:szCs w:val="16"/>
              </w:rPr>
            </w:pPr>
            <w:r w:rsidRPr="005040F9">
              <w:rPr>
                <w:rFonts w:asciiTheme="majorBidi" w:hAnsiTheme="majorBidi" w:cstheme="majorBidi"/>
                <w:b/>
                <w:bCs/>
                <w:sz w:val="16"/>
                <w:szCs w:val="16"/>
              </w:rPr>
              <w:t>Controller</w:t>
            </w:r>
          </w:p>
        </w:tc>
        <w:tc>
          <w:tcPr>
            <w:tcW w:w="851" w:type="dxa"/>
            <w:hideMark/>
          </w:tcPr>
          <w:p w:rsidR="00352210" w:rsidRPr="005040F9" w:rsidRDefault="00352210" w:rsidP="00352210">
            <w:pPr>
              <w:pStyle w:val="ElsParagraph"/>
              <w:ind w:firstLine="130"/>
              <w:jc w:val="center"/>
              <w:rPr>
                <w:rFonts w:asciiTheme="majorBidi" w:hAnsiTheme="majorBidi" w:cstheme="majorBidi"/>
                <w:b/>
                <w:bCs/>
                <w:sz w:val="16"/>
                <w:szCs w:val="16"/>
              </w:rPr>
            </w:pPr>
            <w:r w:rsidRPr="005040F9">
              <w:rPr>
                <w:rFonts w:asciiTheme="majorBidi" w:hAnsiTheme="majorBidi" w:cstheme="majorBidi"/>
                <w:b/>
                <w:bCs/>
                <w:sz w:val="16"/>
                <w:szCs w:val="16"/>
              </w:rPr>
              <w:t>Rise time</w:t>
            </w:r>
          </w:p>
          <w:p w:rsidR="00352210" w:rsidRPr="005040F9" w:rsidRDefault="00352210" w:rsidP="00352210">
            <w:pPr>
              <w:pStyle w:val="ElsParagraph"/>
              <w:ind w:firstLine="130"/>
              <w:jc w:val="center"/>
              <w:rPr>
                <w:rFonts w:asciiTheme="majorBidi" w:hAnsiTheme="majorBidi" w:cstheme="majorBidi"/>
                <w:b/>
                <w:bCs/>
                <w:sz w:val="16"/>
                <w:szCs w:val="16"/>
              </w:rPr>
            </w:pPr>
            <w:r w:rsidRPr="005040F9">
              <w:rPr>
                <w:rFonts w:asciiTheme="majorBidi" w:hAnsiTheme="majorBidi" w:cstheme="majorBidi"/>
                <w:b/>
                <w:bCs/>
                <w:sz w:val="16"/>
                <w:szCs w:val="16"/>
              </w:rPr>
              <w:t>(s)</w:t>
            </w:r>
          </w:p>
        </w:tc>
        <w:tc>
          <w:tcPr>
            <w:tcW w:w="1134" w:type="dxa"/>
            <w:hideMark/>
          </w:tcPr>
          <w:p w:rsidR="00352210" w:rsidRPr="005040F9" w:rsidRDefault="00352210" w:rsidP="00352210">
            <w:pPr>
              <w:pStyle w:val="ElsParagraph"/>
              <w:ind w:firstLine="130"/>
              <w:jc w:val="center"/>
              <w:rPr>
                <w:rFonts w:asciiTheme="majorBidi" w:hAnsiTheme="majorBidi" w:cstheme="majorBidi"/>
                <w:b/>
                <w:bCs/>
                <w:sz w:val="16"/>
                <w:szCs w:val="16"/>
              </w:rPr>
            </w:pPr>
            <w:r w:rsidRPr="005040F9">
              <w:rPr>
                <w:rFonts w:asciiTheme="majorBidi" w:hAnsiTheme="majorBidi" w:cstheme="majorBidi"/>
                <w:b/>
                <w:bCs/>
                <w:sz w:val="16"/>
                <w:szCs w:val="16"/>
              </w:rPr>
              <w:t>Maximum</w:t>
            </w:r>
          </w:p>
          <w:p w:rsidR="00352210" w:rsidRPr="005040F9" w:rsidRDefault="00352210" w:rsidP="00352210">
            <w:pPr>
              <w:pStyle w:val="ElsParagraph"/>
              <w:ind w:firstLine="130"/>
              <w:jc w:val="center"/>
              <w:rPr>
                <w:rFonts w:asciiTheme="majorBidi" w:hAnsiTheme="majorBidi" w:cstheme="majorBidi"/>
                <w:b/>
                <w:bCs/>
                <w:sz w:val="16"/>
                <w:szCs w:val="16"/>
              </w:rPr>
            </w:pPr>
            <w:r w:rsidRPr="005040F9">
              <w:rPr>
                <w:rFonts w:asciiTheme="majorBidi" w:hAnsiTheme="majorBidi" w:cstheme="majorBidi"/>
                <w:b/>
                <w:bCs/>
                <w:sz w:val="16"/>
                <w:szCs w:val="16"/>
              </w:rPr>
              <w:t>overshoot  (%)</w:t>
            </w:r>
          </w:p>
        </w:tc>
        <w:tc>
          <w:tcPr>
            <w:tcW w:w="850" w:type="dxa"/>
            <w:hideMark/>
          </w:tcPr>
          <w:p w:rsidR="00352210" w:rsidRPr="005040F9" w:rsidRDefault="00352210" w:rsidP="00352210">
            <w:pPr>
              <w:pStyle w:val="ElsParagraph"/>
              <w:ind w:firstLine="130"/>
              <w:jc w:val="center"/>
              <w:rPr>
                <w:rFonts w:asciiTheme="majorBidi" w:hAnsiTheme="majorBidi" w:cstheme="majorBidi"/>
                <w:sz w:val="16"/>
                <w:szCs w:val="16"/>
              </w:rPr>
            </w:pPr>
            <w:r w:rsidRPr="005040F9">
              <w:rPr>
                <w:rFonts w:asciiTheme="majorBidi" w:hAnsiTheme="majorBidi" w:cstheme="majorBidi"/>
                <w:b/>
                <w:bCs/>
                <w:sz w:val="16"/>
                <w:szCs w:val="16"/>
              </w:rPr>
              <w:t xml:space="preserve">Settling time </w:t>
            </w:r>
          </w:p>
          <w:p w:rsidR="00352210" w:rsidRPr="005040F9" w:rsidRDefault="00352210" w:rsidP="00352210">
            <w:pPr>
              <w:pStyle w:val="ElsParagraph"/>
              <w:ind w:firstLine="130"/>
              <w:jc w:val="center"/>
              <w:rPr>
                <w:rFonts w:asciiTheme="majorBidi" w:hAnsiTheme="majorBidi" w:cstheme="majorBidi"/>
                <w:b/>
                <w:bCs/>
                <w:sz w:val="16"/>
                <w:szCs w:val="16"/>
              </w:rPr>
            </w:pPr>
            <w:r w:rsidRPr="005040F9">
              <w:rPr>
                <w:rFonts w:asciiTheme="majorBidi" w:hAnsiTheme="majorBidi" w:cstheme="majorBidi"/>
                <w:b/>
                <w:bCs/>
                <w:sz w:val="16"/>
                <w:szCs w:val="16"/>
              </w:rPr>
              <w:t>(s)</w:t>
            </w:r>
          </w:p>
        </w:tc>
      </w:tr>
      <w:tr w:rsidR="00286A8C" w:rsidRPr="00A45265" w:rsidTr="00286A8C">
        <w:trPr>
          <w:jc w:val="center"/>
        </w:trPr>
        <w:tc>
          <w:tcPr>
            <w:tcW w:w="1838" w:type="dxa"/>
            <w:hideMark/>
          </w:tcPr>
          <w:p w:rsidR="00352210" w:rsidRPr="005040F9" w:rsidRDefault="002B7D8A" w:rsidP="00352210">
            <w:pPr>
              <w:pStyle w:val="ElsParagraph"/>
              <w:ind w:firstLine="130"/>
              <w:jc w:val="center"/>
              <w:rPr>
                <w:rFonts w:asciiTheme="majorBidi" w:hAnsiTheme="majorBidi" w:cstheme="majorBidi"/>
                <w:b/>
                <w:bCs/>
                <w:sz w:val="16"/>
                <w:szCs w:val="16"/>
              </w:rPr>
            </w:pPr>
            <m:oMathPara>
              <m:oMathParaPr>
                <m:jc m:val="center"/>
              </m:oMathParaPr>
              <m:oMath>
                <m:sSub>
                  <m:sSubPr>
                    <m:ctrlPr>
                      <w:rPr>
                        <w:rFonts w:ascii="Cambria Math" w:hAnsi="Cambria Math" w:cstheme="majorBidi"/>
                        <w:b/>
                        <w:bCs/>
                        <w:i/>
                        <w:sz w:val="16"/>
                        <w:szCs w:val="16"/>
                      </w:rPr>
                    </m:ctrlPr>
                  </m:sSubPr>
                  <m:e>
                    <m:r>
                      <m:rPr>
                        <m:sty m:val="bi"/>
                      </m:rPr>
                      <w:rPr>
                        <w:rFonts w:ascii="Cambria Math" w:hAnsi="Cambria Math" w:cstheme="majorBidi"/>
                        <w:sz w:val="16"/>
                        <w:szCs w:val="16"/>
                      </w:rPr>
                      <m:t>H</m:t>
                    </m:r>
                  </m:e>
                  <m:sub>
                    <m:r>
                      <w:rPr>
                        <w:rFonts w:ascii="Cambria Math" w:hAnsi="Cambria Math" w:cstheme="majorBidi"/>
                        <w:sz w:val="16"/>
                        <w:szCs w:val="16"/>
                      </w:rPr>
                      <m:t>∞</m:t>
                    </m:r>
                  </m:sub>
                </m:sSub>
                <m:r>
                  <w:rPr>
                    <w:rFonts w:ascii="Cambria Math" w:hAnsi="Cambria Math" w:cstheme="majorBidi"/>
                    <w:sz w:val="16"/>
                    <w:szCs w:val="16"/>
                  </w:rPr>
                  <m:t xml:space="preserve"> </m:t>
                </m:r>
              </m:oMath>
            </m:oMathPara>
          </w:p>
        </w:tc>
        <w:tc>
          <w:tcPr>
            <w:tcW w:w="851" w:type="dxa"/>
            <w:hideMark/>
          </w:tcPr>
          <w:p w:rsidR="00352210" w:rsidRPr="00A45265" w:rsidRDefault="00352210" w:rsidP="00352210">
            <w:pPr>
              <w:pStyle w:val="ElsParagraph"/>
              <w:ind w:firstLine="130"/>
              <w:jc w:val="center"/>
              <w:rPr>
                <w:rFonts w:asciiTheme="majorBidi" w:hAnsiTheme="majorBidi" w:cstheme="majorBidi"/>
                <w:sz w:val="15"/>
                <w:szCs w:val="15"/>
              </w:rPr>
            </w:pPr>
            <w:r w:rsidRPr="00A45265">
              <w:rPr>
                <w:rFonts w:asciiTheme="majorBidi" w:hAnsiTheme="majorBidi" w:cstheme="majorBidi"/>
                <w:sz w:val="15"/>
                <w:szCs w:val="15"/>
              </w:rPr>
              <w:t>0.0007</w:t>
            </w:r>
          </w:p>
        </w:tc>
        <w:tc>
          <w:tcPr>
            <w:tcW w:w="1134" w:type="dxa"/>
            <w:hideMark/>
          </w:tcPr>
          <w:p w:rsidR="00352210" w:rsidRPr="00A45265" w:rsidRDefault="00352210" w:rsidP="00352210">
            <w:pPr>
              <w:pStyle w:val="ElsParagraph"/>
              <w:ind w:firstLine="130"/>
              <w:jc w:val="center"/>
              <w:rPr>
                <w:rFonts w:asciiTheme="majorBidi" w:hAnsiTheme="majorBidi" w:cstheme="majorBidi"/>
                <w:sz w:val="15"/>
                <w:szCs w:val="15"/>
              </w:rPr>
            </w:pPr>
            <w:r w:rsidRPr="00A45265">
              <w:rPr>
                <w:rFonts w:asciiTheme="majorBidi" w:hAnsiTheme="majorBidi" w:cstheme="majorBidi"/>
                <w:sz w:val="15"/>
                <w:szCs w:val="15"/>
              </w:rPr>
              <w:t>0.90</w:t>
            </w:r>
          </w:p>
        </w:tc>
        <w:tc>
          <w:tcPr>
            <w:tcW w:w="850" w:type="dxa"/>
            <w:hideMark/>
          </w:tcPr>
          <w:p w:rsidR="00352210" w:rsidRPr="00A45265" w:rsidRDefault="00352210" w:rsidP="00352210">
            <w:pPr>
              <w:pStyle w:val="ElsParagraph"/>
              <w:ind w:firstLine="130"/>
              <w:jc w:val="center"/>
              <w:rPr>
                <w:rFonts w:asciiTheme="majorBidi" w:hAnsiTheme="majorBidi" w:cstheme="majorBidi"/>
                <w:sz w:val="15"/>
                <w:szCs w:val="15"/>
              </w:rPr>
            </w:pPr>
            <w:r w:rsidRPr="00A45265">
              <w:rPr>
                <w:rFonts w:asciiTheme="majorBidi" w:hAnsiTheme="majorBidi" w:cstheme="majorBidi"/>
                <w:sz w:val="15"/>
                <w:szCs w:val="15"/>
              </w:rPr>
              <w:t>0.0011</w:t>
            </w:r>
          </w:p>
        </w:tc>
      </w:tr>
      <w:tr w:rsidR="00286A8C" w:rsidRPr="00A45265" w:rsidTr="00286A8C">
        <w:trPr>
          <w:jc w:val="center"/>
        </w:trPr>
        <w:tc>
          <w:tcPr>
            <w:tcW w:w="1838" w:type="dxa"/>
            <w:hideMark/>
          </w:tcPr>
          <w:p w:rsidR="00352210" w:rsidRPr="005040F9" w:rsidRDefault="00352210" w:rsidP="00A45265">
            <w:pPr>
              <w:pStyle w:val="ElsParagraph"/>
              <w:ind w:firstLine="0"/>
              <w:rPr>
                <w:rFonts w:asciiTheme="majorBidi" w:eastAsia="平成明朝" w:hAnsiTheme="majorBidi" w:cstheme="majorBidi"/>
                <w:sz w:val="16"/>
                <w:szCs w:val="16"/>
              </w:rPr>
            </w:pPr>
            <m:oMath>
              <m:r>
                <w:rPr>
                  <w:rFonts w:ascii="Cambria Math" w:hAnsi="Cambria Math" w:cstheme="majorBidi"/>
                  <w:sz w:val="16"/>
                  <w:szCs w:val="16"/>
                </w:rPr>
                <m:t>Adaptive</m:t>
              </m:r>
            </m:oMath>
            <w:r w:rsidR="00A45265" w:rsidRPr="005040F9">
              <w:rPr>
                <w:rFonts w:asciiTheme="majorBidi" w:eastAsia="平成明朝" w:hAnsiTheme="majorBidi" w:cstheme="majorBidi"/>
                <w:sz w:val="16"/>
                <w:szCs w:val="16"/>
              </w:rPr>
              <w:t xml:space="preserve"> </w:t>
            </w:r>
            <m:oMath>
              <m:r>
                <w:rPr>
                  <w:rFonts w:ascii="Cambria Math" w:hAnsi="Cambria Math" w:cstheme="majorBidi"/>
                  <w:sz w:val="16"/>
                  <w:szCs w:val="16"/>
                </w:rPr>
                <m:t xml:space="preserve"> </m:t>
              </m:r>
              <m:r>
                <m:rPr>
                  <m:sty m:val="bi"/>
                </m:rPr>
                <w:rPr>
                  <w:rFonts w:ascii="Cambria Math" w:hAnsi="Cambria Math" w:cstheme="majorBidi"/>
                  <w:sz w:val="16"/>
                  <w:szCs w:val="16"/>
                </w:rPr>
                <m:t>Fuzzy</m:t>
              </m:r>
            </m:oMath>
            <w:r w:rsidR="00A45265" w:rsidRPr="005040F9">
              <w:rPr>
                <w:rFonts w:asciiTheme="majorBidi" w:eastAsia="平成明朝" w:hAnsiTheme="majorBidi" w:cstheme="majorBidi"/>
                <w:b/>
                <w:bCs/>
                <w:sz w:val="16"/>
                <w:szCs w:val="16"/>
              </w:rPr>
              <w:t xml:space="preserve"> </w:t>
            </w:r>
            <m:oMath>
              <m:r>
                <m:rPr>
                  <m:sty m:val="bi"/>
                </m:rPr>
                <w:rPr>
                  <w:rFonts w:ascii="Cambria Math" w:hAnsi="Cambria Math" w:cstheme="majorBidi"/>
                  <w:sz w:val="16"/>
                  <w:szCs w:val="16"/>
                </w:rPr>
                <m:t>PI</m:t>
              </m:r>
              <m:r>
                <w:rPr>
                  <w:rFonts w:ascii="Cambria Math" w:hAnsi="Cambria Math" w:cstheme="majorBidi"/>
                  <w:sz w:val="16"/>
                  <w:szCs w:val="16"/>
                </w:rPr>
                <m:t xml:space="preserve"> </m:t>
              </m:r>
            </m:oMath>
          </w:p>
        </w:tc>
        <w:tc>
          <w:tcPr>
            <w:tcW w:w="851" w:type="dxa"/>
            <w:hideMark/>
          </w:tcPr>
          <w:p w:rsidR="00352210" w:rsidRPr="00A45265" w:rsidRDefault="00352210" w:rsidP="00352210">
            <w:pPr>
              <w:pStyle w:val="ElsParagraph"/>
              <w:ind w:firstLine="130"/>
              <w:jc w:val="center"/>
              <w:rPr>
                <w:rFonts w:asciiTheme="majorBidi" w:hAnsiTheme="majorBidi" w:cstheme="majorBidi"/>
                <w:sz w:val="15"/>
                <w:szCs w:val="15"/>
              </w:rPr>
            </w:pPr>
            <w:r w:rsidRPr="00A45265">
              <w:rPr>
                <w:rFonts w:asciiTheme="majorBidi" w:hAnsiTheme="majorBidi" w:cstheme="majorBidi"/>
                <w:sz w:val="15"/>
                <w:szCs w:val="15"/>
              </w:rPr>
              <w:t>0.0028</w:t>
            </w:r>
          </w:p>
        </w:tc>
        <w:tc>
          <w:tcPr>
            <w:tcW w:w="1134" w:type="dxa"/>
            <w:hideMark/>
          </w:tcPr>
          <w:p w:rsidR="00352210" w:rsidRPr="00A45265" w:rsidRDefault="00352210" w:rsidP="00352210">
            <w:pPr>
              <w:pStyle w:val="ElsParagraph"/>
              <w:ind w:firstLine="130"/>
              <w:jc w:val="center"/>
              <w:rPr>
                <w:rFonts w:asciiTheme="majorBidi" w:hAnsiTheme="majorBidi" w:cstheme="majorBidi"/>
                <w:sz w:val="15"/>
                <w:szCs w:val="15"/>
              </w:rPr>
            </w:pPr>
            <w:r w:rsidRPr="00A45265">
              <w:rPr>
                <w:rFonts w:asciiTheme="majorBidi" w:hAnsiTheme="majorBidi" w:cstheme="majorBidi"/>
                <w:sz w:val="15"/>
                <w:szCs w:val="15"/>
              </w:rPr>
              <w:t>0.01</w:t>
            </w:r>
          </w:p>
        </w:tc>
        <w:tc>
          <w:tcPr>
            <w:tcW w:w="850" w:type="dxa"/>
            <w:hideMark/>
          </w:tcPr>
          <w:p w:rsidR="00352210" w:rsidRPr="00A45265" w:rsidRDefault="00352210" w:rsidP="00352210">
            <w:pPr>
              <w:pStyle w:val="ElsParagraph"/>
              <w:ind w:firstLine="130"/>
              <w:jc w:val="center"/>
              <w:rPr>
                <w:rFonts w:asciiTheme="majorBidi" w:hAnsiTheme="majorBidi" w:cstheme="majorBidi"/>
                <w:sz w:val="15"/>
                <w:szCs w:val="15"/>
              </w:rPr>
            </w:pPr>
            <w:r w:rsidRPr="00A45265">
              <w:rPr>
                <w:rFonts w:asciiTheme="majorBidi" w:hAnsiTheme="majorBidi" w:cstheme="majorBidi"/>
                <w:sz w:val="15"/>
                <w:szCs w:val="15"/>
              </w:rPr>
              <w:t>0.0049</w:t>
            </w:r>
          </w:p>
        </w:tc>
      </w:tr>
    </w:tbl>
    <w:p w:rsidR="00352210" w:rsidRDefault="00352210" w:rsidP="00B828ED">
      <w:pPr>
        <w:pStyle w:val="1AutoList9"/>
        <w:tabs>
          <w:tab w:val="clear" w:pos="720"/>
          <w:tab w:val="left" w:pos="0"/>
        </w:tabs>
        <w:ind w:left="0" w:firstLine="0"/>
        <w:rPr>
          <w:rFonts w:ascii="Times New Roman" w:hAnsi="Times New Roman"/>
          <w:snapToGrid w:val="0"/>
          <w:spacing w:val="-2"/>
          <w:sz w:val="18"/>
          <w:szCs w:val="18"/>
          <w:lang w:eastAsia="ko-KR"/>
        </w:rPr>
      </w:pPr>
    </w:p>
    <w:p w:rsidR="00352210" w:rsidRDefault="00352210" w:rsidP="00352210">
      <w:pPr>
        <w:pStyle w:val="1AutoList9"/>
        <w:tabs>
          <w:tab w:val="clear" w:pos="720"/>
          <w:tab w:val="left" w:pos="0"/>
        </w:tabs>
        <w:ind w:left="0" w:firstLine="0"/>
        <w:jc w:val="center"/>
        <w:rPr>
          <w:rFonts w:ascii="Times New Roman" w:hAnsi="Times New Roman"/>
          <w:snapToGrid w:val="0"/>
          <w:spacing w:val="-2"/>
          <w:sz w:val="18"/>
          <w:szCs w:val="18"/>
          <w:lang w:eastAsia="ko-KR"/>
        </w:rPr>
      </w:pPr>
    </w:p>
    <w:p w:rsidR="00352210" w:rsidRPr="00286A8C" w:rsidRDefault="00352210" w:rsidP="00352210">
      <w:pPr>
        <w:pStyle w:val="1AutoList9"/>
        <w:tabs>
          <w:tab w:val="clear" w:pos="720"/>
          <w:tab w:val="left" w:pos="0"/>
        </w:tabs>
        <w:ind w:left="0" w:firstLine="0"/>
        <w:jc w:val="center"/>
        <w:rPr>
          <w:rFonts w:ascii="Times New Roman" w:hAnsi="Times New Roman"/>
          <w:snapToGrid w:val="0"/>
          <w:spacing w:val="-2"/>
          <w:sz w:val="16"/>
          <w:szCs w:val="16"/>
          <w:lang w:eastAsia="ko-KR"/>
        </w:rPr>
      </w:pPr>
      <w:r w:rsidRPr="00286A8C">
        <w:rPr>
          <w:rFonts w:ascii="Times New Roman" w:hAnsi="Times New Roman" w:hint="eastAsia"/>
          <w:snapToGrid w:val="0"/>
          <w:spacing w:val="-2"/>
          <w:sz w:val="16"/>
          <w:szCs w:val="16"/>
          <w:lang w:eastAsia="ko-KR"/>
        </w:rPr>
        <w:t xml:space="preserve">TABLE </w:t>
      </w:r>
      <w:r w:rsidRPr="00286A8C">
        <w:rPr>
          <w:rFonts w:ascii="Times New Roman" w:hAnsi="Times New Roman"/>
          <w:snapToGrid w:val="0"/>
          <w:spacing w:val="-2"/>
          <w:sz w:val="16"/>
          <w:szCs w:val="16"/>
          <w:lang w:eastAsia="ko-KR"/>
        </w:rPr>
        <w:t>VI.b</w:t>
      </w:r>
    </w:p>
    <w:p w:rsidR="00286A8C" w:rsidRPr="00286A8C" w:rsidRDefault="00352210" w:rsidP="00352210">
      <w:pPr>
        <w:pStyle w:val="sectionhead1"/>
        <w:numPr>
          <w:ilvl w:val="0"/>
          <w:numId w:val="0"/>
        </w:numPr>
        <w:spacing w:line="240" w:lineRule="auto"/>
        <w:ind w:left="355" w:hangingChars="222" w:hanging="355"/>
        <w:rPr>
          <w:rFonts w:asciiTheme="majorBidi" w:hAnsiTheme="majorBidi" w:cstheme="majorBidi"/>
          <w:sz w:val="16"/>
          <w:szCs w:val="16"/>
        </w:rPr>
      </w:pPr>
      <w:r w:rsidRPr="00286A8C">
        <w:rPr>
          <w:rFonts w:asciiTheme="majorBidi" w:hAnsiTheme="majorBidi" w:cstheme="majorBidi"/>
          <w:sz w:val="16"/>
          <w:szCs w:val="16"/>
        </w:rPr>
        <w:t xml:space="preserve">Comparison of the response parameters of </w:t>
      </w:r>
    </w:p>
    <w:p w:rsidR="00352210" w:rsidRPr="00286A8C" w:rsidRDefault="00352210" w:rsidP="00286A8C">
      <w:pPr>
        <w:pStyle w:val="sectionhead1"/>
        <w:numPr>
          <w:ilvl w:val="0"/>
          <w:numId w:val="0"/>
        </w:numPr>
        <w:spacing w:line="240" w:lineRule="auto"/>
        <w:ind w:left="355" w:hangingChars="222" w:hanging="355"/>
        <w:rPr>
          <w:rFonts w:asciiTheme="majorBidi" w:hAnsiTheme="majorBidi" w:cstheme="majorBidi"/>
          <w:sz w:val="16"/>
          <w:szCs w:val="16"/>
        </w:rPr>
      </w:pPr>
      <w:r w:rsidRPr="00286A8C">
        <w:rPr>
          <w:rFonts w:asciiTheme="majorBidi" w:hAnsiTheme="majorBidi" w:cstheme="majorBidi"/>
          <w:sz w:val="16"/>
          <w:szCs w:val="16"/>
        </w:rPr>
        <w:t xml:space="preserve">reactive power </w:t>
      </w:r>
      <m:oMath>
        <m:d>
          <m:dPr>
            <m:ctrlPr>
              <w:rPr>
                <w:rFonts w:ascii="Cambria Math" w:hAnsi="Cambria Math" w:cstheme="majorBidi"/>
                <w:i/>
                <w:iCs/>
                <w:sz w:val="16"/>
                <w:szCs w:val="16"/>
              </w:rPr>
            </m:ctrlPr>
          </m:dPr>
          <m:e>
            <m:sSub>
              <m:sSubPr>
                <m:ctrlPr>
                  <w:rPr>
                    <w:rFonts w:ascii="Cambria Math" w:hAnsi="Cambria Math" w:cstheme="majorBidi"/>
                    <w:i/>
                    <w:iCs/>
                    <w:sz w:val="16"/>
                    <w:szCs w:val="16"/>
                  </w:rPr>
                </m:ctrlPr>
              </m:sSubPr>
              <m:e>
                <m:r>
                  <w:rPr>
                    <w:rFonts w:ascii="Cambria Math" w:hAnsi="Cambria Math" w:cstheme="majorBidi"/>
                    <w:sz w:val="16"/>
                    <w:szCs w:val="16"/>
                  </w:rPr>
                  <m:t>L</m:t>
                </m:r>
              </m:e>
              <m:sub>
                <m:r>
                  <w:rPr>
                    <w:rFonts w:ascii="Cambria Math" w:hAnsi="Cambria Math" w:cstheme="majorBidi"/>
                    <w:sz w:val="16"/>
                    <w:szCs w:val="16"/>
                  </w:rPr>
                  <m:t>s</m:t>
                </m:r>
              </m:sub>
            </m:sSub>
            <m:r>
              <w:rPr>
                <w:rFonts w:ascii="Cambria Math" w:hAnsi="Cambria Math" w:cstheme="majorBidi"/>
                <w:sz w:val="16"/>
                <w:szCs w:val="16"/>
              </w:rPr>
              <m:t>+25%</m:t>
            </m:r>
          </m:e>
        </m:d>
      </m:oMath>
    </w:p>
    <w:tbl>
      <w:tblPr>
        <w:tblStyle w:val="Grilledutableau"/>
        <w:tblW w:w="4815" w:type="dxa"/>
        <w:jc w:val="center"/>
        <w:tblLayout w:type="fixed"/>
        <w:tblLook w:val="04A0" w:firstRow="1" w:lastRow="0" w:firstColumn="1" w:lastColumn="0" w:noHBand="0" w:noVBand="1"/>
      </w:tblPr>
      <w:tblGrid>
        <w:gridCol w:w="1555"/>
        <w:gridCol w:w="992"/>
        <w:gridCol w:w="1276"/>
        <w:gridCol w:w="992"/>
      </w:tblGrid>
      <w:tr w:rsidR="00352210" w:rsidRPr="005040F9" w:rsidTr="00286A8C">
        <w:trPr>
          <w:jc w:val="center"/>
        </w:trPr>
        <w:tc>
          <w:tcPr>
            <w:tcW w:w="1555" w:type="dxa"/>
          </w:tcPr>
          <w:p w:rsidR="00352210" w:rsidRPr="005040F9" w:rsidRDefault="00352210" w:rsidP="00352210">
            <w:pPr>
              <w:pStyle w:val="ElsParagraph"/>
              <w:ind w:firstLine="131"/>
              <w:jc w:val="center"/>
              <w:rPr>
                <w:rFonts w:asciiTheme="majorBidi" w:hAnsiTheme="majorBidi" w:cstheme="majorBidi"/>
                <w:b/>
                <w:bCs/>
                <w:sz w:val="16"/>
                <w:szCs w:val="16"/>
              </w:rPr>
            </w:pPr>
          </w:p>
          <w:p w:rsidR="00352210" w:rsidRPr="005040F9" w:rsidRDefault="00352210" w:rsidP="00352210">
            <w:pPr>
              <w:pStyle w:val="ElsParagraph"/>
              <w:ind w:firstLine="130"/>
              <w:jc w:val="center"/>
              <w:rPr>
                <w:rFonts w:asciiTheme="majorBidi" w:hAnsiTheme="majorBidi" w:cstheme="majorBidi"/>
                <w:b/>
                <w:bCs/>
                <w:sz w:val="16"/>
                <w:szCs w:val="16"/>
              </w:rPr>
            </w:pPr>
            <w:r w:rsidRPr="005040F9">
              <w:rPr>
                <w:rFonts w:asciiTheme="majorBidi" w:hAnsiTheme="majorBidi" w:cstheme="majorBidi"/>
                <w:b/>
                <w:bCs/>
                <w:sz w:val="16"/>
                <w:szCs w:val="16"/>
              </w:rPr>
              <w:t>Controller</w:t>
            </w:r>
          </w:p>
        </w:tc>
        <w:tc>
          <w:tcPr>
            <w:tcW w:w="992" w:type="dxa"/>
            <w:hideMark/>
          </w:tcPr>
          <w:p w:rsidR="00352210" w:rsidRPr="005040F9" w:rsidRDefault="00352210" w:rsidP="00352210">
            <w:pPr>
              <w:pStyle w:val="ElsParagraph"/>
              <w:ind w:firstLine="130"/>
              <w:jc w:val="center"/>
              <w:rPr>
                <w:rFonts w:asciiTheme="majorBidi" w:hAnsiTheme="majorBidi" w:cstheme="majorBidi"/>
                <w:b/>
                <w:bCs/>
                <w:sz w:val="16"/>
                <w:szCs w:val="16"/>
              </w:rPr>
            </w:pPr>
            <w:r w:rsidRPr="005040F9">
              <w:rPr>
                <w:rFonts w:asciiTheme="majorBidi" w:hAnsiTheme="majorBidi" w:cstheme="majorBidi"/>
                <w:b/>
                <w:bCs/>
                <w:sz w:val="16"/>
                <w:szCs w:val="16"/>
              </w:rPr>
              <w:t>Rise time</w:t>
            </w:r>
          </w:p>
          <w:p w:rsidR="00352210" w:rsidRPr="005040F9" w:rsidRDefault="00352210" w:rsidP="00352210">
            <w:pPr>
              <w:pStyle w:val="ElsParagraph"/>
              <w:ind w:firstLine="130"/>
              <w:jc w:val="center"/>
              <w:rPr>
                <w:rFonts w:asciiTheme="majorBidi" w:hAnsiTheme="majorBidi" w:cstheme="majorBidi"/>
                <w:b/>
                <w:bCs/>
                <w:sz w:val="16"/>
                <w:szCs w:val="16"/>
              </w:rPr>
            </w:pPr>
            <w:r w:rsidRPr="005040F9">
              <w:rPr>
                <w:rFonts w:asciiTheme="majorBidi" w:hAnsiTheme="majorBidi" w:cstheme="majorBidi"/>
                <w:b/>
                <w:bCs/>
                <w:sz w:val="16"/>
                <w:szCs w:val="16"/>
              </w:rPr>
              <w:t>(s)</w:t>
            </w:r>
          </w:p>
        </w:tc>
        <w:tc>
          <w:tcPr>
            <w:tcW w:w="1276" w:type="dxa"/>
            <w:hideMark/>
          </w:tcPr>
          <w:p w:rsidR="00352210" w:rsidRPr="005040F9" w:rsidRDefault="00352210" w:rsidP="00352210">
            <w:pPr>
              <w:pStyle w:val="ElsParagraph"/>
              <w:ind w:firstLine="130"/>
              <w:jc w:val="center"/>
              <w:rPr>
                <w:rFonts w:asciiTheme="majorBidi" w:hAnsiTheme="majorBidi" w:cstheme="majorBidi"/>
                <w:sz w:val="16"/>
                <w:szCs w:val="16"/>
              </w:rPr>
            </w:pPr>
            <w:r w:rsidRPr="005040F9">
              <w:rPr>
                <w:rFonts w:asciiTheme="majorBidi" w:hAnsiTheme="majorBidi" w:cstheme="majorBidi"/>
                <w:b/>
                <w:bCs/>
                <w:sz w:val="16"/>
                <w:szCs w:val="16"/>
              </w:rPr>
              <w:t xml:space="preserve">Maximum overshoot </w:t>
            </w:r>
          </w:p>
          <w:p w:rsidR="00352210" w:rsidRPr="005040F9" w:rsidRDefault="00352210" w:rsidP="00352210">
            <w:pPr>
              <w:pStyle w:val="ElsParagraph"/>
              <w:ind w:firstLine="130"/>
              <w:jc w:val="center"/>
              <w:rPr>
                <w:rFonts w:asciiTheme="majorBidi" w:hAnsiTheme="majorBidi" w:cstheme="majorBidi"/>
                <w:b/>
                <w:bCs/>
                <w:sz w:val="16"/>
                <w:szCs w:val="16"/>
              </w:rPr>
            </w:pPr>
            <w:r w:rsidRPr="005040F9">
              <w:rPr>
                <w:rFonts w:asciiTheme="majorBidi" w:hAnsiTheme="majorBidi" w:cstheme="majorBidi"/>
                <w:b/>
                <w:bCs/>
                <w:sz w:val="16"/>
                <w:szCs w:val="16"/>
              </w:rPr>
              <w:t>(%)</w:t>
            </w:r>
          </w:p>
        </w:tc>
        <w:tc>
          <w:tcPr>
            <w:tcW w:w="992" w:type="dxa"/>
            <w:hideMark/>
          </w:tcPr>
          <w:p w:rsidR="00352210" w:rsidRPr="005040F9" w:rsidRDefault="00352210" w:rsidP="00352210">
            <w:pPr>
              <w:pStyle w:val="ElsParagraph"/>
              <w:ind w:firstLine="130"/>
              <w:jc w:val="center"/>
              <w:rPr>
                <w:rFonts w:asciiTheme="majorBidi" w:hAnsiTheme="majorBidi" w:cstheme="majorBidi"/>
                <w:sz w:val="16"/>
                <w:szCs w:val="16"/>
              </w:rPr>
            </w:pPr>
            <w:r w:rsidRPr="005040F9">
              <w:rPr>
                <w:rFonts w:asciiTheme="majorBidi" w:hAnsiTheme="majorBidi" w:cstheme="majorBidi"/>
                <w:b/>
                <w:bCs/>
                <w:sz w:val="16"/>
                <w:szCs w:val="16"/>
              </w:rPr>
              <w:t>Settling time</w:t>
            </w:r>
          </w:p>
          <w:p w:rsidR="00352210" w:rsidRPr="005040F9" w:rsidRDefault="00352210" w:rsidP="00352210">
            <w:pPr>
              <w:pStyle w:val="ElsParagraph"/>
              <w:ind w:firstLine="130"/>
              <w:jc w:val="center"/>
              <w:rPr>
                <w:rFonts w:asciiTheme="majorBidi" w:hAnsiTheme="majorBidi" w:cstheme="majorBidi"/>
                <w:b/>
                <w:bCs/>
                <w:sz w:val="16"/>
                <w:szCs w:val="16"/>
              </w:rPr>
            </w:pPr>
            <w:r w:rsidRPr="005040F9">
              <w:rPr>
                <w:rFonts w:asciiTheme="majorBidi" w:hAnsiTheme="majorBidi" w:cstheme="majorBidi"/>
                <w:b/>
                <w:bCs/>
                <w:sz w:val="16"/>
                <w:szCs w:val="16"/>
              </w:rPr>
              <w:t>(s)</w:t>
            </w:r>
          </w:p>
        </w:tc>
      </w:tr>
      <w:tr w:rsidR="00352210" w:rsidRPr="005040F9" w:rsidTr="00286A8C">
        <w:trPr>
          <w:jc w:val="center"/>
        </w:trPr>
        <w:tc>
          <w:tcPr>
            <w:tcW w:w="1555" w:type="dxa"/>
            <w:hideMark/>
          </w:tcPr>
          <w:p w:rsidR="00352210" w:rsidRPr="005040F9" w:rsidRDefault="002B7D8A" w:rsidP="00352210">
            <w:pPr>
              <w:pStyle w:val="ElsParagraph"/>
              <w:ind w:firstLine="130"/>
              <w:jc w:val="center"/>
              <w:rPr>
                <w:rFonts w:asciiTheme="majorBidi" w:hAnsiTheme="majorBidi" w:cstheme="majorBidi"/>
                <w:b/>
                <w:bCs/>
                <w:sz w:val="16"/>
                <w:szCs w:val="16"/>
              </w:rPr>
            </w:pPr>
            <m:oMathPara>
              <m:oMath>
                <m:sSub>
                  <m:sSubPr>
                    <m:ctrlPr>
                      <w:rPr>
                        <w:rFonts w:ascii="Cambria Math" w:hAnsi="Cambria Math" w:cstheme="majorBidi"/>
                        <w:b/>
                        <w:bCs/>
                        <w:i/>
                        <w:sz w:val="16"/>
                        <w:szCs w:val="16"/>
                      </w:rPr>
                    </m:ctrlPr>
                  </m:sSubPr>
                  <m:e>
                    <m:r>
                      <m:rPr>
                        <m:sty m:val="bi"/>
                      </m:rPr>
                      <w:rPr>
                        <w:rFonts w:ascii="Cambria Math" w:hAnsi="Cambria Math" w:cstheme="majorBidi"/>
                        <w:sz w:val="16"/>
                        <w:szCs w:val="16"/>
                      </w:rPr>
                      <m:t>H</m:t>
                    </m:r>
                  </m:e>
                  <m:sub>
                    <m:r>
                      <w:rPr>
                        <w:rFonts w:ascii="Cambria Math" w:hAnsi="Cambria Math" w:cstheme="majorBidi"/>
                        <w:sz w:val="16"/>
                        <w:szCs w:val="16"/>
                      </w:rPr>
                      <m:t>∞</m:t>
                    </m:r>
                  </m:sub>
                </m:sSub>
                <m:r>
                  <w:rPr>
                    <w:rFonts w:ascii="Cambria Math" w:hAnsi="Cambria Math" w:cstheme="majorBidi"/>
                    <w:sz w:val="16"/>
                    <w:szCs w:val="16"/>
                  </w:rPr>
                  <m:t xml:space="preserve"> </m:t>
                </m:r>
              </m:oMath>
            </m:oMathPara>
          </w:p>
        </w:tc>
        <w:tc>
          <w:tcPr>
            <w:tcW w:w="992" w:type="dxa"/>
            <w:hideMark/>
          </w:tcPr>
          <w:p w:rsidR="00352210" w:rsidRPr="005040F9" w:rsidRDefault="00352210" w:rsidP="00352210">
            <w:pPr>
              <w:pStyle w:val="ElsParagraph"/>
              <w:ind w:firstLine="130"/>
              <w:jc w:val="center"/>
              <w:rPr>
                <w:rFonts w:asciiTheme="majorBidi" w:hAnsiTheme="majorBidi" w:cstheme="majorBidi"/>
                <w:sz w:val="15"/>
                <w:szCs w:val="15"/>
              </w:rPr>
            </w:pPr>
            <w:r w:rsidRPr="005040F9">
              <w:rPr>
                <w:rFonts w:asciiTheme="majorBidi" w:hAnsiTheme="majorBidi" w:cstheme="majorBidi"/>
                <w:sz w:val="15"/>
                <w:szCs w:val="15"/>
              </w:rPr>
              <w:t>0.0007</w:t>
            </w:r>
          </w:p>
        </w:tc>
        <w:tc>
          <w:tcPr>
            <w:tcW w:w="1276" w:type="dxa"/>
            <w:hideMark/>
          </w:tcPr>
          <w:p w:rsidR="00352210" w:rsidRPr="005040F9" w:rsidRDefault="00352210" w:rsidP="00352210">
            <w:pPr>
              <w:pStyle w:val="ElsParagraph"/>
              <w:ind w:firstLine="130"/>
              <w:jc w:val="center"/>
              <w:rPr>
                <w:rFonts w:asciiTheme="majorBidi" w:hAnsiTheme="majorBidi" w:cstheme="majorBidi"/>
                <w:sz w:val="15"/>
                <w:szCs w:val="15"/>
              </w:rPr>
            </w:pPr>
            <w:r w:rsidRPr="005040F9">
              <w:rPr>
                <w:rFonts w:asciiTheme="majorBidi" w:hAnsiTheme="majorBidi" w:cstheme="majorBidi"/>
                <w:sz w:val="15"/>
                <w:szCs w:val="15"/>
              </w:rPr>
              <w:t>1.30</w:t>
            </w:r>
          </w:p>
        </w:tc>
        <w:tc>
          <w:tcPr>
            <w:tcW w:w="992" w:type="dxa"/>
            <w:hideMark/>
          </w:tcPr>
          <w:p w:rsidR="00352210" w:rsidRPr="005040F9" w:rsidRDefault="00352210" w:rsidP="00352210">
            <w:pPr>
              <w:pStyle w:val="ElsParagraph"/>
              <w:ind w:firstLine="130"/>
              <w:jc w:val="center"/>
              <w:rPr>
                <w:rFonts w:asciiTheme="majorBidi" w:hAnsiTheme="majorBidi" w:cstheme="majorBidi"/>
                <w:sz w:val="15"/>
                <w:szCs w:val="15"/>
              </w:rPr>
            </w:pPr>
            <w:r w:rsidRPr="005040F9">
              <w:rPr>
                <w:rFonts w:asciiTheme="majorBidi" w:hAnsiTheme="majorBidi" w:cstheme="majorBidi"/>
                <w:sz w:val="15"/>
                <w:szCs w:val="15"/>
              </w:rPr>
              <w:t>0.0011</w:t>
            </w:r>
          </w:p>
        </w:tc>
      </w:tr>
      <w:tr w:rsidR="00352210" w:rsidRPr="005040F9" w:rsidTr="00286A8C">
        <w:trPr>
          <w:jc w:val="center"/>
        </w:trPr>
        <w:tc>
          <w:tcPr>
            <w:tcW w:w="1555" w:type="dxa"/>
            <w:hideMark/>
          </w:tcPr>
          <w:p w:rsidR="00352210" w:rsidRPr="005040F9" w:rsidRDefault="00352210" w:rsidP="005040F9">
            <w:pPr>
              <w:pStyle w:val="ElsParagraph"/>
              <w:ind w:firstLine="131"/>
              <w:jc w:val="center"/>
              <w:rPr>
                <w:rFonts w:asciiTheme="majorBidi" w:eastAsia="平成明朝" w:hAnsiTheme="majorBidi" w:cstheme="majorBidi"/>
                <w:b/>
                <w:bCs/>
                <w:sz w:val="16"/>
                <w:szCs w:val="16"/>
              </w:rPr>
            </w:pPr>
            <m:oMathPara>
              <m:oMath>
                <m:r>
                  <m:rPr>
                    <m:sty m:val="bi"/>
                  </m:rPr>
                  <w:rPr>
                    <w:rFonts w:ascii="Cambria Math" w:hAnsi="Cambria Math" w:cstheme="majorBidi"/>
                    <w:sz w:val="16"/>
                    <w:szCs w:val="16"/>
                  </w:rPr>
                  <m:t>Adaptive</m:t>
                </m:r>
                <m:r>
                  <w:rPr>
                    <w:rFonts w:ascii="Cambria Math" w:hAnsi="Cambria Math" w:cstheme="majorBidi"/>
                    <w:sz w:val="16"/>
                    <w:szCs w:val="16"/>
                  </w:rPr>
                  <m:t xml:space="preserve"> </m:t>
                </m:r>
                <m:r>
                  <m:rPr>
                    <m:sty m:val="bi"/>
                  </m:rPr>
                  <w:rPr>
                    <w:rFonts w:ascii="Cambria Math" w:hAnsi="Cambria Math" w:cstheme="majorBidi"/>
                    <w:sz w:val="16"/>
                    <w:szCs w:val="16"/>
                  </w:rPr>
                  <m:t>Fuzzy</m:t>
                </m:r>
                <m:r>
                  <w:rPr>
                    <w:rFonts w:ascii="Cambria Math" w:hAnsi="Cambria Math" w:cstheme="majorBidi"/>
                    <w:sz w:val="16"/>
                    <w:szCs w:val="16"/>
                  </w:rPr>
                  <m:t xml:space="preserve"> </m:t>
                </m:r>
                <m:r>
                  <m:rPr>
                    <m:sty m:val="bi"/>
                  </m:rPr>
                  <w:rPr>
                    <w:rFonts w:ascii="Cambria Math" w:hAnsi="Cambria Math" w:cstheme="majorBidi"/>
                    <w:sz w:val="16"/>
                    <w:szCs w:val="16"/>
                  </w:rPr>
                  <m:t>PI</m:t>
                </m:r>
              </m:oMath>
            </m:oMathPara>
          </w:p>
        </w:tc>
        <w:tc>
          <w:tcPr>
            <w:tcW w:w="992" w:type="dxa"/>
            <w:hideMark/>
          </w:tcPr>
          <w:p w:rsidR="00352210" w:rsidRPr="005040F9" w:rsidRDefault="00352210" w:rsidP="00352210">
            <w:pPr>
              <w:pStyle w:val="ElsParagraph"/>
              <w:ind w:firstLine="130"/>
              <w:jc w:val="center"/>
              <w:rPr>
                <w:rFonts w:asciiTheme="majorBidi" w:hAnsiTheme="majorBidi" w:cstheme="majorBidi"/>
                <w:sz w:val="15"/>
                <w:szCs w:val="15"/>
              </w:rPr>
            </w:pPr>
            <w:r w:rsidRPr="005040F9">
              <w:rPr>
                <w:rFonts w:asciiTheme="majorBidi" w:hAnsiTheme="majorBidi" w:cstheme="majorBidi"/>
                <w:sz w:val="15"/>
                <w:szCs w:val="15"/>
              </w:rPr>
              <w:t>0.0003</w:t>
            </w:r>
          </w:p>
        </w:tc>
        <w:tc>
          <w:tcPr>
            <w:tcW w:w="1276" w:type="dxa"/>
            <w:hideMark/>
          </w:tcPr>
          <w:p w:rsidR="00352210" w:rsidRPr="005040F9" w:rsidRDefault="00352210" w:rsidP="00352210">
            <w:pPr>
              <w:pStyle w:val="ElsParagraph"/>
              <w:ind w:firstLine="130"/>
              <w:jc w:val="center"/>
              <w:rPr>
                <w:rFonts w:asciiTheme="majorBidi" w:hAnsiTheme="majorBidi" w:cstheme="majorBidi"/>
                <w:sz w:val="15"/>
                <w:szCs w:val="15"/>
              </w:rPr>
            </w:pPr>
            <w:r w:rsidRPr="005040F9">
              <w:rPr>
                <w:rFonts w:asciiTheme="majorBidi" w:hAnsiTheme="majorBidi" w:cstheme="majorBidi"/>
                <w:sz w:val="15"/>
                <w:szCs w:val="15"/>
              </w:rPr>
              <w:t>1.80</w:t>
            </w:r>
          </w:p>
        </w:tc>
        <w:tc>
          <w:tcPr>
            <w:tcW w:w="992" w:type="dxa"/>
            <w:hideMark/>
          </w:tcPr>
          <w:p w:rsidR="00352210" w:rsidRPr="005040F9" w:rsidRDefault="00352210" w:rsidP="00352210">
            <w:pPr>
              <w:pStyle w:val="ElsParagraph"/>
              <w:ind w:firstLine="130"/>
              <w:jc w:val="center"/>
              <w:rPr>
                <w:rFonts w:asciiTheme="majorBidi" w:hAnsiTheme="majorBidi" w:cstheme="majorBidi"/>
                <w:sz w:val="15"/>
                <w:szCs w:val="15"/>
              </w:rPr>
            </w:pPr>
            <w:r w:rsidRPr="005040F9">
              <w:rPr>
                <w:rFonts w:asciiTheme="majorBidi" w:hAnsiTheme="majorBidi" w:cstheme="majorBidi"/>
                <w:sz w:val="15"/>
                <w:szCs w:val="15"/>
              </w:rPr>
              <w:t>0.0052</w:t>
            </w:r>
          </w:p>
        </w:tc>
      </w:tr>
    </w:tbl>
    <w:p w:rsidR="00352210" w:rsidRDefault="00352210" w:rsidP="00352210">
      <w:pPr>
        <w:pStyle w:val="ElsParagraph"/>
        <w:ind w:firstLine="160"/>
        <w:rPr>
          <w:rFonts w:ascii="Gulliver" w:hAnsi="Gulliver"/>
          <w:sz w:val="16"/>
          <w:szCs w:val="16"/>
        </w:rPr>
      </w:pPr>
    </w:p>
    <w:p w:rsidR="00352210" w:rsidRPr="00CA3D7B" w:rsidRDefault="00352210" w:rsidP="00352210">
      <w:pPr>
        <w:pStyle w:val="ElsParagraph"/>
        <w:spacing w:line="276" w:lineRule="auto"/>
        <w:ind w:firstLine="160"/>
        <w:rPr>
          <w:rFonts w:asciiTheme="majorBidi" w:hAnsiTheme="majorBidi" w:cstheme="majorBidi"/>
          <w:szCs w:val="19"/>
        </w:rPr>
      </w:pPr>
      <w:r w:rsidRPr="00CA3D7B">
        <w:rPr>
          <w:rFonts w:asciiTheme="majorBidi" w:hAnsiTheme="majorBidi" w:cstheme="majorBidi"/>
          <w:szCs w:val="19"/>
        </w:rPr>
        <w:t>Finally, regarding the rotor resistance variation, which is the result of the rotor heating, a deep simulation is performed by considering a rotor resistance variation in the order of</w:t>
      </w:r>
      <m:oMath>
        <m:r>
          <w:rPr>
            <w:rFonts w:ascii="Cambria Math" w:hAnsi="Cambria Math" w:cstheme="majorBidi"/>
            <w:szCs w:val="19"/>
          </w:rPr>
          <m:t xml:space="preserve"> 100%</m:t>
        </m:r>
      </m:oMath>
      <w:r w:rsidRPr="00CA3D7B">
        <w:rPr>
          <w:rFonts w:asciiTheme="majorBidi" w:hAnsiTheme="majorBidi" w:cstheme="majorBidi"/>
          <w:szCs w:val="19"/>
        </w:rPr>
        <w:t>. The simulation results are shown in the figure 1</w:t>
      </w:r>
      <w:r>
        <w:rPr>
          <w:rFonts w:asciiTheme="majorBidi" w:hAnsiTheme="majorBidi" w:cstheme="majorBidi"/>
          <w:szCs w:val="19"/>
        </w:rPr>
        <w:t>8</w:t>
      </w:r>
      <w:r w:rsidRPr="00CA3D7B">
        <w:rPr>
          <w:rFonts w:asciiTheme="majorBidi" w:hAnsiTheme="majorBidi" w:cstheme="majorBidi"/>
          <w:szCs w:val="19"/>
        </w:rPr>
        <w:t xml:space="preserve"> and the controllers' performances are summarized in the table </w:t>
      </w:r>
      <w:r>
        <w:rPr>
          <w:rFonts w:asciiTheme="majorBidi" w:hAnsiTheme="majorBidi" w:cstheme="majorBidi"/>
          <w:szCs w:val="19"/>
        </w:rPr>
        <w:t>VII</w:t>
      </w:r>
      <w:r w:rsidRPr="00CA3D7B">
        <w:rPr>
          <w:rFonts w:asciiTheme="majorBidi" w:hAnsiTheme="majorBidi" w:cstheme="majorBidi"/>
          <w:szCs w:val="19"/>
        </w:rPr>
        <w:t xml:space="preserve">. Thus, we can see that the different controllers can drive the system to track the </w:t>
      </w:r>
      <w:r w:rsidRPr="00CA3D7B">
        <w:rPr>
          <w:rFonts w:asciiTheme="majorBidi" w:hAnsiTheme="majorBidi" w:cstheme="majorBidi"/>
          <w:szCs w:val="19"/>
        </w:rPr>
        <w:lastRenderedPageBreak/>
        <w:t>reference signals. In other word, the active and reactive powers follow correctly the reference signals.</w:t>
      </w:r>
    </w:p>
    <w:p w:rsidR="00352210" w:rsidRPr="00CA3D7B" w:rsidRDefault="00352210" w:rsidP="00352210">
      <w:pPr>
        <w:pStyle w:val="ElsParagraph"/>
        <w:ind w:firstLine="160"/>
        <w:rPr>
          <w:rFonts w:asciiTheme="majorBidi" w:hAnsiTheme="majorBidi" w:cstheme="majorBidi"/>
          <w:szCs w:val="19"/>
        </w:rPr>
      </w:pPr>
      <w:r w:rsidRPr="00CA3D7B">
        <w:rPr>
          <w:rFonts w:asciiTheme="majorBidi" w:hAnsiTheme="majorBidi" w:cstheme="majorBidi"/>
          <w:szCs w:val="19"/>
        </w:rPr>
        <w:t xml:space="preserve">As far as the active power is concerned, it is clear that the </w:t>
      </w:r>
      <m:oMath>
        <m:sSub>
          <m:sSubPr>
            <m:ctrlPr>
              <w:rPr>
                <w:rFonts w:ascii="Cambria Math" w:hAnsi="Cambria Math" w:cstheme="majorBidi"/>
                <w:i/>
                <w:szCs w:val="19"/>
              </w:rPr>
            </m:ctrlPr>
          </m:sSubPr>
          <m:e>
            <m:r>
              <w:rPr>
                <w:rFonts w:ascii="Cambria Math" w:hAnsi="Cambria Math" w:cstheme="majorBidi"/>
                <w:szCs w:val="19"/>
              </w:rPr>
              <m:t>H</m:t>
            </m:r>
          </m:e>
          <m:sub>
            <m:r>
              <w:rPr>
                <w:rFonts w:ascii="Cambria Math" w:hAnsi="Cambria Math" w:cstheme="majorBidi"/>
                <w:szCs w:val="19"/>
              </w:rPr>
              <m:t>∞</m:t>
            </m:r>
          </m:sub>
        </m:sSub>
      </m:oMath>
      <w:r w:rsidRPr="00CA3D7B">
        <w:rPr>
          <w:rFonts w:asciiTheme="majorBidi" w:hAnsiTheme="majorBidi" w:cstheme="majorBidi"/>
          <w:szCs w:val="19"/>
        </w:rPr>
        <w:t xml:space="preserve"> </w:t>
      </w:r>
      <w:r w:rsidRPr="00CA3D7B">
        <w:rPr>
          <w:rFonts w:asciiTheme="majorBidi" w:hAnsiTheme="majorBidi" w:cstheme="majorBidi"/>
          <w:szCs w:val="19"/>
        </w:rPr>
        <w:fldChar w:fldCharType="begin"/>
      </w:r>
      <w:r w:rsidRPr="00CA3D7B">
        <w:rPr>
          <w:rFonts w:asciiTheme="majorBidi" w:hAnsiTheme="majorBidi" w:cstheme="majorBidi"/>
          <w:szCs w:val="19"/>
        </w:rPr>
        <w:instrText xml:space="preserve"> QUOTE </w:instrText>
      </w:r>
      <m:oMath>
        <m:r>
          <m:rPr>
            <m:sty m:val="p"/>
          </m:rPr>
          <w:rPr>
            <w:rFonts w:ascii="Cambria Math" w:hAnsi="Cambria Math" w:cstheme="majorBidi"/>
            <w:szCs w:val="19"/>
          </w:rPr>
          <m:t xml:space="preserve">H- infinity </m:t>
        </m:r>
      </m:oMath>
      <w:r w:rsidRPr="00CA3D7B">
        <w:rPr>
          <w:rFonts w:asciiTheme="majorBidi" w:hAnsiTheme="majorBidi" w:cstheme="majorBidi"/>
          <w:szCs w:val="19"/>
        </w:rPr>
        <w:fldChar w:fldCharType="end"/>
      </w:r>
      <w:r w:rsidRPr="00CA3D7B">
        <w:rPr>
          <w:rFonts w:asciiTheme="majorBidi" w:hAnsiTheme="majorBidi" w:cstheme="majorBidi"/>
          <w:szCs w:val="19"/>
        </w:rPr>
        <w:t xml:space="preserve">controller has the best rise time and settling time compared with other controllers. However, concerning the reactive power, the controllers' performances are almost identical to those of the </w:t>
      </w:r>
      <m:oMath>
        <m:r>
          <w:rPr>
            <w:rFonts w:ascii="Cambria Math" w:hAnsi="Cambria Math" w:cstheme="majorBidi"/>
            <w:szCs w:val="19"/>
          </w:rPr>
          <m:t xml:space="preserve">ANN </m:t>
        </m:r>
      </m:oMath>
      <w:r w:rsidRPr="00CA3D7B">
        <w:rPr>
          <w:rFonts w:asciiTheme="majorBidi" w:hAnsiTheme="majorBidi" w:cstheme="majorBidi"/>
          <w:szCs w:val="19"/>
        </w:rPr>
        <w:t xml:space="preserve">controller with a slight superiority for </w:t>
      </w:r>
      <m:oMath>
        <m:sSub>
          <m:sSubPr>
            <m:ctrlPr>
              <w:rPr>
                <w:rFonts w:ascii="Cambria Math" w:hAnsi="Cambria Math" w:cstheme="majorBidi"/>
                <w:i/>
                <w:szCs w:val="19"/>
              </w:rPr>
            </m:ctrlPr>
          </m:sSubPr>
          <m:e>
            <m:r>
              <w:rPr>
                <w:rFonts w:ascii="Cambria Math" w:hAnsi="Cambria Math" w:cstheme="majorBidi"/>
                <w:szCs w:val="19"/>
              </w:rPr>
              <m:t>H</m:t>
            </m:r>
          </m:e>
          <m:sub>
            <m:r>
              <w:rPr>
                <w:rFonts w:ascii="Cambria Math" w:hAnsi="Cambria Math" w:cstheme="majorBidi"/>
                <w:szCs w:val="19"/>
              </w:rPr>
              <m:t>∞</m:t>
            </m:r>
          </m:sub>
        </m:sSub>
      </m:oMath>
      <w:r w:rsidRPr="00CA3D7B">
        <w:rPr>
          <w:rFonts w:asciiTheme="majorBidi" w:hAnsiTheme="majorBidi" w:cstheme="majorBidi"/>
          <w:szCs w:val="19"/>
        </w:rPr>
        <w:t xml:space="preserve">  controller.</w:t>
      </w:r>
    </w:p>
    <w:p w:rsidR="00352210" w:rsidRPr="00CA3D7B" w:rsidRDefault="00352210" w:rsidP="00352210">
      <w:pPr>
        <w:pStyle w:val="ElsParagraph"/>
        <w:spacing w:line="276" w:lineRule="auto"/>
        <w:ind w:firstLine="160"/>
        <w:rPr>
          <w:rFonts w:asciiTheme="majorBidi" w:hAnsiTheme="majorBidi" w:cstheme="majorBidi"/>
          <w:szCs w:val="19"/>
        </w:rPr>
      </w:pPr>
      <w:r w:rsidRPr="00CA3D7B">
        <w:rPr>
          <w:rFonts w:asciiTheme="majorBidi" w:hAnsiTheme="majorBidi" w:cstheme="majorBidi"/>
          <w:szCs w:val="19"/>
        </w:rPr>
        <w:t xml:space="preserve">In a nutshell, the simulation results presented in this work have shown that the </w:t>
      </w:r>
      <m:oMath>
        <m:sSub>
          <m:sSubPr>
            <m:ctrlPr>
              <w:rPr>
                <w:rFonts w:ascii="Cambria Math" w:hAnsi="Cambria Math" w:cstheme="majorBidi"/>
                <w:i/>
                <w:szCs w:val="19"/>
              </w:rPr>
            </m:ctrlPr>
          </m:sSubPr>
          <m:e>
            <m:r>
              <w:rPr>
                <w:rFonts w:ascii="Cambria Math" w:hAnsi="Cambria Math" w:cstheme="majorBidi"/>
                <w:szCs w:val="19"/>
              </w:rPr>
              <m:t>H</m:t>
            </m:r>
          </m:e>
          <m:sub>
            <m:r>
              <w:rPr>
                <w:rFonts w:ascii="Cambria Math" w:hAnsi="Cambria Math" w:cstheme="majorBidi"/>
                <w:szCs w:val="19"/>
              </w:rPr>
              <m:t>∞</m:t>
            </m:r>
          </m:sub>
        </m:sSub>
      </m:oMath>
      <w:r w:rsidRPr="00CA3D7B">
        <w:rPr>
          <w:rFonts w:asciiTheme="majorBidi" w:hAnsiTheme="majorBidi" w:cstheme="majorBidi"/>
          <w:szCs w:val="19"/>
        </w:rPr>
        <w:t xml:space="preserve"> controller has the best steady state accuracy compared with other controllers. As regards the robustness against parametric variation, the </w:t>
      </w:r>
      <m:oMath>
        <m:sSub>
          <m:sSubPr>
            <m:ctrlPr>
              <w:rPr>
                <w:rFonts w:ascii="Cambria Math" w:hAnsi="Cambria Math" w:cstheme="majorBidi"/>
                <w:i/>
                <w:szCs w:val="19"/>
              </w:rPr>
            </m:ctrlPr>
          </m:sSubPr>
          <m:e>
            <m:r>
              <w:rPr>
                <w:rFonts w:ascii="Cambria Math" w:hAnsi="Cambria Math" w:cstheme="majorBidi"/>
                <w:szCs w:val="19"/>
              </w:rPr>
              <m:t>H</m:t>
            </m:r>
          </m:e>
          <m:sub>
            <m:r>
              <w:rPr>
                <w:rFonts w:ascii="Cambria Math" w:hAnsi="Cambria Math" w:cstheme="majorBidi"/>
                <w:szCs w:val="19"/>
              </w:rPr>
              <m:t>∞</m:t>
            </m:r>
          </m:sub>
        </m:sSub>
      </m:oMath>
      <w:r w:rsidRPr="00CA3D7B">
        <w:rPr>
          <w:rFonts w:asciiTheme="majorBidi" w:hAnsiTheme="majorBidi" w:cstheme="majorBidi"/>
          <w:szCs w:val="19"/>
        </w:rPr>
        <w:t xml:space="preserve"> and adaptive fuzzy </w:t>
      </w:r>
      <m:oMath>
        <m:r>
          <w:rPr>
            <w:rFonts w:ascii="Cambria Math" w:hAnsi="Cambria Math" w:cstheme="majorBidi"/>
            <w:szCs w:val="19"/>
          </w:rPr>
          <m:t>PI</m:t>
        </m:r>
      </m:oMath>
      <w:r w:rsidRPr="00CA3D7B">
        <w:rPr>
          <w:rFonts w:asciiTheme="majorBidi" w:hAnsiTheme="majorBidi" w:cstheme="majorBidi"/>
          <w:szCs w:val="19"/>
        </w:rPr>
        <w:t xml:space="preserve"> controllers have the best tracking performances and robustness with a slight superiority for the </w:t>
      </w:r>
      <m:oMath>
        <m:sSub>
          <m:sSubPr>
            <m:ctrlPr>
              <w:rPr>
                <w:rFonts w:ascii="Cambria Math" w:hAnsi="Cambria Math" w:cstheme="majorBidi"/>
                <w:i/>
                <w:szCs w:val="19"/>
              </w:rPr>
            </m:ctrlPr>
          </m:sSubPr>
          <m:e>
            <m:r>
              <w:rPr>
                <w:rFonts w:ascii="Cambria Math" w:hAnsi="Cambria Math" w:cstheme="majorBidi"/>
                <w:szCs w:val="19"/>
              </w:rPr>
              <m:t>H</m:t>
            </m:r>
          </m:e>
          <m:sub>
            <m:r>
              <w:rPr>
                <w:rFonts w:ascii="Cambria Math" w:hAnsi="Cambria Math" w:cstheme="majorBidi"/>
                <w:szCs w:val="19"/>
              </w:rPr>
              <m:t>∞</m:t>
            </m:r>
          </m:sub>
        </m:sSub>
      </m:oMath>
      <w:r w:rsidRPr="00CA3D7B">
        <w:rPr>
          <w:rFonts w:asciiTheme="majorBidi" w:hAnsiTheme="majorBidi" w:cstheme="majorBidi"/>
          <w:szCs w:val="19"/>
        </w:rPr>
        <w:t xml:space="preserve"> controller.</w:t>
      </w:r>
    </w:p>
    <w:p w:rsidR="00352210" w:rsidRDefault="00352210" w:rsidP="00352210">
      <w:pPr>
        <w:pStyle w:val="ElsParagraph"/>
        <w:spacing w:line="360" w:lineRule="auto"/>
        <w:rPr>
          <w:rFonts w:ascii="Gulliver" w:hAnsi="Gulliver"/>
          <w:sz w:val="16"/>
          <w:szCs w:val="16"/>
        </w:rPr>
      </w:pPr>
      <w:r>
        <w:rPr>
          <w:noProof/>
          <w:lang w:val="fr-FR" w:eastAsia="fr-FR"/>
        </w:rPr>
        <w:drawing>
          <wp:inline distT="0" distB="0" distL="0" distR="0" wp14:anchorId="0CBA5768" wp14:editId="63B7F7E3">
            <wp:extent cx="3001010" cy="292354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01010" cy="2923540"/>
                    </a:xfrm>
                    <a:prstGeom prst="rect">
                      <a:avLst/>
                    </a:prstGeom>
                    <a:noFill/>
                    <a:ln>
                      <a:noFill/>
                    </a:ln>
                  </pic:spPr>
                </pic:pic>
              </a:graphicData>
            </a:graphic>
          </wp:inline>
        </w:drawing>
      </w:r>
    </w:p>
    <w:p w:rsidR="004A5503" w:rsidRDefault="00352210" w:rsidP="004A5503">
      <w:pPr>
        <w:pStyle w:val="ETASRfigurecaption"/>
        <w:tabs>
          <w:tab w:val="num" w:pos="720"/>
        </w:tabs>
        <w:rPr>
          <w:rFonts w:asciiTheme="majorBidi" w:hAnsiTheme="majorBidi" w:cstheme="majorBidi"/>
        </w:rPr>
      </w:pPr>
      <w:r w:rsidRPr="004A5503">
        <w:rPr>
          <w:rFonts w:asciiTheme="majorBidi" w:hAnsiTheme="majorBidi" w:cstheme="majorBidi"/>
        </w:rPr>
        <w:t xml:space="preserve">Active and reactive power behavior using the four controllers </w:t>
      </w:r>
    </w:p>
    <w:p w:rsidR="00352210" w:rsidRPr="004A5503" w:rsidRDefault="00352210" w:rsidP="004A5503">
      <w:pPr>
        <w:pStyle w:val="ETASRfigurecaption"/>
        <w:numPr>
          <w:ilvl w:val="0"/>
          <w:numId w:val="0"/>
        </w:numPr>
        <w:rPr>
          <w:rFonts w:asciiTheme="majorBidi" w:hAnsiTheme="majorBidi" w:cstheme="majorBidi"/>
        </w:rPr>
      </w:pPr>
      <w:r w:rsidRPr="004A5503">
        <w:rPr>
          <w:rFonts w:asciiTheme="majorBidi" w:hAnsiTheme="majorBidi" w:cstheme="majorBidi"/>
        </w:rPr>
        <w:t xml:space="preserve">with </w:t>
      </w:r>
      <m:oMath>
        <m:r>
          <w:rPr>
            <w:rFonts w:ascii="Cambria Math" w:hAnsi="Cambria Math" w:cstheme="majorBidi"/>
          </w:rPr>
          <m:t xml:space="preserve">+100% </m:t>
        </m:r>
      </m:oMath>
      <w:r w:rsidRPr="004A5503">
        <w:rPr>
          <w:rFonts w:asciiTheme="majorBidi" w:hAnsiTheme="majorBidi" w:cstheme="majorBidi"/>
        </w:rPr>
        <w:t xml:space="preserve">variation of </w:t>
      </w:r>
      <m:oMath>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r</m:t>
            </m:r>
          </m:sub>
        </m:sSub>
      </m:oMath>
      <w:r w:rsidRPr="004A5503">
        <w:rPr>
          <w:rFonts w:asciiTheme="majorBidi" w:hAnsiTheme="majorBidi" w:cstheme="majorBidi"/>
        </w:rPr>
        <w:t>.</w:t>
      </w:r>
    </w:p>
    <w:p w:rsidR="00352210" w:rsidRPr="00286A8C" w:rsidRDefault="00352210" w:rsidP="00352210">
      <w:pPr>
        <w:pStyle w:val="1AutoList9"/>
        <w:tabs>
          <w:tab w:val="clear" w:pos="720"/>
          <w:tab w:val="left" w:pos="0"/>
        </w:tabs>
        <w:ind w:left="0" w:firstLine="0"/>
        <w:jc w:val="center"/>
        <w:rPr>
          <w:rFonts w:ascii="Times New Roman" w:hAnsi="Times New Roman"/>
          <w:snapToGrid w:val="0"/>
          <w:spacing w:val="-2"/>
          <w:sz w:val="16"/>
          <w:szCs w:val="16"/>
          <w:lang w:eastAsia="ko-KR"/>
        </w:rPr>
      </w:pPr>
    </w:p>
    <w:p w:rsidR="00286A8C" w:rsidRPr="00286A8C" w:rsidRDefault="00352210" w:rsidP="00286A8C">
      <w:pPr>
        <w:pStyle w:val="1AutoList9"/>
        <w:tabs>
          <w:tab w:val="clear" w:pos="720"/>
          <w:tab w:val="left" w:pos="0"/>
        </w:tabs>
        <w:ind w:left="0" w:firstLine="0"/>
        <w:jc w:val="center"/>
        <w:rPr>
          <w:rFonts w:ascii="Times New Roman" w:hAnsi="Times New Roman"/>
          <w:snapToGrid w:val="0"/>
          <w:spacing w:val="-2"/>
          <w:sz w:val="16"/>
          <w:szCs w:val="16"/>
          <w:lang w:eastAsia="ko-KR"/>
        </w:rPr>
      </w:pPr>
      <w:r w:rsidRPr="00286A8C">
        <w:rPr>
          <w:rFonts w:ascii="Times New Roman" w:hAnsi="Times New Roman" w:hint="eastAsia"/>
          <w:snapToGrid w:val="0"/>
          <w:spacing w:val="-2"/>
          <w:sz w:val="16"/>
          <w:szCs w:val="16"/>
          <w:lang w:eastAsia="ko-KR"/>
        </w:rPr>
        <w:t xml:space="preserve">TABLE </w:t>
      </w:r>
      <w:r w:rsidRPr="00286A8C">
        <w:rPr>
          <w:rFonts w:ascii="Times New Roman" w:hAnsi="Times New Roman"/>
          <w:snapToGrid w:val="0"/>
          <w:spacing w:val="-2"/>
          <w:sz w:val="16"/>
          <w:szCs w:val="16"/>
          <w:lang w:eastAsia="ko-KR"/>
        </w:rPr>
        <w:t>VII.a</w:t>
      </w:r>
      <w:r w:rsidR="00DB5B32" w:rsidRPr="00286A8C">
        <w:rPr>
          <w:rFonts w:ascii="Times New Roman" w:hAnsi="Times New Roman"/>
          <w:snapToGrid w:val="0"/>
          <w:spacing w:val="-2"/>
          <w:sz w:val="16"/>
          <w:szCs w:val="16"/>
          <w:lang w:eastAsia="ko-KR"/>
        </w:rPr>
        <w:t xml:space="preserve"> </w:t>
      </w:r>
    </w:p>
    <w:p w:rsidR="00286A8C" w:rsidRPr="00286A8C" w:rsidRDefault="00286A8C" w:rsidP="00286A8C">
      <w:pPr>
        <w:pStyle w:val="sectionhead1"/>
        <w:numPr>
          <w:ilvl w:val="0"/>
          <w:numId w:val="0"/>
        </w:numPr>
        <w:spacing w:line="240" w:lineRule="auto"/>
        <w:ind w:left="355" w:hangingChars="222" w:hanging="355"/>
        <w:rPr>
          <w:rFonts w:asciiTheme="majorBidi" w:hAnsiTheme="majorBidi" w:cstheme="majorBidi"/>
          <w:sz w:val="16"/>
          <w:szCs w:val="16"/>
        </w:rPr>
      </w:pPr>
      <w:r w:rsidRPr="00286A8C">
        <w:rPr>
          <w:rFonts w:asciiTheme="majorBidi" w:hAnsiTheme="majorBidi" w:cstheme="majorBidi"/>
          <w:sz w:val="16"/>
          <w:szCs w:val="16"/>
        </w:rPr>
        <w:t>Comparison of the response parameters of</w:t>
      </w:r>
    </w:p>
    <w:p w:rsidR="00352210" w:rsidRPr="00CD5C3E" w:rsidRDefault="00286A8C" w:rsidP="00286A8C">
      <w:pPr>
        <w:pStyle w:val="sectionhead1"/>
        <w:numPr>
          <w:ilvl w:val="0"/>
          <w:numId w:val="0"/>
        </w:numPr>
        <w:spacing w:line="240" w:lineRule="auto"/>
        <w:ind w:left="355" w:hangingChars="222" w:hanging="355"/>
        <w:rPr>
          <w:rFonts w:asciiTheme="majorBidi" w:hAnsiTheme="majorBidi" w:cstheme="majorBidi"/>
          <w:sz w:val="18"/>
          <w:szCs w:val="18"/>
        </w:rPr>
      </w:pPr>
      <w:r w:rsidRPr="00286A8C">
        <w:rPr>
          <w:rFonts w:asciiTheme="majorBidi" w:hAnsiTheme="majorBidi" w:cstheme="majorBidi"/>
          <w:sz w:val="16"/>
          <w:szCs w:val="16"/>
        </w:rPr>
        <w:t xml:space="preserve"> active power</w:t>
      </w:r>
      <w:r w:rsidR="00352210" w:rsidRPr="00286A8C">
        <w:rPr>
          <w:rFonts w:asciiTheme="majorBidi" w:hAnsiTheme="majorBidi" w:cstheme="majorBidi"/>
          <w:sz w:val="16"/>
          <w:szCs w:val="16"/>
        </w:rPr>
        <w:t xml:space="preserve"> </w:t>
      </w:r>
      <m:oMath>
        <m:d>
          <m:dPr>
            <m:ctrlPr>
              <w:rPr>
                <w:rFonts w:ascii="Cambria Math" w:hAnsi="Cambria Math" w:cstheme="majorBidi"/>
                <w:i/>
                <w:sz w:val="16"/>
                <w:szCs w:val="16"/>
              </w:rPr>
            </m:ctrlPr>
          </m:dPr>
          <m:e>
            <m:sSub>
              <m:sSubPr>
                <m:ctrlPr>
                  <w:rPr>
                    <w:rFonts w:ascii="Cambria Math" w:hAnsi="Cambria Math" w:cstheme="majorBidi"/>
                    <w:i/>
                    <w:sz w:val="16"/>
                    <w:szCs w:val="16"/>
                  </w:rPr>
                </m:ctrlPr>
              </m:sSubPr>
              <m:e>
                <m:r>
                  <w:rPr>
                    <w:rFonts w:ascii="Cambria Math" w:hAnsi="Cambria Math" w:cstheme="majorBidi"/>
                    <w:sz w:val="16"/>
                    <w:szCs w:val="16"/>
                  </w:rPr>
                  <m:t>R</m:t>
                </m:r>
              </m:e>
              <m:sub>
                <m:r>
                  <w:rPr>
                    <w:rFonts w:ascii="Cambria Math" w:hAnsi="Cambria Math" w:cstheme="majorBidi"/>
                    <w:sz w:val="16"/>
                    <w:szCs w:val="16"/>
                  </w:rPr>
                  <m:t>r</m:t>
                </m:r>
              </m:sub>
            </m:sSub>
            <m:r>
              <w:rPr>
                <w:rFonts w:ascii="Cambria Math" w:hAnsi="Cambria Math" w:cstheme="majorBidi"/>
                <w:sz w:val="16"/>
                <w:szCs w:val="16"/>
              </w:rPr>
              <m:t>+100%</m:t>
            </m:r>
          </m:e>
        </m:d>
      </m:oMath>
    </w:p>
    <w:tbl>
      <w:tblPr>
        <w:tblStyle w:val="Grilledutableau"/>
        <w:tblW w:w="4395" w:type="dxa"/>
        <w:jc w:val="center"/>
        <w:tblLook w:val="04A0" w:firstRow="1" w:lastRow="0" w:firstColumn="1" w:lastColumn="0" w:noHBand="0" w:noVBand="1"/>
      </w:tblPr>
      <w:tblGrid>
        <w:gridCol w:w="1651"/>
        <w:gridCol w:w="834"/>
        <w:gridCol w:w="1058"/>
        <w:gridCol w:w="871"/>
      </w:tblGrid>
      <w:tr w:rsidR="00352210" w:rsidRPr="00BF5374" w:rsidTr="00916C57">
        <w:trPr>
          <w:jc w:val="center"/>
        </w:trPr>
        <w:tc>
          <w:tcPr>
            <w:tcW w:w="1555" w:type="dxa"/>
          </w:tcPr>
          <w:p w:rsidR="00352210" w:rsidRPr="005040F9" w:rsidRDefault="00352210" w:rsidP="00916C57">
            <w:pPr>
              <w:pStyle w:val="ElsParagraph"/>
              <w:ind w:firstLine="131"/>
              <w:jc w:val="center"/>
              <w:rPr>
                <w:rFonts w:asciiTheme="majorBidi" w:hAnsiTheme="majorBidi" w:cstheme="majorBidi"/>
                <w:b/>
                <w:bCs/>
                <w:sz w:val="16"/>
                <w:szCs w:val="16"/>
              </w:rPr>
            </w:pPr>
          </w:p>
          <w:p w:rsidR="00352210" w:rsidRPr="005040F9" w:rsidRDefault="00352210" w:rsidP="00916C57">
            <w:pPr>
              <w:pStyle w:val="ElsParagraph"/>
              <w:ind w:firstLine="130"/>
              <w:jc w:val="center"/>
              <w:rPr>
                <w:rFonts w:asciiTheme="majorBidi" w:hAnsiTheme="majorBidi" w:cstheme="majorBidi"/>
                <w:b/>
                <w:bCs/>
                <w:sz w:val="16"/>
                <w:szCs w:val="16"/>
              </w:rPr>
            </w:pPr>
            <w:r w:rsidRPr="005040F9">
              <w:rPr>
                <w:rFonts w:asciiTheme="majorBidi" w:hAnsiTheme="majorBidi" w:cstheme="majorBidi"/>
                <w:b/>
                <w:bCs/>
                <w:sz w:val="16"/>
                <w:szCs w:val="16"/>
              </w:rPr>
              <w:t>Controller</w:t>
            </w:r>
          </w:p>
        </w:tc>
        <w:tc>
          <w:tcPr>
            <w:tcW w:w="850" w:type="dxa"/>
            <w:hideMark/>
          </w:tcPr>
          <w:p w:rsidR="00352210" w:rsidRPr="005040F9" w:rsidRDefault="00352210" w:rsidP="00916C57">
            <w:pPr>
              <w:pStyle w:val="ElsParagraph"/>
              <w:ind w:firstLine="130"/>
              <w:jc w:val="center"/>
              <w:rPr>
                <w:rFonts w:asciiTheme="majorBidi" w:hAnsiTheme="majorBidi" w:cstheme="majorBidi"/>
                <w:b/>
                <w:bCs/>
                <w:sz w:val="16"/>
                <w:szCs w:val="16"/>
              </w:rPr>
            </w:pPr>
            <w:r w:rsidRPr="005040F9">
              <w:rPr>
                <w:rFonts w:asciiTheme="majorBidi" w:hAnsiTheme="majorBidi" w:cstheme="majorBidi"/>
                <w:b/>
                <w:bCs/>
                <w:sz w:val="16"/>
                <w:szCs w:val="16"/>
              </w:rPr>
              <w:t>Rise time</w:t>
            </w:r>
          </w:p>
          <w:p w:rsidR="00352210" w:rsidRPr="005040F9" w:rsidRDefault="00352210" w:rsidP="00916C57">
            <w:pPr>
              <w:pStyle w:val="ElsParagraph"/>
              <w:ind w:firstLine="130"/>
              <w:jc w:val="center"/>
              <w:rPr>
                <w:rFonts w:asciiTheme="majorBidi" w:hAnsiTheme="majorBidi" w:cstheme="majorBidi"/>
                <w:b/>
                <w:bCs/>
                <w:sz w:val="16"/>
                <w:szCs w:val="16"/>
              </w:rPr>
            </w:pPr>
            <w:r w:rsidRPr="005040F9">
              <w:rPr>
                <w:rFonts w:asciiTheme="majorBidi" w:hAnsiTheme="majorBidi" w:cstheme="majorBidi"/>
                <w:b/>
                <w:bCs/>
                <w:sz w:val="16"/>
                <w:szCs w:val="16"/>
              </w:rPr>
              <w:t>(s)</w:t>
            </w:r>
          </w:p>
        </w:tc>
        <w:tc>
          <w:tcPr>
            <w:tcW w:w="1134" w:type="dxa"/>
            <w:hideMark/>
          </w:tcPr>
          <w:p w:rsidR="00BF5374" w:rsidRPr="005040F9" w:rsidRDefault="00352210" w:rsidP="00916C57">
            <w:pPr>
              <w:pStyle w:val="ElsParagraph"/>
              <w:ind w:firstLine="130"/>
              <w:jc w:val="center"/>
              <w:rPr>
                <w:rFonts w:asciiTheme="majorBidi" w:hAnsiTheme="majorBidi" w:cstheme="majorBidi"/>
                <w:b/>
                <w:bCs/>
                <w:sz w:val="16"/>
                <w:szCs w:val="16"/>
              </w:rPr>
            </w:pPr>
            <w:r w:rsidRPr="005040F9">
              <w:rPr>
                <w:rFonts w:asciiTheme="majorBidi" w:hAnsiTheme="majorBidi" w:cstheme="majorBidi"/>
                <w:b/>
                <w:bCs/>
                <w:sz w:val="16"/>
                <w:szCs w:val="16"/>
              </w:rPr>
              <w:t>Maximum overshoot</w:t>
            </w:r>
          </w:p>
          <w:p w:rsidR="00352210" w:rsidRPr="005040F9" w:rsidRDefault="00352210" w:rsidP="00916C57">
            <w:pPr>
              <w:pStyle w:val="ElsParagraph"/>
              <w:ind w:firstLine="130"/>
              <w:jc w:val="center"/>
              <w:rPr>
                <w:rFonts w:asciiTheme="majorBidi" w:hAnsiTheme="majorBidi" w:cstheme="majorBidi"/>
                <w:b/>
                <w:bCs/>
                <w:sz w:val="16"/>
                <w:szCs w:val="16"/>
              </w:rPr>
            </w:pPr>
            <w:r w:rsidRPr="005040F9">
              <w:rPr>
                <w:rFonts w:asciiTheme="majorBidi" w:hAnsiTheme="majorBidi" w:cstheme="majorBidi"/>
                <w:b/>
                <w:bCs/>
                <w:sz w:val="16"/>
                <w:szCs w:val="16"/>
              </w:rPr>
              <w:t>(%)</w:t>
            </w:r>
          </w:p>
        </w:tc>
        <w:tc>
          <w:tcPr>
            <w:tcW w:w="856" w:type="dxa"/>
            <w:hideMark/>
          </w:tcPr>
          <w:p w:rsidR="00352210" w:rsidRPr="005040F9" w:rsidRDefault="00352210" w:rsidP="00916C57">
            <w:pPr>
              <w:pStyle w:val="ElsParagraph"/>
              <w:ind w:firstLine="130"/>
              <w:jc w:val="center"/>
              <w:rPr>
                <w:rFonts w:asciiTheme="majorBidi" w:hAnsiTheme="majorBidi" w:cstheme="majorBidi"/>
                <w:sz w:val="16"/>
                <w:szCs w:val="16"/>
              </w:rPr>
            </w:pPr>
            <w:r w:rsidRPr="005040F9">
              <w:rPr>
                <w:rFonts w:asciiTheme="majorBidi" w:hAnsiTheme="majorBidi" w:cstheme="majorBidi"/>
                <w:b/>
                <w:bCs/>
                <w:sz w:val="16"/>
                <w:szCs w:val="16"/>
              </w:rPr>
              <w:t>Settling time</w:t>
            </w:r>
          </w:p>
          <w:p w:rsidR="00352210" w:rsidRPr="005040F9" w:rsidRDefault="00352210" w:rsidP="00916C57">
            <w:pPr>
              <w:pStyle w:val="ElsParagraph"/>
              <w:ind w:firstLine="130"/>
              <w:jc w:val="center"/>
              <w:rPr>
                <w:rFonts w:asciiTheme="majorBidi" w:hAnsiTheme="majorBidi" w:cstheme="majorBidi"/>
                <w:b/>
                <w:bCs/>
                <w:sz w:val="16"/>
                <w:szCs w:val="16"/>
              </w:rPr>
            </w:pPr>
            <w:r w:rsidRPr="005040F9">
              <w:rPr>
                <w:rFonts w:asciiTheme="majorBidi" w:hAnsiTheme="majorBidi" w:cstheme="majorBidi"/>
                <w:b/>
                <w:bCs/>
                <w:sz w:val="16"/>
                <w:szCs w:val="16"/>
              </w:rPr>
              <w:t>(s)</w:t>
            </w:r>
          </w:p>
        </w:tc>
      </w:tr>
      <w:tr w:rsidR="00352210" w:rsidRPr="00BF5374" w:rsidTr="00916C57">
        <w:trPr>
          <w:jc w:val="center"/>
        </w:trPr>
        <w:tc>
          <w:tcPr>
            <w:tcW w:w="1555" w:type="dxa"/>
            <w:hideMark/>
          </w:tcPr>
          <w:p w:rsidR="00352210" w:rsidRPr="005040F9" w:rsidRDefault="00352210" w:rsidP="00916C57">
            <w:pPr>
              <w:pStyle w:val="ElsParagraph"/>
              <w:ind w:firstLine="131"/>
              <w:jc w:val="center"/>
              <w:rPr>
                <w:rFonts w:asciiTheme="majorBidi" w:hAnsiTheme="majorBidi" w:cstheme="majorBidi"/>
                <w:b/>
                <w:bCs/>
                <w:sz w:val="16"/>
                <w:szCs w:val="16"/>
              </w:rPr>
            </w:pPr>
            <m:oMathPara>
              <m:oMath>
                <m:r>
                  <m:rPr>
                    <m:sty m:val="bi"/>
                  </m:rPr>
                  <w:rPr>
                    <w:rFonts w:ascii="Cambria Math" w:hAnsi="Cambria Math" w:cstheme="majorBidi"/>
                    <w:sz w:val="16"/>
                    <w:szCs w:val="16"/>
                  </w:rPr>
                  <m:t>PI</m:t>
                </m:r>
              </m:oMath>
            </m:oMathPara>
          </w:p>
        </w:tc>
        <w:tc>
          <w:tcPr>
            <w:tcW w:w="850" w:type="dxa"/>
            <w:hideMark/>
          </w:tcPr>
          <w:p w:rsidR="00352210" w:rsidRPr="00BF5374" w:rsidRDefault="00352210" w:rsidP="00916C57">
            <w:pPr>
              <w:pStyle w:val="ElsParagraph"/>
              <w:ind w:firstLine="130"/>
              <w:jc w:val="center"/>
              <w:rPr>
                <w:rFonts w:asciiTheme="majorBidi" w:hAnsiTheme="majorBidi" w:cstheme="majorBidi"/>
                <w:sz w:val="15"/>
                <w:szCs w:val="15"/>
              </w:rPr>
            </w:pPr>
            <w:r w:rsidRPr="00BF5374">
              <w:rPr>
                <w:rFonts w:asciiTheme="majorBidi" w:hAnsiTheme="majorBidi" w:cstheme="majorBidi"/>
                <w:sz w:val="15"/>
                <w:szCs w:val="15"/>
              </w:rPr>
              <w:t>0.00220</w:t>
            </w:r>
          </w:p>
        </w:tc>
        <w:tc>
          <w:tcPr>
            <w:tcW w:w="1134" w:type="dxa"/>
            <w:hideMark/>
          </w:tcPr>
          <w:p w:rsidR="00352210" w:rsidRPr="00BF5374" w:rsidRDefault="00352210" w:rsidP="00916C57">
            <w:pPr>
              <w:pStyle w:val="ElsParagraph"/>
              <w:ind w:firstLine="130"/>
              <w:jc w:val="center"/>
              <w:rPr>
                <w:rFonts w:asciiTheme="majorBidi" w:hAnsiTheme="majorBidi" w:cstheme="majorBidi"/>
                <w:sz w:val="15"/>
                <w:szCs w:val="15"/>
                <w:lang w:val="fr-FR"/>
              </w:rPr>
            </w:pPr>
            <w:r w:rsidRPr="00BF5374">
              <w:rPr>
                <w:rFonts w:asciiTheme="majorBidi" w:hAnsiTheme="majorBidi" w:cstheme="majorBidi"/>
                <w:sz w:val="15"/>
                <w:szCs w:val="15"/>
                <w:lang w:val="fr-FR"/>
              </w:rPr>
              <w:t>1.17</w:t>
            </w:r>
          </w:p>
        </w:tc>
        <w:tc>
          <w:tcPr>
            <w:tcW w:w="856" w:type="dxa"/>
            <w:hideMark/>
          </w:tcPr>
          <w:p w:rsidR="00352210" w:rsidRPr="00BF5374" w:rsidRDefault="00352210" w:rsidP="00916C57">
            <w:pPr>
              <w:pStyle w:val="ElsParagraph"/>
              <w:ind w:firstLine="130"/>
              <w:jc w:val="center"/>
              <w:rPr>
                <w:rFonts w:asciiTheme="majorBidi" w:hAnsiTheme="majorBidi" w:cstheme="majorBidi"/>
                <w:sz w:val="15"/>
                <w:szCs w:val="15"/>
                <w:lang w:val="fr-FR"/>
              </w:rPr>
            </w:pPr>
            <w:r w:rsidRPr="00BF5374">
              <w:rPr>
                <w:rFonts w:asciiTheme="majorBidi" w:hAnsiTheme="majorBidi" w:cstheme="majorBidi"/>
                <w:sz w:val="15"/>
                <w:szCs w:val="15"/>
                <w:lang w:val="fr-FR"/>
              </w:rPr>
              <w:t>0.02330</w:t>
            </w:r>
          </w:p>
        </w:tc>
      </w:tr>
      <w:tr w:rsidR="00352210" w:rsidRPr="00BF5374" w:rsidTr="00916C57">
        <w:trPr>
          <w:trHeight w:val="179"/>
          <w:jc w:val="center"/>
        </w:trPr>
        <w:tc>
          <w:tcPr>
            <w:tcW w:w="1555" w:type="dxa"/>
            <w:hideMark/>
          </w:tcPr>
          <w:p w:rsidR="00352210" w:rsidRPr="005040F9" w:rsidRDefault="00352210" w:rsidP="00916C57">
            <w:pPr>
              <w:pStyle w:val="ElsParagraph"/>
              <w:ind w:firstLine="131"/>
              <w:jc w:val="center"/>
              <w:rPr>
                <w:rFonts w:asciiTheme="majorBidi" w:hAnsiTheme="majorBidi" w:cstheme="majorBidi"/>
                <w:b/>
                <w:bCs/>
                <w:sz w:val="16"/>
                <w:szCs w:val="16"/>
                <w:lang w:val="fr-FR"/>
              </w:rPr>
            </w:pPr>
            <m:oMathPara>
              <m:oMath>
                <m:r>
                  <m:rPr>
                    <m:sty m:val="bi"/>
                  </m:rPr>
                  <w:rPr>
                    <w:rFonts w:ascii="Cambria Math" w:hAnsi="Cambria Math" w:cstheme="majorBidi"/>
                    <w:sz w:val="16"/>
                    <w:szCs w:val="16"/>
                  </w:rPr>
                  <m:t>ANN</m:t>
                </m:r>
              </m:oMath>
            </m:oMathPara>
          </w:p>
        </w:tc>
        <w:tc>
          <w:tcPr>
            <w:tcW w:w="850" w:type="dxa"/>
            <w:hideMark/>
          </w:tcPr>
          <w:p w:rsidR="00352210" w:rsidRPr="00BF5374" w:rsidRDefault="00352210" w:rsidP="00916C57">
            <w:pPr>
              <w:pStyle w:val="ElsParagraph"/>
              <w:ind w:firstLine="130"/>
              <w:jc w:val="center"/>
              <w:rPr>
                <w:rFonts w:asciiTheme="majorBidi" w:hAnsiTheme="majorBidi" w:cstheme="majorBidi"/>
                <w:sz w:val="15"/>
                <w:szCs w:val="15"/>
                <w:lang w:val="fr-FR"/>
              </w:rPr>
            </w:pPr>
            <w:r w:rsidRPr="00BF5374">
              <w:rPr>
                <w:rFonts w:asciiTheme="majorBidi" w:hAnsiTheme="majorBidi" w:cstheme="majorBidi"/>
                <w:sz w:val="15"/>
                <w:szCs w:val="15"/>
                <w:lang w:val="fr-FR"/>
              </w:rPr>
              <w:t>0.00020</w:t>
            </w:r>
          </w:p>
        </w:tc>
        <w:tc>
          <w:tcPr>
            <w:tcW w:w="1134" w:type="dxa"/>
            <w:hideMark/>
          </w:tcPr>
          <w:p w:rsidR="00352210" w:rsidRPr="00BF5374" w:rsidRDefault="00352210" w:rsidP="00916C57">
            <w:pPr>
              <w:pStyle w:val="ElsParagraph"/>
              <w:ind w:firstLine="130"/>
              <w:jc w:val="center"/>
              <w:rPr>
                <w:rFonts w:asciiTheme="majorBidi" w:hAnsiTheme="majorBidi" w:cstheme="majorBidi"/>
                <w:sz w:val="15"/>
                <w:szCs w:val="15"/>
                <w:lang w:val="fr-FR"/>
              </w:rPr>
            </w:pPr>
            <w:r w:rsidRPr="00BF5374">
              <w:rPr>
                <w:rFonts w:asciiTheme="majorBidi" w:hAnsiTheme="majorBidi" w:cstheme="majorBidi"/>
                <w:sz w:val="15"/>
                <w:szCs w:val="15"/>
                <w:lang w:val="fr-FR"/>
              </w:rPr>
              <w:t>0.10</w:t>
            </w:r>
          </w:p>
        </w:tc>
        <w:tc>
          <w:tcPr>
            <w:tcW w:w="856" w:type="dxa"/>
            <w:hideMark/>
          </w:tcPr>
          <w:p w:rsidR="00352210" w:rsidRPr="00BF5374" w:rsidRDefault="00352210" w:rsidP="00916C57">
            <w:pPr>
              <w:pStyle w:val="ElsParagraph"/>
              <w:ind w:firstLine="130"/>
              <w:jc w:val="center"/>
              <w:rPr>
                <w:rFonts w:asciiTheme="majorBidi" w:hAnsiTheme="majorBidi" w:cstheme="majorBidi"/>
                <w:sz w:val="15"/>
                <w:szCs w:val="15"/>
                <w:lang w:val="fr-FR"/>
              </w:rPr>
            </w:pPr>
            <w:r w:rsidRPr="00BF5374">
              <w:rPr>
                <w:rFonts w:asciiTheme="majorBidi" w:hAnsiTheme="majorBidi" w:cstheme="majorBidi"/>
                <w:sz w:val="15"/>
                <w:szCs w:val="15"/>
                <w:lang w:val="fr-FR"/>
              </w:rPr>
              <w:t>0.00020</w:t>
            </w:r>
          </w:p>
        </w:tc>
      </w:tr>
      <w:tr w:rsidR="00352210" w:rsidRPr="00BF5374" w:rsidTr="00916C57">
        <w:trPr>
          <w:jc w:val="center"/>
        </w:trPr>
        <w:tc>
          <w:tcPr>
            <w:tcW w:w="1555" w:type="dxa"/>
            <w:hideMark/>
          </w:tcPr>
          <w:p w:rsidR="00352210" w:rsidRPr="005040F9" w:rsidRDefault="002B7D8A" w:rsidP="00916C57">
            <w:pPr>
              <w:pStyle w:val="ElsParagraph"/>
              <w:ind w:firstLine="130"/>
              <w:jc w:val="center"/>
              <w:rPr>
                <w:rFonts w:asciiTheme="majorBidi" w:hAnsiTheme="majorBidi" w:cstheme="majorBidi"/>
                <w:b/>
                <w:bCs/>
                <w:sz w:val="16"/>
                <w:szCs w:val="16"/>
                <w:lang w:val="fr-FR"/>
              </w:rPr>
            </w:pPr>
            <m:oMathPara>
              <m:oMath>
                <m:sSub>
                  <m:sSubPr>
                    <m:ctrlPr>
                      <w:rPr>
                        <w:rFonts w:ascii="Cambria Math" w:hAnsi="Cambria Math" w:cstheme="majorBidi"/>
                        <w:b/>
                        <w:bCs/>
                        <w:i/>
                        <w:sz w:val="16"/>
                        <w:szCs w:val="16"/>
                      </w:rPr>
                    </m:ctrlPr>
                  </m:sSubPr>
                  <m:e>
                    <m:r>
                      <m:rPr>
                        <m:sty m:val="bi"/>
                      </m:rPr>
                      <w:rPr>
                        <w:rFonts w:ascii="Cambria Math" w:hAnsi="Cambria Math" w:cstheme="majorBidi"/>
                        <w:sz w:val="16"/>
                        <w:szCs w:val="16"/>
                      </w:rPr>
                      <m:t>H</m:t>
                    </m:r>
                  </m:e>
                  <m:sub>
                    <m:r>
                      <w:rPr>
                        <w:rFonts w:ascii="Cambria Math" w:hAnsi="Cambria Math" w:cstheme="majorBidi"/>
                        <w:sz w:val="16"/>
                        <w:szCs w:val="16"/>
                      </w:rPr>
                      <m:t>∞</m:t>
                    </m:r>
                  </m:sub>
                </m:sSub>
              </m:oMath>
            </m:oMathPara>
          </w:p>
        </w:tc>
        <w:tc>
          <w:tcPr>
            <w:tcW w:w="850" w:type="dxa"/>
            <w:hideMark/>
          </w:tcPr>
          <w:p w:rsidR="00352210" w:rsidRPr="00BF5374" w:rsidRDefault="00352210" w:rsidP="00916C57">
            <w:pPr>
              <w:pStyle w:val="ElsParagraph"/>
              <w:ind w:firstLine="130"/>
              <w:jc w:val="center"/>
              <w:rPr>
                <w:rFonts w:asciiTheme="majorBidi" w:hAnsiTheme="majorBidi" w:cstheme="majorBidi"/>
                <w:sz w:val="15"/>
                <w:szCs w:val="15"/>
              </w:rPr>
            </w:pPr>
            <w:r w:rsidRPr="00BF5374">
              <w:rPr>
                <w:rFonts w:asciiTheme="majorBidi" w:hAnsiTheme="majorBidi" w:cstheme="majorBidi"/>
                <w:sz w:val="15"/>
                <w:szCs w:val="15"/>
              </w:rPr>
              <w:t>0.00003</w:t>
            </w:r>
          </w:p>
        </w:tc>
        <w:tc>
          <w:tcPr>
            <w:tcW w:w="1134" w:type="dxa"/>
            <w:hideMark/>
          </w:tcPr>
          <w:p w:rsidR="00352210" w:rsidRPr="00BF5374" w:rsidRDefault="00352210" w:rsidP="00916C57">
            <w:pPr>
              <w:pStyle w:val="ElsParagraph"/>
              <w:ind w:firstLine="130"/>
              <w:jc w:val="center"/>
              <w:rPr>
                <w:rFonts w:asciiTheme="majorBidi" w:hAnsiTheme="majorBidi" w:cstheme="majorBidi"/>
                <w:sz w:val="15"/>
                <w:szCs w:val="15"/>
              </w:rPr>
            </w:pPr>
            <w:r w:rsidRPr="00BF5374">
              <w:rPr>
                <w:rFonts w:asciiTheme="majorBidi" w:hAnsiTheme="majorBidi" w:cstheme="majorBidi"/>
                <w:sz w:val="15"/>
                <w:szCs w:val="15"/>
              </w:rPr>
              <w:t>0.39</w:t>
            </w:r>
          </w:p>
        </w:tc>
        <w:tc>
          <w:tcPr>
            <w:tcW w:w="856" w:type="dxa"/>
            <w:hideMark/>
          </w:tcPr>
          <w:p w:rsidR="00352210" w:rsidRPr="00BF5374" w:rsidRDefault="00352210" w:rsidP="00916C57">
            <w:pPr>
              <w:pStyle w:val="ElsParagraph"/>
              <w:ind w:firstLine="130"/>
              <w:jc w:val="center"/>
              <w:rPr>
                <w:rFonts w:asciiTheme="majorBidi" w:hAnsiTheme="majorBidi" w:cstheme="majorBidi"/>
                <w:sz w:val="15"/>
                <w:szCs w:val="15"/>
              </w:rPr>
            </w:pPr>
            <w:r w:rsidRPr="00BF5374">
              <w:rPr>
                <w:rFonts w:asciiTheme="majorBidi" w:hAnsiTheme="majorBidi" w:cstheme="majorBidi"/>
                <w:sz w:val="15"/>
                <w:szCs w:val="15"/>
              </w:rPr>
              <w:t>0.00007</w:t>
            </w:r>
          </w:p>
        </w:tc>
      </w:tr>
      <w:tr w:rsidR="00352210" w:rsidRPr="00BF5374" w:rsidTr="00916C57">
        <w:trPr>
          <w:jc w:val="center"/>
        </w:trPr>
        <w:tc>
          <w:tcPr>
            <w:tcW w:w="1555" w:type="dxa"/>
            <w:hideMark/>
          </w:tcPr>
          <w:p w:rsidR="00352210" w:rsidRPr="005040F9" w:rsidRDefault="00352210" w:rsidP="00916C57">
            <w:pPr>
              <w:pStyle w:val="ElsParagraph"/>
              <w:ind w:firstLine="131"/>
              <w:jc w:val="center"/>
              <w:rPr>
                <w:rFonts w:asciiTheme="majorBidi" w:eastAsia="平成明朝" w:hAnsiTheme="majorBidi" w:cstheme="majorBidi"/>
                <w:sz w:val="16"/>
                <w:szCs w:val="16"/>
              </w:rPr>
            </w:pPr>
            <m:oMathPara>
              <m:oMath>
                <m:r>
                  <w:rPr>
                    <w:rFonts w:ascii="Cambria Math" w:hAnsi="Cambria Math" w:cstheme="majorBidi"/>
                    <w:sz w:val="16"/>
                    <w:szCs w:val="16"/>
                  </w:rPr>
                  <m:t xml:space="preserve">Adaptive </m:t>
                </m:r>
                <m:r>
                  <m:rPr>
                    <m:sty m:val="bi"/>
                  </m:rPr>
                  <w:rPr>
                    <w:rFonts w:ascii="Cambria Math" w:hAnsi="Cambria Math" w:cstheme="majorBidi"/>
                    <w:sz w:val="16"/>
                    <w:szCs w:val="16"/>
                  </w:rPr>
                  <m:t>Fuzzy</m:t>
                </m:r>
                <m:r>
                  <w:rPr>
                    <w:rFonts w:ascii="Cambria Math" w:hAnsi="Cambria Math" w:cstheme="majorBidi"/>
                    <w:sz w:val="16"/>
                    <w:szCs w:val="16"/>
                  </w:rPr>
                  <m:t xml:space="preserve"> </m:t>
                </m:r>
                <m:r>
                  <m:rPr>
                    <m:sty m:val="bi"/>
                  </m:rPr>
                  <w:rPr>
                    <w:rFonts w:ascii="Cambria Math" w:hAnsi="Cambria Math" w:cstheme="majorBidi"/>
                    <w:sz w:val="16"/>
                    <w:szCs w:val="16"/>
                  </w:rPr>
                  <m:t>PI</m:t>
                </m:r>
              </m:oMath>
            </m:oMathPara>
          </w:p>
        </w:tc>
        <w:tc>
          <w:tcPr>
            <w:tcW w:w="850" w:type="dxa"/>
            <w:hideMark/>
          </w:tcPr>
          <w:p w:rsidR="00352210" w:rsidRPr="00BF5374" w:rsidRDefault="00352210" w:rsidP="00916C57">
            <w:pPr>
              <w:pStyle w:val="ElsParagraph"/>
              <w:ind w:firstLine="130"/>
              <w:jc w:val="center"/>
              <w:rPr>
                <w:rFonts w:asciiTheme="majorBidi" w:hAnsiTheme="majorBidi" w:cstheme="majorBidi"/>
                <w:sz w:val="15"/>
                <w:szCs w:val="15"/>
              </w:rPr>
            </w:pPr>
            <w:r w:rsidRPr="00BF5374">
              <w:rPr>
                <w:rFonts w:asciiTheme="majorBidi" w:hAnsiTheme="majorBidi" w:cstheme="majorBidi"/>
                <w:sz w:val="15"/>
                <w:szCs w:val="15"/>
              </w:rPr>
              <w:t>0.0002</w:t>
            </w:r>
          </w:p>
        </w:tc>
        <w:tc>
          <w:tcPr>
            <w:tcW w:w="1134" w:type="dxa"/>
            <w:hideMark/>
          </w:tcPr>
          <w:p w:rsidR="00352210" w:rsidRPr="00BF5374" w:rsidRDefault="00352210" w:rsidP="00916C57">
            <w:pPr>
              <w:pStyle w:val="ElsParagraph"/>
              <w:ind w:firstLine="130"/>
              <w:jc w:val="center"/>
              <w:rPr>
                <w:rFonts w:asciiTheme="majorBidi" w:hAnsiTheme="majorBidi" w:cstheme="majorBidi"/>
                <w:sz w:val="15"/>
                <w:szCs w:val="15"/>
              </w:rPr>
            </w:pPr>
            <w:r w:rsidRPr="00BF5374">
              <w:rPr>
                <w:rFonts w:asciiTheme="majorBidi" w:hAnsiTheme="majorBidi" w:cstheme="majorBidi"/>
                <w:sz w:val="15"/>
                <w:szCs w:val="15"/>
              </w:rPr>
              <w:t>/</w:t>
            </w:r>
          </w:p>
        </w:tc>
        <w:tc>
          <w:tcPr>
            <w:tcW w:w="856" w:type="dxa"/>
            <w:hideMark/>
          </w:tcPr>
          <w:p w:rsidR="00352210" w:rsidRPr="00BF5374" w:rsidRDefault="00352210" w:rsidP="00916C57">
            <w:pPr>
              <w:pStyle w:val="ElsParagraph"/>
              <w:ind w:firstLine="130"/>
              <w:jc w:val="center"/>
              <w:rPr>
                <w:rFonts w:asciiTheme="majorBidi" w:hAnsiTheme="majorBidi" w:cstheme="majorBidi"/>
                <w:sz w:val="15"/>
                <w:szCs w:val="15"/>
              </w:rPr>
            </w:pPr>
            <w:r w:rsidRPr="00BF5374">
              <w:rPr>
                <w:rFonts w:asciiTheme="majorBidi" w:hAnsiTheme="majorBidi" w:cstheme="majorBidi"/>
                <w:sz w:val="15"/>
                <w:szCs w:val="15"/>
              </w:rPr>
              <w:t>0.00050</w:t>
            </w:r>
          </w:p>
        </w:tc>
      </w:tr>
    </w:tbl>
    <w:p w:rsidR="00352210" w:rsidRDefault="00352210" w:rsidP="00352210">
      <w:pPr>
        <w:pStyle w:val="1AutoList9"/>
        <w:tabs>
          <w:tab w:val="clear" w:pos="720"/>
          <w:tab w:val="left" w:pos="0"/>
        </w:tabs>
        <w:ind w:left="0" w:firstLine="0"/>
        <w:jc w:val="center"/>
        <w:rPr>
          <w:rFonts w:ascii="Times New Roman" w:hAnsi="Times New Roman"/>
          <w:snapToGrid w:val="0"/>
          <w:spacing w:val="-2"/>
          <w:sz w:val="18"/>
          <w:szCs w:val="18"/>
          <w:lang w:eastAsia="ko-KR"/>
        </w:rPr>
      </w:pPr>
    </w:p>
    <w:p w:rsidR="002B7191" w:rsidRDefault="002B7191" w:rsidP="00352210">
      <w:pPr>
        <w:pStyle w:val="1AutoList9"/>
        <w:tabs>
          <w:tab w:val="clear" w:pos="720"/>
          <w:tab w:val="left" w:pos="0"/>
        </w:tabs>
        <w:ind w:left="0" w:firstLine="0"/>
        <w:jc w:val="center"/>
        <w:rPr>
          <w:rFonts w:ascii="Times New Roman" w:hAnsi="Times New Roman"/>
          <w:snapToGrid w:val="0"/>
          <w:spacing w:val="-2"/>
          <w:sz w:val="18"/>
          <w:szCs w:val="18"/>
          <w:lang w:eastAsia="ko-KR"/>
        </w:rPr>
      </w:pPr>
      <w:bookmarkStart w:id="0" w:name="_GoBack"/>
      <w:bookmarkEnd w:id="0"/>
    </w:p>
    <w:p w:rsidR="00916C57" w:rsidRDefault="00916C57" w:rsidP="00286A8C">
      <w:pPr>
        <w:pStyle w:val="1AutoList9"/>
        <w:tabs>
          <w:tab w:val="clear" w:pos="720"/>
          <w:tab w:val="left" w:pos="0"/>
        </w:tabs>
        <w:ind w:left="0" w:firstLine="0"/>
        <w:rPr>
          <w:rFonts w:ascii="Times New Roman" w:hAnsi="Times New Roman"/>
          <w:snapToGrid w:val="0"/>
          <w:spacing w:val="-2"/>
          <w:sz w:val="18"/>
          <w:szCs w:val="18"/>
          <w:lang w:eastAsia="ko-KR"/>
        </w:rPr>
      </w:pPr>
    </w:p>
    <w:p w:rsidR="00286A8C" w:rsidRPr="00286A8C" w:rsidRDefault="00352210" w:rsidP="00286A8C">
      <w:pPr>
        <w:pStyle w:val="1AutoList9"/>
        <w:tabs>
          <w:tab w:val="clear" w:pos="720"/>
          <w:tab w:val="left" w:pos="0"/>
        </w:tabs>
        <w:ind w:left="0" w:firstLine="0"/>
        <w:jc w:val="center"/>
        <w:rPr>
          <w:rFonts w:ascii="Times New Roman" w:hAnsi="Times New Roman"/>
          <w:snapToGrid w:val="0"/>
          <w:spacing w:val="-2"/>
          <w:sz w:val="16"/>
          <w:szCs w:val="16"/>
          <w:lang w:eastAsia="ko-KR"/>
        </w:rPr>
      </w:pPr>
      <w:r w:rsidRPr="00286A8C">
        <w:rPr>
          <w:rFonts w:ascii="Times New Roman" w:hAnsi="Times New Roman" w:hint="eastAsia"/>
          <w:snapToGrid w:val="0"/>
          <w:spacing w:val="-2"/>
          <w:sz w:val="16"/>
          <w:szCs w:val="16"/>
          <w:lang w:eastAsia="ko-KR"/>
        </w:rPr>
        <w:t xml:space="preserve">TABLE </w:t>
      </w:r>
      <w:r w:rsidRPr="00286A8C">
        <w:rPr>
          <w:rFonts w:ascii="Times New Roman" w:hAnsi="Times New Roman"/>
          <w:snapToGrid w:val="0"/>
          <w:spacing w:val="-2"/>
          <w:sz w:val="16"/>
          <w:szCs w:val="16"/>
          <w:lang w:eastAsia="ko-KR"/>
        </w:rPr>
        <w:t>VII.b</w:t>
      </w:r>
      <w:r w:rsidR="003658B2" w:rsidRPr="00286A8C">
        <w:rPr>
          <w:rFonts w:ascii="Times New Roman" w:hAnsi="Times New Roman"/>
          <w:snapToGrid w:val="0"/>
          <w:spacing w:val="-2"/>
          <w:sz w:val="16"/>
          <w:szCs w:val="16"/>
          <w:lang w:eastAsia="ko-KR"/>
        </w:rPr>
        <w:t xml:space="preserve"> </w:t>
      </w:r>
    </w:p>
    <w:p w:rsidR="00286A8C" w:rsidRPr="00286A8C" w:rsidRDefault="00286A8C" w:rsidP="00286A8C">
      <w:pPr>
        <w:pStyle w:val="sectionhead1"/>
        <w:numPr>
          <w:ilvl w:val="0"/>
          <w:numId w:val="0"/>
        </w:numPr>
        <w:spacing w:line="240" w:lineRule="auto"/>
        <w:ind w:left="355" w:hangingChars="222" w:hanging="355"/>
        <w:rPr>
          <w:rFonts w:asciiTheme="majorBidi" w:hAnsiTheme="majorBidi" w:cstheme="majorBidi"/>
          <w:sz w:val="16"/>
          <w:szCs w:val="16"/>
        </w:rPr>
      </w:pPr>
      <w:r w:rsidRPr="00286A8C">
        <w:rPr>
          <w:rFonts w:asciiTheme="majorBidi" w:hAnsiTheme="majorBidi" w:cstheme="majorBidi"/>
          <w:sz w:val="16"/>
          <w:szCs w:val="16"/>
        </w:rPr>
        <w:t xml:space="preserve">Comparison of the response parameters of </w:t>
      </w:r>
    </w:p>
    <w:p w:rsidR="00352210" w:rsidRPr="00286A8C" w:rsidRDefault="00286A8C" w:rsidP="00286A8C">
      <w:pPr>
        <w:pStyle w:val="sectionhead1"/>
        <w:numPr>
          <w:ilvl w:val="0"/>
          <w:numId w:val="0"/>
        </w:numPr>
        <w:spacing w:line="240" w:lineRule="auto"/>
        <w:ind w:left="355" w:hangingChars="222" w:hanging="355"/>
        <w:rPr>
          <w:rFonts w:asciiTheme="majorBidi" w:hAnsiTheme="majorBidi" w:cstheme="majorBidi"/>
          <w:sz w:val="16"/>
          <w:szCs w:val="16"/>
        </w:rPr>
      </w:pPr>
      <w:r w:rsidRPr="00286A8C">
        <w:rPr>
          <w:rFonts w:asciiTheme="majorBidi" w:hAnsiTheme="majorBidi" w:cstheme="majorBidi"/>
          <w:sz w:val="16"/>
          <w:szCs w:val="16"/>
        </w:rPr>
        <w:t>reactive power</w:t>
      </w:r>
      <w:r w:rsidRPr="00286A8C">
        <w:rPr>
          <w:rFonts w:asciiTheme="majorBidi" w:hAnsiTheme="majorBidi" w:cstheme="majorBidi"/>
          <w:sz w:val="16"/>
          <w:szCs w:val="16"/>
        </w:rPr>
        <w:t xml:space="preserve"> </w:t>
      </w:r>
      <m:oMath>
        <m:d>
          <m:dPr>
            <m:ctrlPr>
              <w:rPr>
                <w:rFonts w:ascii="Cambria Math" w:hAnsi="Cambria Math" w:cstheme="majorBidi"/>
                <w:i/>
                <w:sz w:val="16"/>
                <w:szCs w:val="16"/>
              </w:rPr>
            </m:ctrlPr>
          </m:dPr>
          <m:e>
            <m:sSub>
              <m:sSubPr>
                <m:ctrlPr>
                  <w:rPr>
                    <w:rFonts w:ascii="Cambria Math" w:hAnsi="Cambria Math" w:cstheme="majorBidi"/>
                    <w:i/>
                    <w:sz w:val="16"/>
                    <w:szCs w:val="16"/>
                  </w:rPr>
                </m:ctrlPr>
              </m:sSubPr>
              <m:e>
                <m:r>
                  <w:rPr>
                    <w:rFonts w:ascii="Cambria Math" w:hAnsi="Cambria Math" w:cstheme="majorBidi"/>
                    <w:sz w:val="16"/>
                    <w:szCs w:val="16"/>
                  </w:rPr>
                  <m:t>R</m:t>
                </m:r>
              </m:e>
              <m:sub>
                <m:r>
                  <w:rPr>
                    <w:rFonts w:ascii="Cambria Math" w:hAnsi="Cambria Math" w:cstheme="majorBidi"/>
                    <w:sz w:val="16"/>
                    <w:szCs w:val="16"/>
                  </w:rPr>
                  <m:t>r</m:t>
                </m:r>
              </m:sub>
            </m:sSub>
            <m:r>
              <w:rPr>
                <w:rFonts w:ascii="Cambria Math" w:hAnsi="Cambria Math" w:cstheme="majorBidi"/>
                <w:sz w:val="16"/>
                <w:szCs w:val="16"/>
              </w:rPr>
              <m:t>+100%</m:t>
            </m:r>
          </m:e>
        </m:d>
      </m:oMath>
    </w:p>
    <w:tbl>
      <w:tblPr>
        <w:tblStyle w:val="Grilledutableau"/>
        <w:tblW w:w="4395" w:type="dxa"/>
        <w:jc w:val="center"/>
        <w:tblLook w:val="04A0" w:firstRow="1" w:lastRow="0" w:firstColumn="1" w:lastColumn="0" w:noHBand="0" w:noVBand="1"/>
      </w:tblPr>
      <w:tblGrid>
        <w:gridCol w:w="1296"/>
        <w:gridCol w:w="972"/>
        <w:gridCol w:w="1134"/>
        <w:gridCol w:w="993"/>
      </w:tblGrid>
      <w:tr w:rsidR="00352210" w:rsidRPr="00CD5C3E" w:rsidTr="00286A8C">
        <w:trPr>
          <w:jc w:val="center"/>
        </w:trPr>
        <w:tc>
          <w:tcPr>
            <w:tcW w:w="1296" w:type="dxa"/>
          </w:tcPr>
          <w:p w:rsidR="00352210" w:rsidRPr="000174AB" w:rsidRDefault="00352210" w:rsidP="00352210">
            <w:pPr>
              <w:pStyle w:val="ElsParagraph"/>
              <w:ind w:firstLine="131"/>
              <w:jc w:val="center"/>
              <w:rPr>
                <w:rFonts w:asciiTheme="majorBidi" w:hAnsiTheme="majorBidi" w:cstheme="majorBidi"/>
                <w:b/>
                <w:bCs/>
                <w:sz w:val="15"/>
                <w:szCs w:val="15"/>
              </w:rPr>
            </w:pPr>
          </w:p>
          <w:p w:rsidR="00352210" w:rsidRPr="000174AB" w:rsidRDefault="00352210" w:rsidP="00352210">
            <w:pPr>
              <w:pStyle w:val="ElsParagraph"/>
              <w:ind w:firstLine="130"/>
              <w:jc w:val="center"/>
              <w:rPr>
                <w:rFonts w:asciiTheme="majorBidi" w:hAnsiTheme="majorBidi" w:cstheme="majorBidi"/>
                <w:b/>
                <w:bCs/>
                <w:sz w:val="15"/>
                <w:szCs w:val="15"/>
              </w:rPr>
            </w:pPr>
            <w:r w:rsidRPr="000174AB">
              <w:rPr>
                <w:rFonts w:asciiTheme="majorBidi" w:hAnsiTheme="majorBidi" w:cstheme="majorBidi"/>
                <w:b/>
                <w:bCs/>
                <w:sz w:val="15"/>
                <w:szCs w:val="15"/>
              </w:rPr>
              <w:t>Controller</w:t>
            </w:r>
          </w:p>
        </w:tc>
        <w:tc>
          <w:tcPr>
            <w:tcW w:w="972" w:type="dxa"/>
            <w:hideMark/>
          </w:tcPr>
          <w:p w:rsidR="00352210" w:rsidRPr="000174AB" w:rsidRDefault="00352210" w:rsidP="00352210">
            <w:pPr>
              <w:pStyle w:val="ElsParagraph"/>
              <w:ind w:firstLine="130"/>
              <w:jc w:val="center"/>
              <w:rPr>
                <w:rFonts w:asciiTheme="majorBidi" w:hAnsiTheme="majorBidi" w:cstheme="majorBidi"/>
                <w:b/>
                <w:bCs/>
                <w:sz w:val="15"/>
                <w:szCs w:val="15"/>
              </w:rPr>
            </w:pPr>
            <w:r w:rsidRPr="000174AB">
              <w:rPr>
                <w:rFonts w:asciiTheme="majorBidi" w:hAnsiTheme="majorBidi" w:cstheme="majorBidi"/>
                <w:b/>
                <w:bCs/>
                <w:sz w:val="15"/>
                <w:szCs w:val="15"/>
              </w:rPr>
              <w:t>Rise time</w:t>
            </w:r>
          </w:p>
          <w:p w:rsidR="00352210" w:rsidRPr="000174AB" w:rsidRDefault="00352210" w:rsidP="00352210">
            <w:pPr>
              <w:pStyle w:val="ElsParagraph"/>
              <w:ind w:firstLine="130"/>
              <w:jc w:val="center"/>
              <w:rPr>
                <w:rFonts w:asciiTheme="majorBidi" w:hAnsiTheme="majorBidi" w:cstheme="majorBidi"/>
                <w:b/>
                <w:bCs/>
                <w:sz w:val="15"/>
                <w:szCs w:val="15"/>
              </w:rPr>
            </w:pPr>
            <w:r w:rsidRPr="000174AB">
              <w:rPr>
                <w:rFonts w:asciiTheme="majorBidi" w:hAnsiTheme="majorBidi" w:cstheme="majorBidi"/>
                <w:b/>
                <w:bCs/>
                <w:sz w:val="15"/>
                <w:szCs w:val="15"/>
              </w:rPr>
              <w:t>(s)</w:t>
            </w:r>
          </w:p>
        </w:tc>
        <w:tc>
          <w:tcPr>
            <w:tcW w:w="1134" w:type="dxa"/>
            <w:hideMark/>
          </w:tcPr>
          <w:p w:rsidR="00352210" w:rsidRPr="000174AB" w:rsidRDefault="00352210" w:rsidP="00352210">
            <w:pPr>
              <w:pStyle w:val="ElsParagraph"/>
              <w:ind w:firstLine="130"/>
              <w:jc w:val="center"/>
              <w:rPr>
                <w:rFonts w:asciiTheme="majorBidi" w:hAnsiTheme="majorBidi" w:cstheme="majorBidi"/>
                <w:b/>
                <w:bCs/>
                <w:sz w:val="15"/>
                <w:szCs w:val="15"/>
              </w:rPr>
            </w:pPr>
            <w:r w:rsidRPr="000174AB">
              <w:rPr>
                <w:rFonts w:asciiTheme="majorBidi" w:hAnsiTheme="majorBidi" w:cstheme="majorBidi"/>
                <w:b/>
                <w:bCs/>
                <w:sz w:val="15"/>
                <w:szCs w:val="15"/>
              </w:rPr>
              <w:t>Maximum overshoot (%)</w:t>
            </w:r>
          </w:p>
        </w:tc>
        <w:tc>
          <w:tcPr>
            <w:tcW w:w="993" w:type="dxa"/>
            <w:hideMark/>
          </w:tcPr>
          <w:p w:rsidR="00352210" w:rsidRPr="000174AB" w:rsidRDefault="00352210" w:rsidP="00352210">
            <w:pPr>
              <w:pStyle w:val="ElsParagraph"/>
              <w:ind w:firstLine="130"/>
              <w:jc w:val="center"/>
              <w:rPr>
                <w:rFonts w:asciiTheme="majorBidi" w:hAnsiTheme="majorBidi" w:cstheme="majorBidi"/>
                <w:sz w:val="15"/>
                <w:szCs w:val="15"/>
              </w:rPr>
            </w:pPr>
            <w:r w:rsidRPr="000174AB">
              <w:rPr>
                <w:rFonts w:asciiTheme="majorBidi" w:hAnsiTheme="majorBidi" w:cstheme="majorBidi"/>
                <w:b/>
                <w:bCs/>
                <w:sz w:val="15"/>
                <w:szCs w:val="15"/>
              </w:rPr>
              <w:t xml:space="preserve">Settling time </w:t>
            </w:r>
          </w:p>
          <w:p w:rsidR="00352210" w:rsidRPr="000174AB" w:rsidRDefault="00352210" w:rsidP="00352210">
            <w:pPr>
              <w:pStyle w:val="ElsParagraph"/>
              <w:ind w:firstLine="130"/>
              <w:jc w:val="center"/>
              <w:rPr>
                <w:rFonts w:asciiTheme="majorBidi" w:hAnsiTheme="majorBidi" w:cstheme="majorBidi"/>
                <w:b/>
                <w:bCs/>
                <w:sz w:val="15"/>
                <w:szCs w:val="15"/>
              </w:rPr>
            </w:pPr>
            <w:r w:rsidRPr="000174AB">
              <w:rPr>
                <w:rFonts w:asciiTheme="majorBidi" w:hAnsiTheme="majorBidi" w:cstheme="majorBidi"/>
                <w:b/>
                <w:bCs/>
                <w:sz w:val="15"/>
                <w:szCs w:val="15"/>
              </w:rPr>
              <w:t>(s)</w:t>
            </w:r>
          </w:p>
        </w:tc>
      </w:tr>
      <w:tr w:rsidR="00352210" w:rsidRPr="00CD5C3E" w:rsidTr="00286A8C">
        <w:trPr>
          <w:jc w:val="center"/>
        </w:trPr>
        <w:tc>
          <w:tcPr>
            <w:tcW w:w="1296" w:type="dxa"/>
            <w:hideMark/>
          </w:tcPr>
          <w:p w:rsidR="00352210" w:rsidRPr="000174AB" w:rsidRDefault="00352210" w:rsidP="00352210">
            <w:pPr>
              <w:pStyle w:val="ElsParagraph"/>
              <w:ind w:firstLine="131"/>
              <w:rPr>
                <w:rFonts w:asciiTheme="majorBidi" w:hAnsiTheme="majorBidi" w:cstheme="majorBidi"/>
                <w:b/>
                <w:bCs/>
                <w:sz w:val="15"/>
                <w:szCs w:val="15"/>
              </w:rPr>
            </w:pPr>
            <m:oMathPara>
              <m:oMath>
                <m:r>
                  <m:rPr>
                    <m:sty m:val="bi"/>
                  </m:rPr>
                  <w:rPr>
                    <w:rFonts w:ascii="Cambria Math" w:hAnsi="Cambria Math" w:cstheme="majorBidi"/>
                    <w:sz w:val="15"/>
                    <w:szCs w:val="15"/>
                  </w:rPr>
                  <m:t>PI</m:t>
                </m:r>
                <m:r>
                  <w:rPr>
                    <w:rFonts w:ascii="Cambria Math" w:hAnsi="Cambria Math" w:cstheme="majorBidi"/>
                    <w:sz w:val="15"/>
                    <w:szCs w:val="15"/>
                  </w:rPr>
                  <m:t xml:space="preserve"> </m:t>
                </m:r>
              </m:oMath>
            </m:oMathPara>
          </w:p>
        </w:tc>
        <w:tc>
          <w:tcPr>
            <w:tcW w:w="972" w:type="dxa"/>
            <w:hideMark/>
          </w:tcPr>
          <w:p w:rsidR="00352210" w:rsidRPr="000174AB" w:rsidRDefault="00352210" w:rsidP="00352210">
            <w:pPr>
              <w:pStyle w:val="ElsParagraph"/>
              <w:ind w:firstLine="130"/>
              <w:rPr>
                <w:rFonts w:asciiTheme="majorBidi" w:hAnsiTheme="majorBidi" w:cstheme="majorBidi"/>
                <w:sz w:val="15"/>
                <w:szCs w:val="15"/>
              </w:rPr>
            </w:pPr>
            <w:r w:rsidRPr="000174AB">
              <w:rPr>
                <w:rFonts w:asciiTheme="majorBidi" w:hAnsiTheme="majorBidi" w:cstheme="majorBidi"/>
                <w:sz w:val="15"/>
                <w:szCs w:val="15"/>
              </w:rPr>
              <w:t>0.00240</w:t>
            </w:r>
          </w:p>
        </w:tc>
        <w:tc>
          <w:tcPr>
            <w:tcW w:w="1134" w:type="dxa"/>
            <w:hideMark/>
          </w:tcPr>
          <w:p w:rsidR="00352210" w:rsidRPr="000174AB" w:rsidRDefault="00352210" w:rsidP="00352210">
            <w:pPr>
              <w:pStyle w:val="ElsParagraph"/>
              <w:ind w:firstLine="130"/>
              <w:rPr>
                <w:rFonts w:asciiTheme="majorBidi" w:hAnsiTheme="majorBidi" w:cstheme="majorBidi"/>
                <w:sz w:val="15"/>
                <w:szCs w:val="15"/>
                <w:lang w:val="fr-FR"/>
              </w:rPr>
            </w:pPr>
            <w:r w:rsidRPr="000174AB">
              <w:rPr>
                <w:rFonts w:asciiTheme="majorBidi" w:hAnsiTheme="majorBidi" w:cstheme="majorBidi"/>
                <w:sz w:val="15"/>
                <w:szCs w:val="15"/>
                <w:lang w:val="fr-FR"/>
              </w:rPr>
              <w:t>5.15</w:t>
            </w:r>
          </w:p>
        </w:tc>
        <w:tc>
          <w:tcPr>
            <w:tcW w:w="993" w:type="dxa"/>
            <w:hideMark/>
          </w:tcPr>
          <w:p w:rsidR="00352210" w:rsidRPr="000174AB" w:rsidRDefault="00352210" w:rsidP="00352210">
            <w:pPr>
              <w:pStyle w:val="ElsParagraph"/>
              <w:ind w:firstLine="130"/>
              <w:rPr>
                <w:rFonts w:asciiTheme="majorBidi" w:hAnsiTheme="majorBidi" w:cstheme="majorBidi"/>
                <w:sz w:val="15"/>
                <w:szCs w:val="15"/>
                <w:lang w:val="fr-FR"/>
              </w:rPr>
            </w:pPr>
            <w:r w:rsidRPr="000174AB">
              <w:rPr>
                <w:rFonts w:asciiTheme="majorBidi" w:hAnsiTheme="majorBidi" w:cstheme="majorBidi"/>
                <w:sz w:val="15"/>
                <w:szCs w:val="15"/>
                <w:lang w:val="fr-FR"/>
              </w:rPr>
              <w:t>0.1500</w:t>
            </w:r>
          </w:p>
        </w:tc>
      </w:tr>
      <w:tr w:rsidR="00352210" w:rsidRPr="00CD5C3E" w:rsidTr="00286A8C">
        <w:trPr>
          <w:trHeight w:val="179"/>
          <w:jc w:val="center"/>
        </w:trPr>
        <w:tc>
          <w:tcPr>
            <w:tcW w:w="1296" w:type="dxa"/>
            <w:hideMark/>
          </w:tcPr>
          <w:p w:rsidR="00352210" w:rsidRPr="000174AB" w:rsidRDefault="00352210" w:rsidP="00352210">
            <w:pPr>
              <w:pStyle w:val="ElsParagraph"/>
              <w:ind w:firstLine="131"/>
              <w:rPr>
                <w:rFonts w:asciiTheme="majorBidi" w:hAnsiTheme="majorBidi" w:cstheme="majorBidi"/>
                <w:b/>
                <w:bCs/>
                <w:sz w:val="15"/>
                <w:szCs w:val="15"/>
                <w:lang w:val="fr-FR"/>
              </w:rPr>
            </w:pPr>
            <m:oMathPara>
              <m:oMath>
                <m:r>
                  <m:rPr>
                    <m:sty m:val="bi"/>
                  </m:rPr>
                  <w:rPr>
                    <w:rFonts w:ascii="Cambria Math" w:hAnsi="Cambria Math" w:cstheme="majorBidi"/>
                    <w:sz w:val="15"/>
                    <w:szCs w:val="15"/>
                  </w:rPr>
                  <m:t>ANN</m:t>
                </m:r>
              </m:oMath>
            </m:oMathPara>
          </w:p>
        </w:tc>
        <w:tc>
          <w:tcPr>
            <w:tcW w:w="972" w:type="dxa"/>
            <w:hideMark/>
          </w:tcPr>
          <w:p w:rsidR="00352210" w:rsidRPr="000174AB" w:rsidRDefault="00352210" w:rsidP="00352210">
            <w:pPr>
              <w:pStyle w:val="ElsParagraph"/>
              <w:ind w:firstLine="130"/>
              <w:rPr>
                <w:rFonts w:asciiTheme="majorBidi" w:hAnsiTheme="majorBidi" w:cstheme="majorBidi"/>
                <w:sz w:val="15"/>
                <w:szCs w:val="15"/>
                <w:lang w:val="fr-FR"/>
              </w:rPr>
            </w:pPr>
            <w:r w:rsidRPr="000174AB">
              <w:rPr>
                <w:rFonts w:asciiTheme="majorBidi" w:hAnsiTheme="majorBidi" w:cstheme="majorBidi"/>
                <w:sz w:val="15"/>
                <w:szCs w:val="15"/>
                <w:lang w:val="fr-FR"/>
              </w:rPr>
              <w:t>0.00005</w:t>
            </w:r>
          </w:p>
        </w:tc>
        <w:tc>
          <w:tcPr>
            <w:tcW w:w="1134" w:type="dxa"/>
            <w:hideMark/>
          </w:tcPr>
          <w:p w:rsidR="00352210" w:rsidRPr="000174AB" w:rsidRDefault="00352210" w:rsidP="00352210">
            <w:pPr>
              <w:pStyle w:val="ElsParagraph"/>
              <w:ind w:firstLine="130"/>
              <w:rPr>
                <w:rFonts w:asciiTheme="majorBidi" w:hAnsiTheme="majorBidi" w:cstheme="majorBidi"/>
                <w:sz w:val="15"/>
                <w:szCs w:val="15"/>
                <w:lang w:val="fr-FR"/>
              </w:rPr>
            </w:pPr>
            <w:r w:rsidRPr="000174AB">
              <w:rPr>
                <w:rFonts w:asciiTheme="majorBidi" w:hAnsiTheme="majorBidi" w:cstheme="majorBidi"/>
                <w:sz w:val="15"/>
                <w:szCs w:val="15"/>
                <w:lang w:val="fr-FR"/>
              </w:rPr>
              <w:t>24.37</w:t>
            </w:r>
          </w:p>
        </w:tc>
        <w:tc>
          <w:tcPr>
            <w:tcW w:w="993" w:type="dxa"/>
            <w:hideMark/>
          </w:tcPr>
          <w:p w:rsidR="00352210" w:rsidRPr="000174AB" w:rsidRDefault="00352210" w:rsidP="00352210">
            <w:pPr>
              <w:pStyle w:val="ElsParagraph"/>
              <w:ind w:firstLine="130"/>
              <w:rPr>
                <w:rFonts w:asciiTheme="majorBidi" w:hAnsiTheme="majorBidi" w:cstheme="majorBidi"/>
                <w:sz w:val="15"/>
                <w:szCs w:val="15"/>
                <w:lang w:val="fr-FR"/>
              </w:rPr>
            </w:pPr>
            <w:r w:rsidRPr="000174AB">
              <w:rPr>
                <w:rFonts w:asciiTheme="majorBidi" w:hAnsiTheme="majorBidi" w:cstheme="majorBidi"/>
                <w:sz w:val="15"/>
                <w:szCs w:val="15"/>
                <w:lang w:val="fr-FR"/>
              </w:rPr>
              <w:t>0.1498</w:t>
            </w:r>
          </w:p>
        </w:tc>
      </w:tr>
      <w:tr w:rsidR="00352210" w:rsidRPr="00CD5C3E" w:rsidTr="00286A8C">
        <w:trPr>
          <w:jc w:val="center"/>
        </w:trPr>
        <w:tc>
          <w:tcPr>
            <w:tcW w:w="1296" w:type="dxa"/>
            <w:hideMark/>
          </w:tcPr>
          <w:p w:rsidR="00352210" w:rsidRPr="000174AB" w:rsidRDefault="002B7D8A" w:rsidP="00352210">
            <w:pPr>
              <w:pStyle w:val="ElsParagraph"/>
              <w:ind w:firstLine="130"/>
              <w:rPr>
                <w:rFonts w:asciiTheme="majorBidi" w:hAnsiTheme="majorBidi" w:cstheme="majorBidi"/>
                <w:b/>
                <w:bCs/>
                <w:sz w:val="15"/>
                <w:szCs w:val="15"/>
                <w:lang w:val="fr-FR"/>
              </w:rPr>
            </w:pPr>
            <m:oMathPara>
              <m:oMath>
                <m:sSub>
                  <m:sSubPr>
                    <m:ctrlPr>
                      <w:rPr>
                        <w:rFonts w:ascii="Cambria Math" w:hAnsi="Cambria Math" w:cstheme="majorBidi"/>
                        <w:b/>
                        <w:bCs/>
                        <w:i/>
                        <w:sz w:val="15"/>
                        <w:szCs w:val="15"/>
                      </w:rPr>
                    </m:ctrlPr>
                  </m:sSubPr>
                  <m:e>
                    <m:r>
                      <m:rPr>
                        <m:sty m:val="bi"/>
                      </m:rPr>
                      <w:rPr>
                        <w:rFonts w:ascii="Cambria Math" w:hAnsi="Cambria Math" w:cstheme="majorBidi"/>
                        <w:sz w:val="15"/>
                        <w:szCs w:val="15"/>
                      </w:rPr>
                      <m:t>H</m:t>
                    </m:r>
                  </m:e>
                  <m:sub>
                    <m:r>
                      <w:rPr>
                        <w:rFonts w:ascii="Cambria Math" w:hAnsi="Cambria Math" w:cstheme="majorBidi"/>
                        <w:sz w:val="15"/>
                        <w:szCs w:val="15"/>
                      </w:rPr>
                      <m:t>∞</m:t>
                    </m:r>
                  </m:sub>
                </m:sSub>
                <m:r>
                  <w:rPr>
                    <w:rFonts w:ascii="Cambria Math" w:hAnsi="Cambria Math" w:cstheme="majorBidi"/>
                    <w:sz w:val="15"/>
                    <w:szCs w:val="15"/>
                  </w:rPr>
                  <m:t xml:space="preserve"> </m:t>
                </m:r>
              </m:oMath>
            </m:oMathPara>
          </w:p>
        </w:tc>
        <w:tc>
          <w:tcPr>
            <w:tcW w:w="972" w:type="dxa"/>
            <w:hideMark/>
          </w:tcPr>
          <w:p w:rsidR="00352210" w:rsidRPr="000174AB" w:rsidRDefault="00352210" w:rsidP="00352210">
            <w:pPr>
              <w:pStyle w:val="ElsParagraph"/>
              <w:ind w:firstLine="130"/>
              <w:rPr>
                <w:rFonts w:asciiTheme="majorBidi" w:hAnsiTheme="majorBidi" w:cstheme="majorBidi"/>
                <w:sz w:val="15"/>
                <w:szCs w:val="15"/>
                <w:lang w:val="fr-FR"/>
              </w:rPr>
            </w:pPr>
            <w:r w:rsidRPr="000174AB">
              <w:rPr>
                <w:rFonts w:asciiTheme="majorBidi" w:hAnsiTheme="majorBidi" w:cstheme="majorBidi"/>
                <w:sz w:val="15"/>
                <w:szCs w:val="15"/>
                <w:lang w:val="fr-FR"/>
              </w:rPr>
              <w:t>0.00001</w:t>
            </w:r>
          </w:p>
        </w:tc>
        <w:tc>
          <w:tcPr>
            <w:tcW w:w="1134" w:type="dxa"/>
            <w:hideMark/>
          </w:tcPr>
          <w:p w:rsidR="00352210" w:rsidRPr="000174AB" w:rsidRDefault="00352210" w:rsidP="00352210">
            <w:pPr>
              <w:pStyle w:val="ElsParagraph"/>
              <w:ind w:firstLine="130"/>
              <w:rPr>
                <w:rFonts w:asciiTheme="majorBidi" w:hAnsiTheme="majorBidi" w:cstheme="majorBidi"/>
                <w:sz w:val="15"/>
                <w:szCs w:val="15"/>
                <w:lang w:val="fr-FR"/>
              </w:rPr>
            </w:pPr>
            <w:r w:rsidRPr="000174AB">
              <w:rPr>
                <w:rFonts w:asciiTheme="majorBidi" w:hAnsiTheme="majorBidi" w:cstheme="majorBidi"/>
                <w:sz w:val="15"/>
                <w:szCs w:val="15"/>
                <w:lang w:val="fr-FR"/>
              </w:rPr>
              <w:t>71.37</w:t>
            </w:r>
          </w:p>
        </w:tc>
        <w:tc>
          <w:tcPr>
            <w:tcW w:w="993" w:type="dxa"/>
            <w:hideMark/>
          </w:tcPr>
          <w:p w:rsidR="00352210" w:rsidRPr="000174AB" w:rsidRDefault="00352210" w:rsidP="00352210">
            <w:pPr>
              <w:pStyle w:val="ElsParagraph"/>
              <w:ind w:firstLine="130"/>
              <w:rPr>
                <w:rFonts w:asciiTheme="majorBidi" w:hAnsiTheme="majorBidi" w:cstheme="majorBidi"/>
                <w:sz w:val="15"/>
                <w:szCs w:val="15"/>
                <w:lang w:val="fr-FR"/>
              </w:rPr>
            </w:pPr>
            <w:r w:rsidRPr="000174AB">
              <w:rPr>
                <w:rFonts w:asciiTheme="majorBidi" w:hAnsiTheme="majorBidi" w:cstheme="majorBidi"/>
                <w:sz w:val="15"/>
                <w:szCs w:val="15"/>
                <w:lang w:val="fr-FR"/>
              </w:rPr>
              <w:t>0.1499</w:t>
            </w:r>
          </w:p>
        </w:tc>
      </w:tr>
      <w:tr w:rsidR="00352210" w:rsidRPr="00CD5C3E" w:rsidTr="00286A8C">
        <w:trPr>
          <w:jc w:val="center"/>
        </w:trPr>
        <w:tc>
          <w:tcPr>
            <w:tcW w:w="1296" w:type="dxa"/>
            <w:hideMark/>
          </w:tcPr>
          <w:p w:rsidR="00352210" w:rsidRPr="000174AB" w:rsidRDefault="00352210" w:rsidP="00352210">
            <w:pPr>
              <w:pStyle w:val="ElsParagraph"/>
              <w:ind w:firstLine="131"/>
              <w:rPr>
                <w:rFonts w:asciiTheme="majorBidi" w:eastAsia="平成明朝" w:hAnsiTheme="majorBidi" w:cstheme="majorBidi"/>
                <w:sz w:val="15"/>
                <w:szCs w:val="15"/>
              </w:rPr>
            </w:pPr>
            <m:oMathPara>
              <m:oMath>
                <m:r>
                  <w:rPr>
                    <w:rFonts w:ascii="Cambria Math" w:hAnsi="Cambria Math" w:cstheme="majorBidi"/>
                    <w:sz w:val="15"/>
                    <w:szCs w:val="15"/>
                  </w:rPr>
                  <m:t xml:space="preserve">Adaptive </m:t>
                </m:r>
              </m:oMath>
            </m:oMathPara>
          </w:p>
          <w:p w:rsidR="00352210" w:rsidRPr="000174AB" w:rsidRDefault="00352210" w:rsidP="00352210">
            <w:pPr>
              <w:pStyle w:val="ElsParagraph"/>
              <w:ind w:firstLine="131"/>
              <w:rPr>
                <w:rFonts w:asciiTheme="majorBidi" w:hAnsiTheme="majorBidi" w:cstheme="majorBidi"/>
                <w:b/>
                <w:bCs/>
                <w:sz w:val="15"/>
                <w:szCs w:val="15"/>
              </w:rPr>
            </w:pPr>
            <m:oMathPara>
              <m:oMath>
                <m:r>
                  <m:rPr>
                    <m:sty m:val="bi"/>
                  </m:rPr>
                  <w:rPr>
                    <w:rFonts w:ascii="Cambria Math" w:hAnsi="Cambria Math" w:cstheme="majorBidi"/>
                    <w:sz w:val="15"/>
                    <w:szCs w:val="15"/>
                  </w:rPr>
                  <m:t>Fuzzy</m:t>
                </m:r>
                <m:r>
                  <w:rPr>
                    <w:rFonts w:ascii="Cambria Math" w:hAnsi="Cambria Math" w:cstheme="majorBidi"/>
                    <w:sz w:val="15"/>
                    <w:szCs w:val="15"/>
                  </w:rPr>
                  <m:t xml:space="preserve"> </m:t>
                </m:r>
                <m:r>
                  <m:rPr>
                    <m:sty m:val="bi"/>
                  </m:rPr>
                  <w:rPr>
                    <w:rFonts w:ascii="Cambria Math" w:hAnsi="Cambria Math" w:cstheme="majorBidi"/>
                    <w:sz w:val="15"/>
                    <w:szCs w:val="15"/>
                  </w:rPr>
                  <m:t>PI</m:t>
                </m:r>
              </m:oMath>
            </m:oMathPara>
          </w:p>
          <w:p w:rsidR="00352210" w:rsidRPr="000174AB" w:rsidRDefault="00352210" w:rsidP="00352210">
            <w:pPr>
              <w:pStyle w:val="ElsParagraph"/>
              <w:ind w:firstLine="130"/>
              <w:rPr>
                <w:rFonts w:asciiTheme="majorBidi" w:hAnsiTheme="majorBidi" w:cstheme="majorBidi"/>
                <w:b/>
                <w:bCs/>
                <w:sz w:val="15"/>
                <w:szCs w:val="15"/>
              </w:rPr>
            </w:pPr>
          </w:p>
        </w:tc>
        <w:tc>
          <w:tcPr>
            <w:tcW w:w="972" w:type="dxa"/>
            <w:hideMark/>
          </w:tcPr>
          <w:p w:rsidR="00352210" w:rsidRPr="000174AB" w:rsidRDefault="00352210" w:rsidP="00352210">
            <w:pPr>
              <w:pStyle w:val="ElsParagraph"/>
              <w:ind w:firstLine="130"/>
              <w:rPr>
                <w:rFonts w:asciiTheme="majorBidi" w:hAnsiTheme="majorBidi" w:cstheme="majorBidi"/>
                <w:sz w:val="15"/>
                <w:szCs w:val="15"/>
              </w:rPr>
            </w:pPr>
            <w:r w:rsidRPr="000174AB">
              <w:rPr>
                <w:rFonts w:asciiTheme="majorBidi" w:hAnsiTheme="majorBidi" w:cstheme="majorBidi"/>
                <w:sz w:val="15"/>
                <w:szCs w:val="15"/>
              </w:rPr>
              <w:t>0.00004</w:t>
            </w:r>
          </w:p>
        </w:tc>
        <w:tc>
          <w:tcPr>
            <w:tcW w:w="1134" w:type="dxa"/>
            <w:hideMark/>
          </w:tcPr>
          <w:p w:rsidR="00352210" w:rsidRPr="000174AB" w:rsidRDefault="00352210" w:rsidP="00352210">
            <w:pPr>
              <w:pStyle w:val="ElsParagraph"/>
              <w:ind w:firstLine="130"/>
              <w:rPr>
                <w:rFonts w:asciiTheme="majorBidi" w:hAnsiTheme="majorBidi" w:cstheme="majorBidi"/>
                <w:sz w:val="15"/>
                <w:szCs w:val="15"/>
              </w:rPr>
            </w:pPr>
            <w:r w:rsidRPr="000174AB">
              <w:rPr>
                <w:rFonts w:asciiTheme="majorBidi" w:hAnsiTheme="majorBidi" w:cstheme="majorBidi"/>
                <w:sz w:val="15"/>
                <w:szCs w:val="15"/>
              </w:rPr>
              <w:t>3.01</w:t>
            </w:r>
          </w:p>
        </w:tc>
        <w:tc>
          <w:tcPr>
            <w:tcW w:w="993" w:type="dxa"/>
            <w:hideMark/>
          </w:tcPr>
          <w:p w:rsidR="00352210" w:rsidRPr="000174AB" w:rsidRDefault="00352210" w:rsidP="00352210">
            <w:pPr>
              <w:pStyle w:val="ElsParagraph"/>
              <w:ind w:firstLine="130"/>
              <w:rPr>
                <w:rFonts w:asciiTheme="majorBidi" w:hAnsiTheme="majorBidi" w:cstheme="majorBidi"/>
                <w:sz w:val="15"/>
                <w:szCs w:val="15"/>
              </w:rPr>
            </w:pPr>
            <w:r w:rsidRPr="000174AB">
              <w:rPr>
                <w:rFonts w:asciiTheme="majorBidi" w:hAnsiTheme="majorBidi" w:cstheme="majorBidi"/>
                <w:sz w:val="15"/>
                <w:szCs w:val="15"/>
              </w:rPr>
              <w:t>0.1500</w:t>
            </w:r>
          </w:p>
        </w:tc>
      </w:tr>
    </w:tbl>
    <w:p w:rsidR="00352210" w:rsidRPr="00CA3D7B" w:rsidRDefault="00352210" w:rsidP="00352210">
      <w:pPr>
        <w:autoSpaceDE w:val="0"/>
        <w:autoSpaceDN w:val="0"/>
        <w:spacing w:before="120" w:after="120" w:line="276" w:lineRule="auto"/>
        <w:rPr>
          <w:rFonts w:asciiTheme="majorBidi" w:hAnsiTheme="majorBidi" w:cstheme="majorBidi"/>
          <w:sz w:val="19"/>
          <w:szCs w:val="19"/>
        </w:rPr>
      </w:pPr>
      <w:r>
        <w:rPr>
          <w:rFonts w:asciiTheme="majorBidi" w:eastAsia="OneGulliverA" w:hAnsiTheme="majorBidi" w:cstheme="majorBidi"/>
        </w:rPr>
        <w:t xml:space="preserve">  </w:t>
      </w:r>
      <w:r w:rsidRPr="00CA3D7B">
        <w:rPr>
          <w:rFonts w:asciiTheme="majorBidi" w:eastAsia="OneGulliverA" w:hAnsiTheme="majorBidi" w:cstheme="majorBidi"/>
          <w:sz w:val="19"/>
          <w:szCs w:val="19"/>
        </w:rPr>
        <w:t xml:space="preserve">In this paper, the control of doubly fed induction generator </w:t>
      </w:r>
      <m:oMath>
        <m:r>
          <w:rPr>
            <w:rFonts w:ascii="Cambria Math" w:eastAsia="OneGulliverA" w:hAnsi="Cambria Math" w:cstheme="majorBidi"/>
            <w:sz w:val="19"/>
            <w:szCs w:val="19"/>
          </w:rPr>
          <m:t>(DIFG)</m:t>
        </m:r>
      </m:oMath>
      <w:r w:rsidRPr="00CA3D7B">
        <w:rPr>
          <w:rFonts w:asciiTheme="majorBidi" w:eastAsia="OneGulliverA" w:hAnsiTheme="majorBidi" w:cstheme="majorBidi"/>
          <w:sz w:val="19"/>
          <w:szCs w:val="19"/>
        </w:rPr>
        <w:t xml:space="preserve"> based wind energy conversion has been studied. The </w:t>
      </w:r>
      <m:oMath>
        <m:r>
          <w:rPr>
            <w:rFonts w:ascii="Cambria Math" w:eastAsia="OneGulliverA" w:hAnsi="Cambria Math" w:cstheme="majorBidi"/>
            <w:sz w:val="19"/>
            <w:szCs w:val="19"/>
          </w:rPr>
          <m:t>DFIG's</m:t>
        </m:r>
      </m:oMath>
      <w:r w:rsidRPr="00CA3D7B">
        <w:rPr>
          <w:rFonts w:asciiTheme="majorBidi" w:eastAsia="OneGulliverA" w:hAnsiTheme="majorBidi" w:cstheme="majorBidi"/>
          <w:sz w:val="19"/>
          <w:szCs w:val="19"/>
        </w:rPr>
        <w:t xml:space="preserve"> stator was directly connected to the grid and the rotor was connected to the grid via the machine's and grid's inverters.</w:t>
      </w:r>
    </w:p>
    <w:p w:rsidR="00352210" w:rsidRPr="00CA3D7B" w:rsidRDefault="00352210" w:rsidP="00352210">
      <w:pPr>
        <w:autoSpaceDE w:val="0"/>
        <w:autoSpaceDN w:val="0"/>
        <w:spacing w:before="120" w:after="120" w:line="276" w:lineRule="auto"/>
        <w:rPr>
          <w:rFonts w:asciiTheme="majorBidi" w:hAnsiTheme="majorBidi" w:cstheme="majorBidi"/>
          <w:sz w:val="19"/>
          <w:szCs w:val="19"/>
        </w:rPr>
      </w:pPr>
      <w:r w:rsidRPr="00CA3D7B">
        <w:rPr>
          <w:rFonts w:asciiTheme="majorBidi" w:hAnsiTheme="majorBidi" w:cstheme="majorBidi"/>
          <w:sz w:val="19"/>
          <w:szCs w:val="19"/>
        </w:rPr>
        <w:t xml:space="preserve">The design of four control strategies, namely </w:t>
      </w:r>
      <m:oMath>
        <m:r>
          <w:rPr>
            <w:rFonts w:ascii="Cambria Math" w:hAnsi="Cambria Math" w:cstheme="majorBidi"/>
            <w:sz w:val="19"/>
            <w:szCs w:val="19"/>
          </w:rPr>
          <m:t>PI</m:t>
        </m:r>
      </m:oMath>
      <w:r w:rsidRPr="00CA3D7B">
        <w:rPr>
          <w:rFonts w:asciiTheme="majorBidi" w:hAnsiTheme="majorBidi" w:cstheme="majorBidi"/>
          <w:sz w:val="19"/>
          <w:szCs w:val="19"/>
        </w:rPr>
        <w:t xml:space="preserve"> controller, </w:t>
      </w:r>
      <m:oMath>
        <m:r>
          <w:rPr>
            <w:rFonts w:ascii="Cambria Math" w:hAnsi="Cambria Math" w:cstheme="majorBidi"/>
            <w:sz w:val="19"/>
            <w:szCs w:val="19"/>
          </w:rPr>
          <m:t>ANN</m:t>
        </m:r>
      </m:oMath>
      <w:r w:rsidRPr="00CA3D7B">
        <w:rPr>
          <w:rFonts w:asciiTheme="majorBidi" w:hAnsiTheme="majorBidi" w:cstheme="majorBidi"/>
          <w:sz w:val="19"/>
          <w:szCs w:val="19"/>
        </w:rPr>
        <w:t xml:space="preserve"> controller, adaptive fuzzy </w:t>
      </w:r>
      <m:oMath>
        <m:r>
          <w:rPr>
            <w:rFonts w:ascii="Cambria Math" w:hAnsi="Cambria Math" w:cstheme="majorBidi"/>
            <w:sz w:val="19"/>
            <w:szCs w:val="19"/>
          </w:rPr>
          <m:t>PI</m:t>
        </m:r>
      </m:oMath>
      <w:r w:rsidRPr="00CA3D7B">
        <w:rPr>
          <w:rFonts w:asciiTheme="majorBidi" w:hAnsiTheme="majorBidi" w:cstheme="majorBidi"/>
          <w:sz w:val="19"/>
          <w:szCs w:val="19"/>
        </w:rPr>
        <w:t xml:space="preserve">controller and </w:t>
      </w:r>
      <m:oMath>
        <m:sSub>
          <m:sSubPr>
            <m:ctrlPr>
              <w:rPr>
                <w:rFonts w:ascii="Cambria Math" w:eastAsia="Calibri" w:hAnsi="Cambria Math" w:cstheme="majorBidi"/>
                <w:i/>
                <w:sz w:val="19"/>
                <w:szCs w:val="19"/>
                <w:lang w:eastAsia="fr-FR"/>
              </w:rPr>
            </m:ctrlPr>
          </m:sSubPr>
          <m:e>
            <m:r>
              <w:rPr>
                <w:rFonts w:ascii="Cambria Math" w:eastAsia="Calibri" w:hAnsi="Cambria Math" w:cstheme="majorBidi"/>
                <w:sz w:val="19"/>
                <w:szCs w:val="19"/>
                <w:lang w:eastAsia="fr-FR"/>
              </w:rPr>
              <m:t>H</m:t>
            </m:r>
          </m:e>
          <m:sub>
            <m:r>
              <w:rPr>
                <w:rFonts w:ascii="Cambria Math" w:eastAsia="Calibri" w:hAnsi="Cambria Math" w:cstheme="majorBidi"/>
                <w:sz w:val="19"/>
                <w:szCs w:val="19"/>
                <w:lang w:eastAsia="fr-FR"/>
              </w:rPr>
              <m:t>∞</m:t>
            </m:r>
          </m:sub>
        </m:sSub>
      </m:oMath>
      <w:r w:rsidRPr="00CA3D7B">
        <w:rPr>
          <w:rFonts w:asciiTheme="majorBidi" w:hAnsiTheme="majorBidi" w:cstheme="majorBidi"/>
          <w:sz w:val="19"/>
          <w:szCs w:val="19"/>
        </w:rPr>
        <w:t xml:space="preserve"> controller, has been presented and discussed.</w:t>
      </w:r>
    </w:p>
    <w:p w:rsidR="00352210" w:rsidRPr="00CA3D7B" w:rsidRDefault="00352210" w:rsidP="00352210">
      <w:pPr>
        <w:autoSpaceDE w:val="0"/>
        <w:autoSpaceDN w:val="0"/>
        <w:spacing w:line="276" w:lineRule="auto"/>
        <w:rPr>
          <w:rFonts w:asciiTheme="majorBidi" w:hAnsiTheme="majorBidi" w:cstheme="majorBidi"/>
          <w:sz w:val="19"/>
          <w:szCs w:val="19"/>
        </w:rPr>
      </w:pPr>
      <w:r w:rsidRPr="00CA3D7B">
        <w:rPr>
          <w:rFonts w:asciiTheme="majorBidi" w:hAnsiTheme="majorBidi" w:cstheme="majorBidi"/>
          <w:sz w:val="19"/>
          <w:szCs w:val="19"/>
        </w:rPr>
        <w:t xml:space="preserve">The obtained results have revealed that the </w:t>
      </w:r>
      <m:oMath>
        <m:sSub>
          <m:sSubPr>
            <m:ctrlPr>
              <w:rPr>
                <w:rFonts w:ascii="Cambria Math" w:eastAsia="Calibri" w:hAnsi="Cambria Math" w:cstheme="majorBidi"/>
                <w:i/>
                <w:sz w:val="19"/>
                <w:szCs w:val="19"/>
                <w:lang w:eastAsia="fr-FR"/>
              </w:rPr>
            </m:ctrlPr>
          </m:sSubPr>
          <m:e>
            <m:r>
              <w:rPr>
                <w:rFonts w:ascii="Cambria Math" w:eastAsia="Calibri" w:hAnsi="Cambria Math" w:cstheme="majorBidi"/>
                <w:sz w:val="19"/>
                <w:szCs w:val="19"/>
                <w:lang w:eastAsia="fr-FR"/>
              </w:rPr>
              <m:t>H</m:t>
            </m:r>
          </m:e>
          <m:sub>
            <m:r>
              <w:rPr>
                <w:rFonts w:ascii="Cambria Math" w:eastAsia="Calibri" w:hAnsi="Cambria Math" w:cstheme="majorBidi"/>
                <w:sz w:val="19"/>
                <w:szCs w:val="19"/>
                <w:lang w:eastAsia="fr-FR"/>
              </w:rPr>
              <m:t>∞</m:t>
            </m:r>
          </m:sub>
        </m:sSub>
      </m:oMath>
      <w:r w:rsidRPr="00CA3D7B">
        <w:rPr>
          <w:rFonts w:asciiTheme="majorBidi" w:hAnsiTheme="majorBidi" w:cstheme="majorBidi"/>
          <w:sz w:val="19"/>
          <w:szCs w:val="19"/>
        </w:rPr>
        <w:t xml:space="preserve">controller is the best one to drive the </w:t>
      </w:r>
      <m:oMath>
        <m:r>
          <w:rPr>
            <w:rFonts w:ascii="Cambria Math" w:hAnsi="Cambria Math" w:cstheme="majorBidi"/>
            <w:sz w:val="19"/>
            <w:szCs w:val="19"/>
          </w:rPr>
          <m:t>DFIG's</m:t>
        </m:r>
      </m:oMath>
      <w:r w:rsidRPr="00CA3D7B">
        <w:rPr>
          <w:rFonts w:asciiTheme="majorBidi" w:hAnsiTheme="majorBidi" w:cstheme="majorBidi"/>
          <w:sz w:val="19"/>
          <w:szCs w:val="19"/>
        </w:rPr>
        <w:t xml:space="preserve"> stator to track perfectly the active and reactive power references with very good tracking performance, namely low-rise time, low settling time and high steady state accuracy. Likewise, the </w:t>
      </w:r>
      <m:oMath>
        <m:sSub>
          <m:sSubPr>
            <m:ctrlPr>
              <w:rPr>
                <w:rFonts w:ascii="Cambria Math" w:eastAsia="Calibri" w:hAnsi="Cambria Math" w:cstheme="majorBidi"/>
                <w:i/>
                <w:sz w:val="19"/>
                <w:szCs w:val="19"/>
                <w:lang w:eastAsia="fr-FR"/>
              </w:rPr>
            </m:ctrlPr>
          </m:sSubPr>
          <m:e>
            <m:r>
              <w:rPr>
                <w:rFonts w:ascii="Cambria Math" w:eastAsia="Calibri" w:hAnsi="Cambria Math" w:cstheme="majorBidi"/>
                <w:sz w:val="19"/>
                <w:szCs w:val="19"/>
                <w:lang w:eastAsia="fr-FR"/>
              </w:rPr>
              <m:t>H</m:t>
            </m:r>
          </m:e>
          <m:sub>
            <m:r>
              <w:rPr>
                <w:rFonts w:ascii="Cambria Math" w:eastAsia="Calibri" w:hAnsi="Cambria Math" w:cstheme="majorBidi"/>
                <w:sz w:val="19"/>
                <w:szCs w:val="19"/>
                <w:lang w:eastAsia="fr-FR"/>
              </w:rPr>
              <m:t>∞</m:t>
            </m:r>
          </m:sub>
        </m:sSub>
      </m:oMath>
      <w:r w:rsidRPr="00CA3D7B">
        <w:rPr>
          <w:rFonts w:asciiTheme="majorBidi" w:hAnsiTheme="majorBidi" w:cstheme="majorBidi"/>
          <w:sz w:val="19"/>
          <w:szCs w:val="19"/>
        </w:rPr>
        <w:t xml:space="preserve"> controller seems more robust that all other controllers against machine's parameters variations.</w:t>
      </w:r>
    </w:p>
    <w:p w:rsidR="00352210" w:rsidRPr="00B43FBF" w:rsidRDefault="00352210" w:rsidP="00352210">
      <w:pPr>
        <w:autoSpaceDE w:val="0"/>
        <w:autoSpaceDN w:val="0"/>
        <w:spacing w:line="264" w:lineRule="auto"/>
        <w:ind w:firstLine="180"/>
        <w:rPr>
          <w:rFonts w:eastAsia="Batang"/>
          <w:sz w:val="10"/>
          <w:szCs w:val="10"/>
          <w:lang w:eastAsia="ko-KR"/>
        </w:rPr>
      </w:pPr>
    </w:p>
    <w:p w:rsidR="00352210" w:rsidRPr="009022C2" w:rsidRDefault="00352210" w:rsidP="00352210">
      <w:pPr>
        <w:pStyle w:val="sectionheadnonums"/>
        <w:rPr>
          <w:sz w:val="22"/>
          <w:szCs w:val="22"/>
        </w:rPr>
      </w:pPr>
      <w:r w:rsidRPr="009022C2">
        <w:rPr>
          <w:sz w:val="22"/>
          <w:szCs w:val="22"/>
        </w:rPr>
        <w:t>References</w:t>
      </w:r>
    </w:p>
    <w:p w:rsidR="00352210" w:rsidRPr="00BF5374" w:rsidRDefault="00352210" w:rsidP="00050488">
      <w:pPr>
        <w:pStyle w:val="references"/>
        <w:numPr>
          <w:ilvl w:val="0"/>
          <w:numId w:val="9"/>
        </w:numPr>
        <w:spacing w:line="240" w:lineRule="auto"/>
        <w:rPr>
          <w:rFonts w:asciiTheme="majorBidi" w:hAnsiTheme="majorBidi" w:cstheme="majorBidi"/>
          <w:color w:val="000000" w:themeColor="text1"/>
        </w:rPr>
      </w:pPr>
      <w:r w:rsidRPr="00BF5374">
        <w:rPr>
          <w:rFonts w:asciiTheme="majorBidi" w:hAnsiTheme="majorBidi" w:cstheme="majorBidi"/>
          <w:color w:val="000000" w:themeColor="text1"/>
        </w:rPr>
        <w:t>Yang, B., Zhang, X., Yu, T., Shu, H., Fang, Z,“</w:t>
      </w:r>
      <w:r w:rsidRPr="00BF5374">
        <w:rPr>
          <w:rStyle w:val="fontstyle01"/>
          <w:rFonts w:asciiTheme="majorBidi" w:hAnsiTheme="majorBidi" w:cstheme="majorBidi"/>
          <w:color w:val="000000" w:themeColor="text1"/>
          <w:sz w:val="16"/>
          <w:szCs w:val="16"/>
        </w:rPr>
        <w:t>Grouped grey wolf optimizer for maximum power point tracking ofdoubly-fed induction generator based wind turbine”</w:t>
      </w:r>
      <w:r w:rsidRPr="00BF5374">
        <w:rPr>
          <w:rFonts w:asciiTheme="majorBidi" w:hAnsiTheme="majorBidi" w:cstheme="majorBidi"/>
          <w:color w:val="000000" w:themeColor="text1"/>
        </w:rPr>
        <w:t>,Energy conversion management. 133, 1, 427-443 (2017).</w:t>
      </w:r>
    </w:p>
    <w:p w:rsidR="00352210" w:rsidRPr="00BF5374" w:rsidRDefault="00352210" w:rsidP="00050488">
      <w:pPr>
        <w:pStyle w:val="references"/>
        <w:numPr>
          <w:ilvl w:val="0"/>
          <w:numId w:val="9"/>
        </w:numPr>
        <w:spacing w:line="240" w:lineRule="auto"/>
        <w:rPr>
          <w:rFonts w:asciiTheme="majorBidi" w:hAnsiTheme="majorBidi" w:cstheme="majorBidi"/>
          <w:color w:val="000000" w:themeColor="text1"/>
        </w:rPr>
      </w:pPr>
      <w:r w:rsidRPr="00BF5374">
        <w:rPr>
          <w:rFonts w:asciiTheme="majorBidi" w:hAnsiTheme="majorBidi" w:cstheme="majorBidi"/>
          <w:color w:val="000000" w:themeColor="text1"/>
        </w:rPr>
        <w:t>Varzaneh, S.V., Abedi, M., Gharehpetian, G.B,</w:t>
      </w:r>
      <w:r w:rsidRPr="00BF5374">
        <w:rPr>
          <w:rFonts w:asciiTheme="majorBidi" w:eastAsia="MS Mincho" w:hAnsiTheme="majorBidi" w:cstheme="majorBidi"/>
          <w:color w:val="000000" w:themeColor="text1"/>
        </w:rPr>
        <w:t>“</w:t>
      </w:r>
      <w:r w:rsidRPr="00BF5374">
        <w:rPr>
          <w:rFonts w:asciiTheme="majorBidi" w:hAnsiTheme="majorBidi" w:cstheme="majorBidi"/>
          <w:color w:val="000000" w:themeColor="text1"/>
        </w:rPr>
        <w:t xml:space="preserve"> A new simplified model for assessment of power variation of DFIG-based wind farm participating in frequency control system”, Electric Power Systems Research. 148, 220–229 (2017).</w:t>
      </w:r>
    </w:p>
    <w:p w:rsidR="00112EAF" w:rsidRDefault="00352210" w:rsidP="00050488">
      <w:pPr>
        <w:pStyle w:val="references"/>
        <w:numPr>
          <w:ilvl w:val="0"/>
          <w:numId w:val="9"/>
        </w:numPr>
        <w:spacing w:line="240" w:lineRule="auto"/>
        <w:rPr>
          <w:rStyle w:val="size-m"/>
          <w:rFonts w:asciiTheme="majorBidi" w:hAnsiTheme="majorBidi" w:cstheme="majorBidi"/>
          <w:color w:val="000000" w:themeColor="text1"/>
        </w:rPr>
      </w:pPr>
      <w:r w:rsidRPr="00BF5374">
        <w:rPr>
          <w:rFonts w:asciiTheme="majorBidi" w:hAnsiTheme="majorBidi" w:cstheme="majorBidi"/>
          <w:color w:val="000000" w:themeColor="text1"/>
          <w:lang w:eastAsia="fr-FR"/>
        </w:rPr>
        <w:t xml:space="preserve">Dileep Kumar Varma Sagiraju </w:t>
      </w:r>
      <w:r w:rsidRPr="00BF5374">
        <w:rPr>
          <w:rFonts w:asciiTheme="majorBidi" w:hAnsiTheme="majorBidi" w:cstheme="majorBidi"/>
          <w:color w:val="000000" w:themeColor="text1"/>
        </w:rPr>
        <w:t>et all, Dynamic performance improvement of standalone battery integrated PMSG wind energy system using proportional resonant controller, Engineering Science and Technology, an International Journal</w:t>
      </w:r>
      <w:r w:rsidRPr="00BF5374">
        <w:rPr>
          <w:rStyle w:val="size-xl"/>
          <w:rFonts w:asciiTheme="majorBidi" w:hAnsiTheme="majorBidi" w:cstheme="majorBidi"/>
          <w:color w:val="000000" w:themeColor="text1"/>
        </w:rPr>
        <w:t xml:space="preserve">, </w:t>
      </w:r>
      <w:hyperlink r:id="rId49" w:tooltip="Go to table of contents for this volume/issue" w:history="1">
        <w:r w:rsidRPr="00BF5374">
          <w:rPr>
            <w:rStyle w:val="Lienhypertexte"/>
            <w:rFonts w:asciiTheme="majorBidi" w:eastAsia="MS Mincho" w:hAnsiTheme="majorBidi" w:cstheme="majorBidi"/>
            <w:color w:val="000000" w:themeColor="text1"/>
            <w:u w:val="none"/>
          </w:rPr>
          <w:t>Volume 20, Issue 4</w:t>
        </w:r>
      </w:hyperlink>
      <w:r w:rsidRPr="00BF5374">
        <w:rPr>
          <w:rStyle w:val="size-m"/>
          <w:rFonts w:asciiTheme="majorBidi" w:hAnsiTheme="majorBidi" w:cstheme="majorBidi"/>
          <w:color w:val="000000" w:themeColor="text1"/>
        </w:rPr>
        <w:t>,</w:t>
      </w:r>
      <w:r w:rsidRPr="00BF5374">
        <w:rPr>
          <w:rStyle w:val="apple-converted-space"/>
          <w:rFonts w:asciiTheme="majorBidi" w:hAnsiTheme="majorBidi" w:cstheme="majorBidi"/>
          <w:color w:val="000000" w:themeColor="text1"/>
        </w:rPr>
        <w:t> </w:t>
      </w:r>
      <w:r w:rsidRPr="00BF5374">
        <w:rPr>
          <w:rStyle w:val="size-m"/>
          <w:rFonts w:asciiTheme="majorBidi" w:hAnsiTheme="majorBidi" w:cstheme="majorBidi"/>
          <w:color w:val="000000" w:themeColor="text1"/>
        </w:rPr>
        <w:t>August 2017, Pages 1353-1365.</w:t>
      </w:r>
    </w:p>
    <w:p w:rsidR="00F25D87" w:rsidRPr="00112EAF" w:rsidRDefault="00BF5374" w:rsidP="00050488">
      <w:pPr>
        <w:pStyle w:val="references"/>
        <w:numPr>
          <w:ilvl w:val="0"/>
          <w:numId w:val="9"/>
        </w:numPr>
        <w:spacing w:line="240" w:lineRule="auto"/>
        <w:rPr>
          <w:rFonts w:asciiTheme="majorBidi" w:hAnsiTheme="majorBidi" w:cstheme="majorBidi"/>
          <w:color w:val="000000" w:themeColor="text1"/>
        </w:rPr>
      </w:pPr>
      <w:r w:rsidRPr="00112EAF">
        <w:rPr>
          <w:rFonts w:asciiTheme="majorBidi" w:hAnsiTheme="majorBidi" w:cstheme="majorBidi"/>
          <w:lang w:eastAsia="el-GR"/>
        </w:rPr>
        <w:t>Om Prakash Bharti</w:t>
      </w:r>
      <w:r w:rsidR="00F25D87" w:rsidRPr="00112EAF">
        <w:rPr>
          <w:rFonts w:asciiTheme="majorBidi" w:hAnsiTheme="majorBidi" w:cstheme="majorBidi"/>
          <w:lang w:eastAsia="el-GR"/>
        </w:rPr>
        <w:t>,</w:t>
      </w:r>
      <w:r w:rsidR="00F25D87" w:rsidRPr="00112EAF">
        <w:rPr>
          <w:rFonts w:asciiTheme="majorBidi" w:hAnsiTheme="majorBidi" w:cstheme="majorBidi"/>
          <w:color w:val="000000" w:themeColor="text1"/>
        </w:rPr>
        <w:t xml:space="preserve"> </w:t>
      </w:r>
      <w:r w:rsidRPr="00112EAF">
        <w:rPr>
          <w:rFonts w:asciiTheme="majorBidi" w:hAnsiTheme="majorBidi" w:cstheme="majorBidi"/>
          <w:lang w:eastAsia="el-GR"/>
        </w:rPr>
        <w:t>R. K. Saket</w:t>
      </w:r>
      <w:r w:rsidRPr="00112EAF">
        <w:rPr>
          <w:rFonts w:asciiTheme="majorBidi" w:hAnsiTheme="majorBidi" w:cstheme="majorBidi"/>
          <w:color w:val="000000" w:themeColor="text1"/>
        </w:rPr>
        <w:t xml:space="preserve"> ,</w:t>
      </w:r>
      <w:r w:rsidRPr="00112EAF">
        <w:rPr>
          <w:rFonts w:asciiTheme="majorBidi" w:hAnsiTheme="majorBidi" w:cstheme="majorBidi"/>
          <w:lang w:eastAsia="el-GR"/>
        </w:rPr>
        <w:t xml:space="preserve"> </w:t>
      </w:r>
      <w:r w:rsidRPr="00112EAF">
        <w:rPr>
          <w:rFonts w:asciiTheme="majorBidi" w:hAnsiTheme="majorBidi" w:cstheme="majorBidi"/>
          <w:lang w:eastAsia="el-GR"/>
        </w:rPr>
        <w:t>S. K. Nagar</w:t>
      </w:r>
      <w:r w:rsidRPr="00112EAF">
        <w:rPr>
          <w:rFonts w:asciiTheme="majorBidi" w:hAnsiTheme="majorBidi" w:cstheme="majorBidi"/>
          <w:color w:val="000000" w:themeColor="text1"/>
        </w:rPr>
        <w:t xml:space="preserve"> ,</w:t>
      </w:r>
      <w:r w:rsidR="00F25D87" w:rsidRPr="00112EAF">
        <w:rPr>
          <w:rFonts w:asciiTheme="majorBidi" w:hAnsiTheme="majorBidi" w:cstheme="majorBidi"/>
          <w:color w:val="000000" w:themeColor="text1"/>
        </w:rPr>
        <w:t>“</w:t>
      </w:r>
      <w:r w:rsidR="00F25D87" w:rsidRPr="00112EAF">
        <w:rPr>
          <w:rFonts w:asciiTheme="majorBidi" w:hAnsiTheme="majorBidi" w:cstheme="majorBidi"/>
          <w:lang w:eastAsia="el-GR"/>
        </w:rPr>
        <w:t>Controller Design of DFIG Based Wind Turbine by</w:t>
      </w:r>
      <w:r w:rsidR="00F25D87" w:rsidRPr="00112EAF">
        <w:rPr>
          <w:rFonts w:asciiTheme="majorBidi" w:hAnsiTheme="majorBidi" w:cstheme="majorBidi"/>
          <w:lang w:eastAsia="el-GR"/>
        </w:rPr>
        <w:t xml:space="preserve"> </w:t>
      </w:r>
      <w:r w:rsidR="00F25D87" w:rsidRPr="00112EAF">
        <w:rPr>
          <w:rFonts w:asciiTheme="majorBidi" w:hAnsiTheme="majorBidi" w:cstheme="majorBidi"/>
          <w:lang w:eastAsia="el-GR"/>
        </w:rPr>
        <w:t>Using Evolutionary Soft Computational Techniques</w:t>
      </w:r>
      <w:r w:rsidR="00F25D87" w:rsidRPr="00112EAF">
        <w:rPr>
          <w:rFonts w:asciiTheme="majorBidi" w:hAnsiTheme="majorBidi" w:cstheme="majorBidi"/>
          <w:color w:val="000000" w:themeColor="text1"/>
        </w:rPr>
        <w:t>”</w:t>
      </w:r>
      <w:r w:rsidRPr="00112EAF">
        <w:rPr>
          <w:rFonts w:asciiTheme="majorBidi" w:hAnsiTheme="majorBidi" w:cstheme="majorBidi"/>
          <w:color w:val="000000" w:themeColor="text1"/>
        </w:rPr>
        <w:t>,</w:t>
      </w:r>
      <w:r w:rsidRPr="00112EAF">
        <w:rPr>
          <w:rFonts w:asciiTheme="majorBidi" w:hAnsiTheme="majorBidi" w:cstheme="majorBidi"/>
          <w:lang w:eastAsia="el-GR"/>
        </w:rPr>
        <w:t xml:space="preserve"> </w:t>
      </w:r>
      <w:r w:rsidRPr="00112EAF">
        <w:rPr>
          <w:rFonts w:asciiTheme="majorBidi" w:hAnsiTheme="majorBidi" w:cstheme="majorBidi"/>
          <w:lang w:eastAsia="el-GR"/>
        </w:rPr>
        <w:t>Engineering, Technology &amp; Applied Science</w:t>
      </w:r>
      <w:r w:rsidRPr="00112EAF">
        <w:rPr>
          <w:rFonts w:asciiTheme="majorBidi" w:hAnsiTheme="majorBidi" w:cstheme="majorBidi"/>
          <w:lang w:eastAsia="el-GR"/>
        </w:rPr>
        <w:t xml:space="preserve"> </w:t>
      </w:r>
      <w:r w:rsidRPr="00112EAF">
        <w:rPr>
          <w:rFonts w:asciiTheme="majorBidi" w:hAnsiTheme="majorBidi" w:cstheme="majorBidi"/>
          <w:lang w:eastAsia="el-GR"/>
        </w:rPr>
        <w:t>Research Vol. 7, No. 3, 2017, 1732-1736</w:t>
      </w:r>
      <w:r w:rsidR="00483EF7">
        <w:rPr>
          <w:rFonts w:asciiTheme="majorBidi" w:hAnsiTheme="majorBidi" w:cstheme="majorBidi"/>
          <w:lang w:eastAsia="el-GR"/>
        </w:rPr>
        <w:t>.</w:t>
      </w:r>
    </w:p>
    <w:p w:rsidR="00352210" w:rsidRPr="00BF5374" w:rsidRDefault="00352210" w:rsidP="00050488">
      <w:pPr>
        <w:pStyle w:val="references"/>
        <w:numPr>
          <w:ilvl w:val="0"/>
          <w:numId w:val="9"/>
        </w:numPr>
        <w:rPr>
          <w:rFonts w:asciiTheme="majorBidi" w:hAnsiTheme="majorBidi" w:cstheme="majorBidi"/>
          <w:color w:val="000000" w:themeColor="text1"/>
        </w:rPr>
      </w:pPr>
      <w:r w:rsidRPr="00BF5374">
        <w:rPr>
          <w:rFonts w:asciiTheme="majorBidi" w:eastAsia="Batang" w:hAnsiTheme="majorBidi" w:cstheme="majorBidi"/>
          <w:lang w:eastAsia="ko-KR"/>
        </w:rPr>
        <w:t>Heng Nian, Chenwen Cheng, and Yipeng Song,</w:t>
      </w:r>
      <w:r w:rsidRPr="00BF5374">
        <w:rPr>
          <w:rFonts w:asciiTheme="majorBidi" w:hAnsiTheme="majorBidi" w:cstheme="majorBidi"/>
          <w:color w:val="000000" w:themeColor="text1"/>
        </w:rPr>
        <w:t xml:space="preserve"> “ Coordinated Control of DFIG System based on Repetitive Control Strategy under Generalized Harmonic Grid Voltages”,</w:t>
      </w:r>
      <w:r w:rsidRPr="00BF5374">
        <w:rPr>
          <w:rFonts w:asciiTheme="majorBidi" w:eastAsia="Batang" w:hAnsiTheme="majorBidi" w:cstheme="majorBidi"/>
          <w:lang w:eastAsia="ko-KR"/>
        </w:rPr>
        <w:t xml:space="preserve"> Journal of Power Electronics, Vol. 17, No. 3, pp. 733-743, May 2017.</w:t>
      </w:r>
    </w:p>
    <w:p w:rsidR="00352210" w:rsidRPr="00BF5374" w:rsidRDefault="00352210" w:rsidP="00050488">
      <w:pPr>
        <w:pStyle w:val="references"/>
        <w:numPr>
          <w:ilvl w:val="0"/>
          <w:numId w:val="9"/>
        </w:numPr>
        <w:rPr>
          <w:rFonts w:asciiTheme="majorBidi" w:hAnsiTheme="majorBidi" w:cstheme="majorBidi"/>
          <w:color w:val="000000" w:themeColor="text1"/>
        </w:rPr>
      </w:pPr>
      <w:r w:rsidRPr="00BF5374">
        <w:rPr>
          <w:rFonts w:asciiTheme="majorBidi" w:hAnsiTheme="majorBidi" w:cstheme="majorBidi"/>
          <w:color w:val="000000" w:themeColor="text1"/>
          <w:lang w:eastAsia="fr-FR"/>
        </w:rPr>
        <w:t xml:space="preserve">V.N. Ananth Duggirala </w:t>
      </w:r>
      <w:r w:rsidRPr="00BF5374">
        <w:rPr>
          <w:rFonts w:asciiTheme="majorBidi" w:hAnsiTheme="majorBidi" w:cstheme="majorBidi"/>
          <w:color w:val="000000" w:themeColor="text1"/>
          <w:position w:val="3168"/>
          <w:lang w:eastAsia="fr-FR"/>
        </w:rPr>
        <w:t>a</w:t>
      </w:r>
      <w:r w:rsidRPr="00BF5374">
        <w:rPr>
          <w:rFonts w:asciiTheme="majorBidi" w:hAnsiTheme="majorBidi" w:cstheme="majorBidi"/>
          <w:color w:val="000000" w:themeColor="text1"/>
          <w:lang w:eastAsia="fr-FR"/>
        </w:rPr>
        <w:t xml:space="preserve">, V. Nagesh Kumar Gundavarapu, </w:t>
      </w:r>
      <w:r w:rsidRPr="00BF5374">
        <w:rPr>
          <w:rFonts w:asciiTheme="majorBidi" w:hAnsiTheme="majorBidi" w:cstheme="majorBidi"/>
          <w:color w:val="000000" w:themeColor="text1"/>
          <w:lang w:eastAsia="pl-PL"/>
        </w:rPr>
        <w:t>Improved LVRT for grid connected DFIG using enhanced field oriented control technique with super capacitor as external energy storage system, Engineering Science and Technology, an International Journal 19 (2016) 1742–1752</w:t>
      </w:r>
      <w:r w:rsidRPr="00BF5374">
        <w:rPr>
          <w:rFonts w:asciiTheme="majorBidi" w:hAnsiTheme="majorBidi" w:cstheme="majorBidi"/>
          <w:color w:val="000000" w:themeColor="text1"/>
        </w:rPr>
        <w:t xml:space="preserve">. </w:t>
      </w:r>
    </w:p>
    <w:p w:rsidR="00352210" w:rsidRPr="00BF5374" w:rsidRDefault="00352210" w:rsidP="00050488">
      <w:pPr>
        <w:pStyle w:val="references"/>
        <w:numPr>
          <w:ilvl w:val="0"/>
          <w:numId w:val="9"/>
        </w:numPr>
        <w:rPr>
          <w:rFonts w:asciiTheme="majorBidi" w:hAnsiTheme="majorBidi" w:cstheme="majorBidi"/>
          <w:color w:val="000000" w:themeColor="text1"/>
        </w:rPr>
      </w:pPr>
      <w:r w:rsidRPr="00BF5374">
        <w:rPr>
          <w:rFonts w:asciiTheme="majorBidi" w:hAnsiTheme="majorBidi" w:cstheme="majorBidi"/>
          <w:color w:val="000000" w:themeColor="text1"/>
        </w:rPr>
        <w:lastRenderedPageBreak/>
        <w:t xml:space="preserve">Shehata, E.G,“Sliding mode direct power control of RSC for DFIGs driven by variable speed wind turbines”,Alexandria Engineering Journal. </w:t>
      </w:r>
      <w:hyperlink r:id="rId50" w:tooltip="Go to table of contents for this volume/issue" w:history="1">
        <w:r w:rsidRPr="00BF5374">
          <w:rPr>
            <w:rStyle w:val="Lienhypertexte"/>
            <w:rFonts w:asciiTheme="majorBidi" w:eastAsia="SimSun" w:hAnsiTheme="majorBidi" w:cstheme="majorBidi"/>
            <w:noProof w:val="0"/>
            <w:color w:val="000000" w:themeColor="text1"/>
            <w:u w:val="none"/>
          </w:rPr>
          <w:t>54, 4</w:t>
        </w:r>
      </w:hyperlink>
      <w:r w:rsidRPr="00BF5374">
        <w:rPr>
          <w:rFonts w:asciiTheme="majorBidi" w:eastAsia="SimSun" w:hAnsiTheme="majorBidi" w:cstheme="majorBidi"/>
          <w:noProof w:val="0"/>
          <w:color w:val="000000" w:themeColor="text1"/>
        </w:rPr>
        <w:t>, 1067-1075</w:t>
      </w:r>
      <w:r w:rsidRPr="00BF5374">
        <w:rPr>
          <w:rFonts w:asciiTheme="majorBidi" w:hAnsiTheme="majorBidi" w:cstheme="majorBidi"/>
          <w:color w:val="000000" w:themeColor="text1"/>
        </w:rPr>
        <w:t>(2015).</w:t>
      </w:r>
    </w:p>
    <w:p w:rsidR="00352210" w:rsidRPr="00BF5374" w:rsidRDefault="00352210" w:rsidP="00050488">
      <w:pPr>
        <w:pStyle w:val="references"/>
        <w:numPr>
          <w:ilvl w:val="0"/>
          <w:numId w:val="9"/>
        </w:numPr>
        <w:spacing w:line="240" w:lineRule="auto"/>
        <w:rPr>
          <w:rFonts w:asciiTheme="majorBidi" w:hAnsiTheme="majorBidi" w:cstheme="majorBidi"/>
          <w:color w:val="000000" w:themeColor="text1"/>
        </w:rPr>
      </w:pPr>
      <w:r w:rsidRPr="00BF5374">
        <w:rPr>
          <w:rFonts w:asciiTheme="majorBidi" w:hAnsiTheme="majorBidi" w:cstheme="majorBidi"/>
          <w:color w:val="000000" w:themeColor="text1"/>
        </w:rPr>
        <w:t xml:space="preserve">Poitiers, F., Bouaouiche, T., Machmoum, M,“ Advanced control of a doubly-fed induction generator for wind energy conversion”,Electric Power Systems Research. 79, 1085–1096 (2009). </w:t>
      </w:r>
    </w:p>
    <w:p w:rsidR="00352210" w:rsidRPr="00BF5374" w:rsidRDefault="00352210" w:rsidP="00050488">
      <w:pPr>
        <w:pStyle w:val="references"/>
        <w:numPr>
          <w:ilvl w:val="0"/>
          <w:numId w:val="9"/>
        </w:numPr>
        <w:spacing w:line="240" w:lineRule="auto"/>
        <w:rPr>
          <w:rFonts w:asciiTheme="majorBidi" w:hAnsiTheme="majorBidi" w:cstheme="majorBidi"/>
          <w:color w:val="000000" w:themeColor="text1"/>
        </w:rPr>
      </w:pPr>
      <w:r w:rsidRPr="00BF5374">
        <w:rPr>
          <w:rFonts w:asciiTheme="majorBidi" w:hAnsiTheme="majorBidi" w:cstheme="majorBidi"/>
          <w:color w:val="000000" w:themeColor="text1"/>
        </w:rPr>
        <w:t>Taveiros, F.E.V., Barros, L.S., Costa, F.B,</w:t>
      </w:r>
      <w:r w:rsidRPr="00BF5374">
        <w:rPr>
          <w:rFonts w:asciiTheme="majorBidi" w:eastAsia="MS Mincho" w:hAnsiTheme="majorBidi" w:cstheme="majorBidi"/>
          <w:color w:val="000000" w:themeColor="text1"/>
        </w:rPr>
        <w:t>“</w:t>
      </w:r>
      <w:r w:rsidRPr="00BF5374">
        <w:rPr>
          <w:rFonts w:asciiTheme="majorBidi" w:hAnsiTheme="majorBidi" w:cstheme="majorBidi"/>
          <w:color w:val="000000" w:themeColor="text1"/>
        </w:rPr>
        <w:t xml:space="preserve">Back-to-back converter state-feedback control of DFIG (doubly-fed induction generator)-based wind turbines”,Energy. </w:t>
      </w:r>
      <w:hyperlink r:id="rId51" w:tooltip="Go to table of contents for this volume/issue" w:history="1">
        <w:r w:rsidRPr="00BF5374">
          <w:rPr>
            <w:rStyle w:val="Lienhypertexte"/>
            <w:rFonts w:asciiTheme="majorBidi" w:eastAsia="SimSun" w:hAnsiTheme="majorBidi" w:cstheme="majorBidi"/>
            <w:noProof w:val="0"/>
            <w:color w:val="000000" w:themeColor="text1"/>
            <w:u w:val="none"/>
          </w:rPr>
          <w:t>89</w:t>
        </w:r>
      </w:hyperlink>
      <w:r w:rsidRPr="00BF5374">
        <w:rPr>
          <w:rFonts w:asciiTheme="majorBidi" w:eastAsia="SimSun" w:hAnsiTheme="majorBidi" w:cstheme="majorBidi"/>
          <w:noProof w:val="0"/>
          <w:color w:val="000000" w:themeColor="text1"/>
        </w:rPr>
        <w:t>, 896-906 (2015).</w:t>
      </w:r>
    </w:p>
    <w:p w:rsidR="00352210" w:rsidRPr="00BF5374" w:rsidRDefault="00352210" w:rsidP="00050488">
      <w:pPr>
        <w:pStyle w:val="references"/>
        <w:numPr>
          <w:ilvl w:val="0"/>
          <w:numId w:val="9"/>
        </w:numPr>
        <w:spacing w:line="240" w:lineRule="auto"/>
        <w:rPr>
          <w:rFonts w:asciiTheme="majorBidi" w:hAnsiTheme="majorBidi" w:cstheme="majorBidi"/>
          <w:color w:val="000000" w:themeColor="text1"/>
        </w:rPr>
      </w:pPr>
      <w:r w:rsidRPr="00BF5374">
        <w:rPr>
          <w:rFonts w:asciiTheme="majorBidi" w:eastAsia="TimesNewRomanPSMT" w:hAnsiTheme="majorBidi" w:cstheme="majorBidi"/>
          <w:color w:val="000000" w:themeColor="text1"/>
        </w:rPr>
        <w:t>Xin-fang, Z., Da-ping, X., Yi-bing</w:t>
      </w:r>
      <w:r w:rsidRPr="00BF5374">
        <w:rPr>
          <w:rFonts w:asciiTheme="majorBidi" w:hAnsiTheme="majorBidi" w:cstheme="majorBidi"/>
          <w:color w:val="000000" w:themeColor="text1"/>
        </w:rPr>
        <w:t>, L,“</w:t>
      </w:r>
      <w:r w:rsidRPr="00BF5374">
        <w:rPr>
          <w:rFonts w:asciiTheme="majorBidi" w:eastAsia="TimesNewRomanPSMT" w:hAnsiTheme="majorBidi" w:cstheme="majorBidi"/>
          <w:color w:val="000000" w:themeColor="text1"/>
        </w:rPr>
        <w:t>Predictive Functional Control of a Doubly FedInduction Generator for Variable Speed Wind Turbines”,</w:t>
      </w:r>
      <w:r w:rsidRPr="00BF5374">
        <w:rPr>
          <w:rFonts w:asciiTheme="majorBidi" w:eastAsia="TimesNewRomanPSMT" w:hAnsiTheme="majorBidi" w:cstheme="majorBidi"/>
          <w:color w:val="000000" w:themeColor="text1"/>
          <w:lang w:eastAsia="fr-FR"/>
        </w:rPr>
        <w:t xml:space="preserve">Proceedings </w:t>
      </w:r>
      <w:r w:rsidRPr="00BF5374">
        <w:rPr>
          <w:rFonts w:asciiTheme="majorBidi" w:hAnsiTheme="majorBidi" w:cstheme="majorBidi"/>
          <w:color w:val="000000" w:themeColor="text1"/>
          <w:lang w:eastAsia="fr-FR"/>
        </w:rPr>
        <w:t xml:space="preserve">of </w:t>
      </w:r>
      <w:r w:rsidRPr="00BF5374">
        <w:rPr>
          <w:rFonts w:asciiTheme="majorBidi" w:eastAsia="TimesNewRomanPSMT" w:hAnsiTheme="majorBidi" w:cstheme="majorBidi"/>
          <w:color w:val="000000" w:themeColor="text1"/>
          <w:lang w:eastAsia="fr-FR"/>
        </w:rPr>
        <w:t xml:space="preserve">the </w:t>
      </w:r>
      <w:r w:rsidRPr="00BF5374">
        <w:rPr>
          <w:rFonts w:asciiTheme="majorBidi" w:hAnsiTheme="majorBidi" w:cstheme="majorBidi"/>
          <w:color w:val="000000" w:themeColor="text1"/>
          <w:lang w:eastAsia="fr-FR"/>
        </w:rPr>
        <w:t>5</w:t>
      </w:r>
      <w:r w:rsidRPr="00BF5374">
        <w:rPr>
          <w:rFonts w:asciiTheme="majorBidi" w:hAnsiTheme="majorBidi" w:cstheme="majorBidi"/>
          <w:color w:val="000000" w:themeColor="text1"/>
          <w:vertAlign w:val="superscript"/>
          <w:lang w:eastAsia="fr-FR"/>
        </w:rPr>
        <w:t>th</w:t>
      </w:r>
      <w:r w:rsidRPr="00BF5374">
        <w:rPr>
          <w:rFonts w:asciiTheme="majorBidi" w:hAnsiTheme="majorBidi" w:cstheme="majorBidi"/>
          <w:color w:val="000000" w:themeColor="text1"/>
          <w:lang w:eastAsia="fr-FR"/>
        </w:rPr>
        <w:t xml:space="preserve"> </w:t>
      </w:r>
      <w:r w:rsidRPr="00BF5374">
        <w:rPr>
          <w:rFonts w:asciiTheme="majorBidi" w:eastAsia="TimesNewRomanPSMT" w:hAnsiTheme="majorBidi" w:cstheme="majorBidi"/>
          <w:color w:val="000000" w:themeColor="text1"/>
          <w:lang w:eastAsia="fr-FR"/>
        </w:rPr>
        <w:t>World Congress on Intelligent Control and Automation, June 15-19, 2004, Hangzhou. P.R. China.</w:t>
      </w:r>
    </w:p>
    <w:p w:rsidR="00352210" w:rsidRPr="00BF5374" w:rsidRDefault="00352210" w:rsidP="00050488">
      <w:pPr>
        <w:pStyle w:val="references"/>
        <w:numPr>
          <w:ilvl w:val="0"/>
          <w:numId w:val="9"/>
        </w:numPr>
        <w:spacing w:line="240" w:lineRule="auto"/>
        <w:rPr>
          <w:rFonts w:asciiTheme="majorBidi" w:hAnsiTheme="majorBidi" w:cstheme="majorBidi"/>
          <w:color w:val="000000" w:themeColor="text1"/>
        </w:rPr>
      </w:pPr>
      <w:r w:rsidRPr="00BF5374">
        <w:rPr>
          <w:rFonts w:asciiTheme="majorBidi" w:hAnsiTheme="majorBidi" w:cstheme="majorBidi"/>
          <w:color w:val="000000" w:themeColor="text1"/>
        </w:rPr>
        <w:t>Sguarezi Filho, A. J., de Oliveira Filho, M. E., Ruppert Filho, E,“ A Predictive Power Control for Wind Energy”.</w:t>
      </w:r>
      <w:r w:rsidRPr="00BF5374">
        <w:rPr>
          <w:rFonts w:asciiTheme="majorBidi" w:hAnsiTheme="majorBidi" w:cstheme="majorBidi"/>
          <w:i/>
          <w:iCs/>
          <w:color w:val="000000" w:themeColor="text1"/>
        </w:rPr>
        <w:t xml:space="preserve"> IEEE Tansactions On stainable Energy</w:t>
      </w:r>
      <w:r w:rsidRPr="00BF5374">
        <w:rPr>
          <w:rFonts w:asciiTheme="majorBidi" w:hAnsiTheme="majorBidi" w:cstheme="majorBidi"/>
          <w:color w:val="000000" w:themeColor="text1"/>
        </w:rPr>
        <w:t>. 2, 1, 97-105 (2011).</w:t>
      </w:r>
    </w:p>
    <w:p w:rsidR="00352210" w:rsidRPr="00BF5374" w:rsidRDefault="00352210" w:rsidP="00050488">
      <w:pPr>
        <w:pStyle w:val="references"/>
        <w:numPr>
          <w:ilvl w:val="0"/>
          <w:numId w:val="9"/>
        </w:numPr>
        <w:spacing w:line="240" w:lineRule="auto"/>
        <w:rPr>
          <w:rFonts w:asciiTheme="majorBidi" w:hAnsiTheme="majorBidi" w:cstheme="majorBidi"/>
          <w:color w:val="000000" w:themeColor="text1"/>
        </w:rPr>
      </w:pPr>
      <w:r w:rsidRPr="00BF5374">
        <w:rPr>
          <w:rFonts w:asciiTheme="majorBidi" w:eastAsia="TimesNewRomanPSMT" w:hAnsiTheme="majorBidi" w:cstheme="majorBidi"/>
          <w:color w:val="000000" w:themeColor="text1"/>
        </w:rPr>
        <w:t>Bedoud, K.,</w:t>
      </w:r>
      <w:r w:rsidRPr="00BF5374">
        <w:rPr>
          <w:rFonts w:asciiTheme="majorBidi" w:hAnsiTheme="majorBidi" w:cstheme="majorBidi"/>
          <w:color w:val="000000" w:themeColor="text1"/>
        </w:rPr>
        <w:t xml:space="preserve"> </w:t>
      </w:r>
      <w:hyperlink r:id="rId52" w:anchor="!" w:history="1">
        <w:r w:rsidRPr="00BF5374">
          <w:rPr>
            <w:rStyle w:val="Lienhypertexte"/>
            <w:rFonts w:asciiTheme="majorBidi" w:eastAsia="TimesNewRomanPSMT" w:hAnsiTheme="majorBidi" w:cstheme="majorBidi"/>
            <w:color w:val="000000" w:themeColor="text1"/>
            <w:u w:val="none"/>
          </w:rPr>
          <w:t>Ali-rachedi</w:t>
        </w:r>
      </w:hyperlink>
      <w:r w:rsidRPr="00BF5374">
        <w:rPr>
          <w:rFonts w:asciiTheme="majorBidi" w:eastAsia="TimesNewRomanPSMT" w:hAnsiTheme="majorBidi" w:cstheme="majorBidi"/>
          <w:color w:val="000000" w:themeColor="text1"/>
        </w:rPr>
        <w:t xml:space="preserve">, M., </w:t>
      </w:r>
      <w:hyperlink r:id="rId53" w:anchor="!" w:history="1">
        <w:r w:rsidRPr="00BF5374">
          <w:rPr>
            <w:rStyle w:val="Lienhypertexte"/>
            <w:rFonts w:asciiTheme="majorBidi" w:eastAsia="TimesNewRomanPSMT" w:hAnsiTheme="majorBidi" w:cstheme="majorBidi"/>
            <w:color w:val="000000" w:themeColor="text1"/>
            <w:u w:val="none"/>
          </w:rPr>
          <w:t>Bahi</w:t>
        </w:r>
      </w:hyperlink>
      <w:r w:rsidRPr="00BF5374">
        <w:rPr>
          <w:rFonts w:asciiTheme="majorBidi" w:eastAsia="TimesNewRomanPSMT" w:hAnsiTheme="majorBidi" w:cstheme="majorBidi"/>
          <w:color w:val="000000" w:themeColor="text1"/>
        </w:rPr>
        <w:t xml:space="preserve">, T., </w:t>
      </w:r>
      <w:hyperlink r:id="rId54" w:anchor="!" w:history="1">
        <w:r w:rsidRPr="00BF5374">
          <w:rPr>
            <w:rStyle w:val="Lienhypertexte"/>
            <w:rFonts w:asciiTheme="majorBidi" w:eastAsia="TimesNewRomanPSMT" w:hAnsiTheme="majorBidi" w:cstheme="majorBidi"/>
            <w:color w:val="000000" w:themeColor="text1"/>
            <w:u w:val="none"/>
          </w:rPr>
          <w:t>Lakel</w:t>
        </w:r>
      </w:hyperlink>
      <w:r w:rsidRPr="00BF5374">
        <w:rPr>
          <w:rFonts w:asciiTheme="majorBidi" w:eastAsia="TimesNewRomanPSMT" w:hAnsiTheme="majorBidi" w:cstheme="majorBidi"/>
          <w:color w:val="000000" w:themeColor="text1"/>
        </w:rPr>
        <w:t>, R,“Adaptive Fuzzy Gain Scheduling of PI Controller for control of the Wind Energy Conversion Systems”,</w:t>
      </w:r>
      <w:r w:rsidRPr="00BF5374">
        <w:rPr>
          <w:rFonts w:asciiTheme="majorBidi" w:hAnsiTheme="majorBidi" w:cstheme="majorBidi"/>
          <w:color w:val="000000" w:themeColor="text1"/>
        </w:rPr>
        <w:t xml:space="preserve"> Energy Procedia. 74, 211 – 225 (2015).</w:t>
      </w:r>
    </w:p>
    <w:p w:rsidR="00352210" w:rsidRPr="00BF5374" w:rsidRDefault="00352210" w:rsidP="00050488">
      <w:pPr>
        <w:pStyle w:val="references"/>
        <w:numPr>
          <w:ilvl w:val="0"/>
          <w:numId w:val="9"/>
        </w:numPr>
        <w:spacing w:line="240" w:lineRule="auto"/>
        <w:rPr>
          <w:rFonts w:asciiTheme="majorBidi" w:hAnsiTheme="majorBidi" w:cstheme="majorBidi"/>
          <w:color w:val="000000" w:themeColor="text1"/>
        </w:rPr>
      </w:pPr>
      <w:r w:rsidRPr="00BF5374">
        <w:rPr>
          <w:rFonts w:asciiTheme="majorBidi" w:eastAsia="TimesNewRomanPSMT" w:hAnsiTheme="majorBidi" w:cstheme="majorBidi"/>
          <w:color w:val="000000" w:themeColor="text1"/>
        </w:rPr>
        <w:t>Bedoud, K.,</w:t>
      </w:r>
      <w:r w:rsidRPr="00BF5374">
        <w:rPr>
          <w:rFonts w:asciiTheme="majorBidi" w:hAnsiTheme="majorBidi" w:cstheme="majorBidi"/>
          <w:color w:val="000000" w:themeColor="text1"/>
        </w:rPr>
        <w:t xml:space="preserve"> </w:t>
      </w:r>
      <w:hyperlink r:id="rId55" w:anchor="!" w:history="1">
        <w:r w:rsidRPr="00BF5374">
          <w:rPr>
            <w:rStyle w:val="Lienhypertexte"/>
            <w:rFonts w:asciiTheme="majorBidi" w:eastAsia="TimesNewRomanPSMT" w:hAnsiTheme="majorBidi" w:cstheme="majorBidi"/>
            <w:color w:val="000000" w:themeColor="text1"/>
            <w:u w:val="none"/>
          </w:rPr>
          <w:t>Ali-rachedi</w:t>
        </w:r>
      </w:hyperlink>
      <w:r w:rsidRPr="00BF5374">
        <w:rPr>
          <w:rFonts w:asciiTheme="majorBidi" w:eastAsia="TimesNewRomanPSMT" w:hAnsiTheme="majorBidi" w:cstheme="majorBidi"/>
          <w:color w:val="000000" w:themeColor="text1"/>
        </w:rPr>
        <w:t xml:space="preserve">, M., </w:t>
      </w:r>
      <w:hyperlink r:id="rId56" w:anchor="!" w:history="1">
        <w:r w:rsidRPr="00BF5374">
          <w:rPr>
            <w:rStyle w:val="Lienhypertexte"/>
            <w:rFonts w:asciiTheme="majorBidi" w:eastAsia="TimesNewRomanPSMT" w:hAnsiTheme="majorBidi" w:cstheme="majorBidi"/>
            <w:color w:val="000000" w:themeColor="text1"/>
            <w:u w:val="none"/>
          </w:rPr>
          <w:t>Bahi</w:t>
        </w:r>
      </w:hyperlink>
      <w:r w:rsidRPr="00BF5374">
        <w:rPr>
          <w:rFonts w:asciiTheme="majorBidi" w:eastAsia="TimesNewRomanPSMT" w:hAnsiTheme="majorBidi" w:cstheme="majorBidi"/>
          <w:color w:val="000000" w:themeColor="text1"/>
        </w:rPr>
        <w:t xml:space="preserve">, T., </w:t>
      </w:r>
      <w:hyperlink r:id="rId57" w:anchor="!" w:history="1">
        <w:r w:rsidRPr="00BF5374">
          <w:rPr>
            <w:rStyle w:val="Lienhypertexte"/>
            <w:rFonts w:asciiTheme="majorBidi" w:eastAsia="TimesNewRomanPSMT" w:hAnsiTheme="majorBidi" w:cstheme="majorBidi"/>
            <w:color w:val="000000" w:themeColor="text1"/>
            <w:u w:val="none"/>
          </w:rPr>
          <w:t>Lakel</w:t>
        </w:r>
      </w:hyperlink>
      <w:r w:rsidRPr="00BF5374">
        <w:rPr>
          <w:rFonts w:asciiTheme="majorBidi" w:eastAsia="TimesNewRomanPSMT" w:hAnsiTheme="majorBidi" w:cstheme="majorBidi"/>
          <w:color w:val="000000" w:themeColor="text1"/>
        </w:rPr>
        <w:t xml:space="preserve">, R., </w:t>
      </w:r>
      <w:hyperlink r:id="rId58" w:anchor="!" w:history="1">
        <w:r w:rsidRPr="00BF5374">
          <w:rPr>
            <w:rStyle w:val="Lienhypertexte"/>
            <w:rFonts w:asciiTheme="majorBidi" w:eastAsia="TimesNewRomanPSMT" w:hAnsiTheme="majorBidi" w:cstheme="majorBidi"/>
            <w:color w:val="000000" w:themeColor="text1"/>
            <w:u w:val="none"/>
          </w:rPr>
          <w:t>Grid</w:t>
        </w:r>
      </w:hyperlink>
      <w:r w:rsidRPr="00BF5374">
        <w:rPr>
          <w:rFonts w:asciiTheme="majorBidi" w:eastAsia="TimesNewRomanPSMT" w:hAnsiTheme="majorBidi" w:cstheme="majorBidi"/>
          <w:color w:val="000000" w:themeColor="text1"/>
        </w:rPr>
        <w:t>, A,“ Robust Control of Doubly Fed Induction Generator for Wind Turbine Under Sub-Synchronous Operation Mode”,</w:t>
      </w:r>
      <w:r w:rsidRPr="00BF5374">
        <w:rPr>
          <w:rFonts w:asciiTheme="majorBidi" w:hAnsiTheme="majorBidi" w:cstheme="majorBidi"/>
          <w:color w:val="000000" w:themeColor="text1"/>
        </w:rPr>
        <w:t>Energy Procedia. 74, 886 – 899 (2015).</w:t>
      </w:r>
    </w:p>
    <w:p w:rsidR="00352210" w:rsidRPr="00BF5374" w:rsidRDefault="00352210" w:rsidP="00050488">
      <w:pPr>
        <w:pStyle w:val="references"/>
        <w:numPr>
          <w:ilvl w:val="0"/>
          <w:numId w:val="9"/>
        </w:numPr>
        <w:spacing w:line="240" w:lineRule="auto"/>
        <w:rPr>
          <w:rFonts w:asciiTheme="majorBidi" w:hAnsiTheme="majorBidi" w:cstheme="majorBidi"/>
          <w:color w:val="000000" w:themeColor="text1"/>
        </w:rPr>
      </w:pPr>
      <w:r w:rsidRPr="00BF5374">
        <w:rPr>
          <w:rFonts w:asciiTheme="majorBidi" w:hAnsiTheme="majorBidi" w:cstheme="majorBidi"/>
          <w:color w:val="000000" w:themeColor="text1"/>
        </w:rPr>
        <w:t xml:space="preserve">Abdelmalek, S., Belmili, H,“A New Robust </w:t>
      </w:r>
      <m:oMath>
        <m:sSub>
          <m:sSubPr>
            <m:ctrlPr>
              <w:rPr>
                <w:rFonts w:ascii="Cambria Math" w:hAnsi="Cambria Math" w:cstheme="majorBidi"/>
                <w:color w:val="000000" w:themeColor="text1"/>
              </w:rPr>
            </m:ctrlPr>
          </m:sSubPr>
          <m:e>
            <m:r>
              <m:rPr>
                <m:sty m:val="p"/>
              </m:rPr>
              <w:rPr>
                <w:rFonts w:ascii="Cambria Math" w:hAnsi="Cambria Math" w:cstheme="majorBidi"/>
                <w:color w:val="000000" w:themeColor="text1"/>
              </w:rPr>
              <m:t>H</m:t>
            </m:r>
          </m:e>
          <m:sub>
            <m:r>
              <m:rPr>
                <m:sty m:val="p"/>
              </m:rPr>
              <w:rPr>
                <w:rFonts w:ascii="Cambria Math" w:hAnsi="Cambria Math" w:cstheme="majorBidi"/>
                <w:color w:val="000000" w:themeColor="text1"/>
              </w:rPr>
              <m:t>∞</m:t>
            </m:r>
          </m:sub>
        </m:sSub>
      </m:oMath>
      <w:r w:rsidRPr="00BF5374">
        <w:rPr>
          <w:rFonts w:asciiTheme="majorBidi" w:hAnsiTheme="majorBidi" w:cstheme="majorBidi"/>
          <w:color w:val="000000" w:themeColor="text1"/>
        </w:rPr>
        <w:t>Control Power. Handbook of Research on Advanced Intelligent Control Engineering and Automation”,DOI: 10.4018/978-1-4666-7248-2.ch022 (2015).</w:t>
      </w:r>
    </w:p>
    <w:p w:rsidR="00352210" w:rsidRPr="00BF5374" w:rsidRDefault="00352210" w:rsidP="00050488">
      <w:pPr>
        <w:pStyle w:val="references"/>
        <w:numPr>
          <w:ilvl w:val="0"/>
          <w:numId w:val="9"/>
        </w:numPr>
        <w:spacing w:line="240" w:lineRule="auto"/>
        <w:rPr>
          <w:rFonts w:asciiTheme="majorBidi" w:hAnsiTheme="majorBidi" w:cstheme="majorBidi"/>
          <w:color w:val="000000" w:themeColor="text1"/>
        </w:rPr>
      </w:pPr>
      <w:r w:rsidRPr="00BF5374">
        <w:rPr>
          <w:rFonts w:asciiTheme="majorBidi" w:eastAsia="TimesNewRomanPSMT" w:hAnsiTheme="majorBidi" w:cstheme="majorBidi"/>
          <w:color w:val="000000" w:themeColor="text1"/>
        </w:rPr>
        <w:t>Boualouch, A., Nasser, T., Boukhriss, A., Frigui, A,“</w:t>
      </w:r>
      <w:r w:rsidRPr="00BF5374">
        <w:rPr>
          <w:rFonts w:asciiTheme="majorBidi" w:hAnsiTheme="majorBidi" w:cstheme="majorBidi"/>
          <w:color w:val="000000" w:themeColor="text1"/>
        </w:rPr>
        <w:t>Robust Power Control of a DFIG used in Wind Turbine Conversion System”, International Energy Journal. 17, 1, 1-10 (2017).</w:t>
      </w:r>
    </w:p>
    <w:p w:rsidR="00352210" w:rsidRPr="00BF5374" w:rsidRDefault="00352210" w:rsidP="00050488">
      <w:pPr>
        <w:pStyle w:val="references"/>
        <w:numPr>
          <w:ilvl w:val="0"/>
          <w:numId w:val="9"/>
        </w:numPr>
        <w:spacing w:line="240" w:lineRule="auto"/>
        <w:rPr>
          <w:rFonts w:asciiTheme="majorBidi" w:hAnsiTheme="majorBidi" w:cstheme="majorBidi"/>
          <w:color w:val="000000" w:themeColor="text1"/>
        </w:rPr>
      </w:pPr>
      <w:r w:rsidRPr="00BF5374">
        <w:rPr>
          <w:rFonts w:asciiTheme="majorBidi" w:hAnsiTheme="majorBidi" w:cstheme="majorBidi"/>
          <w:color w:val="000000" w:themeColor="text1"/>
        </w:rPr>
        <w:t>Ebrahimkhani, S,“ Robust fractional order sliding mode control of doubly-fed induction generator (DFIG)-based wind turbines”, ISA Transactions.</w:t>
      </w:r>
      <w:hyperlink r:id="rId59" w:tooltip="Go to table of contents for this volume/issue" w:history="1">
        <w:r w:rsidRPr="00BF5374">
          <w:rPr>
            <w:rStyle w:val="Lienhypertexte"/>
            <w:rFonts w:asciiTheme="majorBidi" w:eastAsia="SimSun" w:hAnsiTheme="majorBidi" w:cstheme="majorBidi"/>
            <w:noProof w:val="0"/>
            <w:color w:val="000000" w:themeColor="text1"/>
            <w:u w:val="none"/>
          </w:rPr>
          <w:t>63</w:t>
        </w:r>
      </w:hyperlink>
      <w:r w:rsidRPr="00BF5374">
        <w:rPr>
          <w:rFonts w:asciiTheme="majorBidi" w:eastAsia="SimSun" w:hAnsiTheme="majorBidi" w:cstheme="majorBidi"/>
          <w:noProof w:val="0"/>
          <w:color w:val="000000" w:themeColor="text1"/>
        </w:rPr>
        <w:t xml:space="preserve">, 343-3540 </w:t>
      </w:r>
      <w:r w:rsidRPr="00BF5374">
        <w:rPr>
          <w:rFonts w:asciiTheme="majorBidi" w:hAnsiTheme="majorBidi" w:cstheme="majorBidi"/>
          <w:color w:val="000000" w:themeColor="text1"/>
        </w:rPr>
        <w:t>(2016)</w:t>
      </w:r>
      <w:r w:rsidRPr="00BF5374">
        <w:rPr>
          <w:rFonts w:asciiTheme="majorBidi" w:eastAsia="SimSun" w:hAnsiTheme="majorBidi" w:cstheme="majorBidi"/>
          <w:noProof w:val="0"/>
          <w:color w:val="000000" w:themeColor="text1"/>
        </w:rPr>
        <w:t>.</w:t>
      </w:r>
    </w:p>
    <w:p w:rsidR="00352210" w:rsidRPr="00BF5374" w:rsidRDefault="00352210" w:rsidP="00050488">
      <w:pPr>
        <w:pStyle w:val="references"/>
        <w:numPr>
          <w:ilvl w:val="0"/>
          <w:numId w:val="9"/>
        </w:numPr>
        <w:spacing w:line="240" w:lineRule="auto"/>
        <w:rPr>
          <w:rFonts w:asciiTheme="majorBidi" w:hAnsiTheme="majorBidi" w:cstheme="majorBidi"/>
          <w:color w:val="000000" w:themeColor="text1"/>
        </w:rPr>
      </w:pPr>
      <w:r w:rsidRPr="00BF5374">
        <w:rPr>
          <w:rFonts w:asciiTheme="majorBidi" w:hAnsiTheme="majorBidi" w:cstheme="majorBidi"/>
          <w:color w:val="000000" w:themeColor="text1"/>
        </w:rPr>
        <w:t>Tapia, A., Tapia, G., Xabier Ostolaza, J., Ramón Sáenz, J, “Modeling and Control of a Wind Turbine Driven Doubly Fed Induction Generator</w:t>
      </w:r>
      <w:r w:rsidRPr="00BF5374">
        <w:rPr>
          <w:rFonts w:asciiTheme="majorBidi" w:hAnsiTheme="majorBidi" w:cstheme="majorBidi"/>
          <w:i/>
          <w:iCs/>
          <w:color w:val="000000" w:themeColor="text1"/>
        </w:rPr>
        <w:t>”,IEEE Transactions On Energy Conversion</w:t>
      </w:r>
      <w:r w:rsidRPr="00BF5374">
        <w:rPr>
          <w:rFonts w:asciiTheme="majorBidi" w:hAnsiTheme="majorBidi" w:cstheme="majorBidi"/>
          <w:color w:val="000000" w:themeColor="text1"/>
        </w:rPr>
        <w:t>. 18, 2, 194-204 (2003).</w:t>
      </w:r>
    </w:p>
    <w:p w:rsidR="00352210" w:rsidRPr="00BF5374" w:rsidRDefault="00352210" w:rsidP="00050488">
      <w:pPr>
        <w:pStyle w:val="references"/>
        <w:numPr>
          <w:ilvl w:val="0"/>
          <w:numId w:val="9"/>
        </w:numPr>
        <w:spacing w:line="240" w:lineRule="auto"/>
        <w:rPr>
          <w:rFonts w:asciiTheme="majorBidi" w:hAnsiTheme="majorBidi" w:cstheme="majorBidi"/>
          <w:color w:val="000000" w:themeColor="text1"/>
        </w:rPr>
      </w:pPr>
      <w:r w:rsidRPr="00BF5374">
        <w:rPr>
          <w:rFonts w:asciiTheme="majorBidi" w:hAnsiTheme="majorBidi" w:cstheme="majorBidi"/>
          <w:color w:val="000000" w:themeColor="text1"/>
        </w:rPr>
        <w:t>Fernandez, L.M., Garcia, C.A., Jurado, F,“Comparative study on the performance of control systems for doubly fed induction generator (DFIG) wind turbines operating with power regulation”, Energy. 33, 1438– 1452 (2008).</w:t>
      </w:r>
    </w:p>
    <w:p w:rsidR="00352210" w:rsidRPr="00BF5374" w:rsidRDefault="00352210" w:rsidP="00050488">
      <w:pPr>
        <w:pStyle w:val="references"/>
        <w:numPr>
          <w:ilvl w:val="0"/>
          <w:numId w:val="9"/>
        </w:numPr>
        <w:spacing w:line="240" w:lineRule="auto"/>
        <w:rPr>
          <w:rFonts w:asciiTheme="majorBidi" w:hAnsiTheme="majorBidi" w:cstheme="majorBidi"/>
          <w:color w:val="000000" w:themeColor="text1"/>
        </w:rPr>
      </w:pPr>
      <w:r w:rsidRPr="00BF5374">
        <w:rPr>
          <w:rFonts w:asciiTheme="majorBidi" w:hAnsiTheme="majorBidi" w:cstheme="majorBidi"/>
          <w:color w:val="000000" w:themeColor="text1"/>
        </w:rPr>
        <w:t>Abdin, E.S., Xu, W,“Control Design and Dynamic Performance Analysis of a Wind Turbine-Induction Generator Unit</w:t>
      </w:r>
      <w:r w:rsidRPr="00BF5374">
        <w:rPr>
          <w:rFonts w:asciiTheme="majorBidi" w:hAnsiTheme="majorBidi" w:cstheme="majorBidi"/>
          <w:i/>
          <w:iCs/>
          <w:color w:val="000000" w:themeColor="text1"/>
        </w:rPr>
        <w:t>”. IEEE Transactions On Energy</w:t>
      </w:r>
      <w:r w:rsidRPr="00BF5374">
        <w:rPr>
          <w:rFonts w:asciiTheme="majorBidi" w:hAnsiTheme="majorBidi" w:cstheme="majorBidi"/>
          <w:color w:val="000000" w:themeColor="text1"/>
        </w:rPr>
        <w:t>. 15, 1, (2000).</w:t>
      </w:r>
    </w:p>
    <w:p w:rsidR="00352210" w:rsidRPr="00BF5374" w:rsidRDefault="00352210" w:rsidP="00050488">
      <w:pPr>
        <w:pStyle w:val="references"/>
        <w:numPr>
          <w:ilvl w:val="0"/>
          <w:numId w:val="9"/>
        </w:numPr>
        <w:spacing w:line="240" w:lineRule="auto"/>
        <w:rPr>
          <w:rFonts w:asciiTheme="majorBidi" w:hAnsiTheme="majorBidi" w:cstheme="majorBidi"/>
          <w:color w:val="000000" w:themeColor="text1"/>
          <w:lang w:val="fr-FR"/>
        </w:rPr>
      </w:pPr>
      <w:r w:rsidRPr="00BF5374">
        <w:rPr>
          <w:rFonts w:asciiTheme="majorBidi" w:hAnsiTheme="majorBidi" w:cstheme="majorBidi"/>
          <w:color w:val="000000" w:themeColor="text1"/>
          <w:lang w:val="fr-FR"/>
        </w:rPr>
        <w:t>El aimani, S,“Modelisation de differents technologies d'éoliennes intégrées dans un réseau de moyenne tension” ,Thèse de doctorat del'école centrale de LILLE et de l'université des sciences et technologie de LILLe. (2004).</w:t>
      </w:r>
    </w:p>
    <w:p w:rsidR="00352210" w:rsidRPr="00BF5374" w:rsidRDefault="00352210" w:rsidP="00050488">
      <w:pPr>
        <w:pStyle w:val="references"/>
        <w:numPr>
          <w:ilvl w:val="0"/>
          <w:numId w:val="9"/>
        </w:numPr>
        <w:spacing w:line="240" w:lineRule="auto"/>
        <w:rPr>
          <w:rFonts w:asciiTheme="majorBidi" w:hAnsiTheme="majorBidi" w:cstheme="majorBidi"/>
          <w:color w:val="000000" w:themeColor="text1"/>
        </w:rPr>
      </w:pPr>
      <w:r w:rsidRPr="00BF5374">
        <w:rPr>
          <w:rFonts w:asciiTheme="majorBidi" w:hAnsiTheme="majorBidi" w:cstheme="majorBidi"/>
          <w:color w:val="000000" w:themeColor="text1"/>
        </w:rPr>
        <w:t>Ghennam , T., Aliouane, K., Akel, F., Francois, B., Berkouk, E.M,“Advanced control system of DFIG based wind generators for reactive power production and integration in a wind farm dispatching”, Energy Conversion and Management. 105, 240–250 (2015).</w:t>
      </w:r>
    </w:p>
    <w:p w:rsidR="00B828ED" w:rsidRPr="00BF5374" w:rsidRDefault="00352210" w:rsidP="00050488">
      <w:pPr>
        <w:pStyle w:val="references"/>
        <w:numPr>
          <w:ilvl w:val="0"/>
          <w:numId w:val="9"/>
        </w:numPr>
        <w:spacing w:line="240" w:lineRule="auto"/>
        <w:rPr>
          <w:rFonts w:asciiTheme="majorBidi" w:hAnsiTheme="majorBidi" w:cstheme="majorBidi"/>
          <w:color w:val="000000" w:themeColor="text1"/>
        </w:rPr>
      </w:pPr>
      <w:r w:rsidRPr="00BF5374">
        <w:rPr>
          <w:rFonts w:asciiTheme="majorBidi" w:hAnsiTheme="majorBidi" w:cstheme="majorBidi"/>
          <w:color w:val="000000" w:themeColor="text1"/>
        </w:rPr>
        <w:t>Varzaneh, S.G., Abedi, M., Gharehpetian, G.B,“A new simplified model for assessment of power variation of</w:t>
      </w:r>
      <w:r w:rsidRPr="00BF5374">
        <w:rPr>
          <w:rFonts w:asciiTheme="majorBidi" w:hAnsiTheme="majorBidi" w:cstheme="majorBidi"/>
          <w:color w:val="000000" w:themeColor="text1"/>
        </w:rPr>
        <w:br/>
        <w:t>DFIG-based wind farm participating in frequency control system”, Electric Power Systems Research. 148, 220–229 (2017).</w:t>
      </w:r>
    </w:p>
    <w:p w:rsidR="00B828ED" w:rsidRPr="00BF5374" w:rsidRDefault="00352210" w:rsidP="00050488">
      <w:pPr>
        <w:pStyle w:val="references"/>
        <w:numPr>
          <w:ilvl w:val="0"/>
          <w:numId w:val="9"/>
        </w:numPr>
        <w:spacing w:line="240" w:lineRule="auto"/>
        <w:rPr>
          <w:rFonts w:asciiTheme="majorBidi" w:hAnsiTheme="majorBidi" w:cstheme="majorBidi"/>
          <w:color w:val="000000" w:themeColor="text1"/>
        </w:rPr>
      </w:pPr>
      <w:r w:rsidRPr="00BF5374">
        <w:rPr>
          <w:rFonts w:asciiTheme="majorBidi" w:hAnsiTheme="majorBidi" w:cstheme="majorBidi"/>
          <w:color w:val="000000" w:themeColor="text1"/>
        </w:rPr>
        <w:t>Li,S., Wang , H.; Tian, Y.,  , Aitouch, A., Klein, J,“Direct power control of DFIG wind turbine systems based</w:t>
      </w:r>
      <w:r w:rsidRPr="00BF5374">
        <w:rPr>
          <w:rFonts w:asciiTheme="majorBidi" w:hAnsiTheme="majorBidi" w:cstheme="majorBidi"/>
          <w:color w:val="000000" w:themeColor="text1"/>
        </w:rPr>
        <w:br/>
      </w:r>
      <w:r w:rsidR="00B828ED" w:rsidRPr="00BF5374">
        <w:rPr>
          <w:rFonts w:asciiTheme="majorBidi" w:hAnsiTheme="majorBidi" w:cstheme="majorBidi"/>
          <w:color w:val="000000" w:themeColor="text1"/>
        </w:rPr>
        <w:t>on an intelligent proportional-integral sliding mode control”, ISA Transactions.</w:t>
      </w:r>
      <w:hyperlink r:id="rId60" w:tooltip="Go to table of contents for this volume/issue" w:history="1">
        <w:r w:rsidR="00B828ED" w:rsidRPr="00BF5374">
          <w:rPr>
            <w:rStyle w:val="Lienhypertexte"/>
            <w:rFonts w:asciiTheme="majorBidi" w:eastAsia="SimSun" w:hAnsiTheme="majorBidi" w:cstheme="majorBidi"/>
            <w:noProof w:val="0"/>
            <w:color w:val="000000" w:themeColor="text1"/>
            <w:u w:val="none"/>
          </w:rPr>
          <w:t xml:space="preserve"> 64</w:t>
        </w:r>
      </w:hyperlink>
      <w:r w:rsidR="00B828ED" w:rsidRPr="00BF5374">
        <w:rPr>
          <w:rFonts w:asciiTheme="majorBidi" w:eastAsia="SimSun" w:hAnsiTheme="majorBidi" w:cstheme="majorBidi"/>
          <w:noProof w:val="0"/>
          <w:color w:val="000000" w:themeColor="text1"/>
        </w:rPr>
        <w:t xml:space="preserve">, 431-439 </w:t>
      </w:r>
      <w:r w:rsidR="00B828ED" w:rsidRPr="00BF5374">
        <w:rPr>
          <w:rFonts w:asciiTheme="majorBidi" w:hAnsiTheme="majorBidi" w:cstheme="majorBidi"/>
          <w:color w:val="000000" w:themeColor="text1"/>
        </w:rPr>
        <w:t>(2016)</w:t>
      </w:r>
      <w:r w:rsidR="00B828ED" w:rsidRPr="00BF5374">
        <w:rPr>
          <w:rFonts w:asciiTheme="majorBidi" w:eastAsia="SimSun" w:hAnsiTheme="majorBidi" w:cstheme="majorBidi"/>
          <w:noProof w:val="0"/>
          <w:color w:val="000000" w:themeColor="text1"/>
        </w:rPr>
        <w:t>.</w:t>
      </w:r>
    </w:p>
    <w:p w:rsidR="00B828ED" w:rsidRPr="00BF5374" w:rsidRDefault="00B828ED" w:rsidP="00050488">
      <w:pPr>
        <w:pStyle w:val="references"/>
        <w:numPr>
          <w:ilvl w:val="0"/>
          <w:numId w:val="9"/>
        </w:numPr>
        <w:spacing w:line="240" w:lineRule="auto"/>
        <w:rPr>
          <w:rFonts w:asciiTheme="majorBidi" w:hAnsiTheme="majorBidi" w:cstheme="majorBidi"/>
          <w:color w:val="000000" w:themeColor="text1"/>
          <w:lang w:eastAsia="fr-FR"/>
        </w:rPr>
      </w:pPr>
      <w:r w:rsidRPr="00BF5374">
        <w:rPr>
          <w:rFonts w:asciiTheme="majorBidi" w:eastAsia="Calibri" w:hAnsiTheme="majorBidi" w:cstheme="majorBidi"/>
          <w:color w:val="000000" w:themeColor="text1"/>
          <w:lang w:eastAsia="fr-FR"/>
        </w:rPr>
        <w:t>Louarem, S., Belkhiat, S., Belkhiat</w:t>
      </w:r>
      <w:r w:rsidRPr="00BF5374">
        <w:rPr>
          <w:rFonts w:asciiTheme="majorBidi" w:hAnsiTheme="majorBidi" w:cstheme="majorBidi"/>
          <w:color w:val="000000" w:themeColor="text1"/>
        </w:rPr>
        <w:t>, D.E.C,“</w:t>
      </w:r>
      <w:r w:rsidRPr="00BF5374">
        <w:rPr>
          <w:rFonts w:asciiTheme="majorBidi" w:eastAsia="Calibri" w:hAnsiTheme="majorBidi" w:cstheme="majorBidi"/>
          <w:iCs/>
          <w:color w:val="000000" w:themeColor="text1"/>
          <w:lang w:eastAsia="fr-FR"/>
        </w:rPr>
        <w:t>A Control Method using PI/Fuzzy Controllers Based-DFIG in Wind Energy Conversion System”</w:t>
      </w:r>
      <w:r w:rsidRPr="00BF5374">
        <w:rPr>
          <w:rFonts w:asciiTheme="majorBidi" w:hAnsiTheme="majorBidi" w:cstheme="majorBidi"/>
          <w:color w:val="000000" w:themeColor="text1"/>
        </w:rPr>
        <w:t xml:space="preserve">, </w:t>
      </w:r>
      <w:r w:rsidRPr="00BF5374">
        <w:rPr>
          <w:rFonts w:asciiTheme="majorBidi" w:hAnsiTheme="majorBidi" w:cstheme="majorBidi"/>
          <w:i/>
          <w:iCs/>
          <w:color w:val="000000" w:themeColor="text1"/>
        </w:rPr>
        <w:t>IEEE Grenoble PowerTech, Grenoble (2013).</w:t>
      </w:r>
    </w:p>
    <w:p w:rsidR="00B828ED" w:rsidRPr="00BF5374" w:rsidRDefault="00B828ED" w:rsidP="00050488">
      <w:pPr>
        <w:pStyle w:val="references"/>
        <w:numPr>
          <w:ilvl w:val="0"/>
          <w:numId w:val="9"/>
        </w:numPr>
        <w:spacing w:line="240" w:lineRule="auto"/>
        <w:rPr>
          <w:rFonts w:asciiTheme="majorBidi" w:hAnsiTheme="majorBidi" w:cstheme="majorBidi"/>
          <w:color w:val="000000" w:themeColor="text1"/>
        </w:rPr>
      </w:pPr>
      <w:r w:rsidRPr="00BF5374">
        <w:rPr>
          <w:rFonts w:asciiTheme="majorBidi" w:eastAsia="SimSun" w:hAnsiTheme="majorBidi" w:cstheme="majorBidi"/>
          <w:noProof w:val="0"/>
          <w:color w:val="000000" w:themeColor="text1"/>
        </w:rPr>
        <w:t>Ata, R, “Artificial neural networks applications in wind energy systems”: a review</w:t>
      </w:r>
      <w:r w:rsidRPr="00BF5374">
        <w:rPr>
          <w:rFonts w:asciiTheme="majorBidi" w:hAnsiTheme="majorBidi" w:cstheme="majorBidi"/>
          <w:color w:val="000000" w:themeColor="text1"/>
        </w:rPr>
        <w:t xml:space="preserve">. </w:t>
      </w:r>
      <w:r w:rsidRPr="00BF5374">
        <w:rPr>
          <w:rFonts w:asciiTheme="majorBidi" w:eastAsia="SimSun" w:hAnsiTheme="majorBidi" w:cstheme="majorBidi"/>
          <w:noProof w:val="0"/>
          <w:color w:val="000000" w:themeColor="text1"/>
        </w:rPr>
        <w:t>Renewable and Sustainable Energy Reviews, 49; 534–562 (2015).</w:t>
      </w:r>
    </w:p>
    <w:p w:rsidR="00B828ED" w:rsidRPr="00BF5374" w:rsidRDefault="00B828ED" w:rsidP="00050488">
      <w:pPr>
        <w:pStyle w:val="references"/>
        <w:numPr>
          <w:ilvl w:val="0"/>
          <w:numId w:val="9"/>
        </w:numPr>
        <w:spacing w:line="240" w:lineRule="auto"/>
        <w:rPr>
          <w:rFonts w:asciiTheme="majorBidi" w:hAnsiTheme="majorBidi" w:cstheme="majorBidi"/>
        </w:rPr>
      </w:pPr>
      <w:r w:rsidRPr="00BF5374">
        <w:rPr>
          <w:rFonts w:asciiTheme="majorBidi" w:eastAsia="SimSun" w:hAnsiTheme="majorBidi" w:cstheme="majorBidi"/>
          <w:noProof w:val="0"/>
        </w:rPr>
        <w:t>Alberdi, M.; Amundarain, M., Garrido, A., Garrido, I,“Neural control for voltage dips ride-through of oscillating water column-based wave energy converter equipped with doubly-fed induction generator”</w:t>
      </w:r>
      <w:r w:rsidRPr="00BF5374">
        <w:rPr>
          <w:rFonts w:asciiTheme="majorBidi" w:hAnsiTheme="majorBidi" w:cstheme="majorBidi"/>
        </w:rPr>
        <w:t>,</w:t>
      </w:r>
      <w:r w:rsidRPr="00BF5374">
        <w:rPr>
          <w:rFonts w:asciiTheme="majorBidi" w:eastAsia="SimSun" w:hAnsiTheme="majorBidi" w:cstheme="majorBidi"/>
          <w:noProof w:val="0"/>
        </w:rPr>
        <w:t xml:space="preserve"> Renewable Energy. 48, 16-26 (2012).</w:t>
      </w:r>
    </w:p>
    <w:p w:rsidR="00B828ED" w:rsidRPr="00BF5374" w:rsidRDefault="00B828ED" w:rsidP="00050488">
      <w:pPr>
        <w:pStyle w:val="references"/>
        <w:numPr>
          <w:ilvl w:val="0"/>
          <w:numId w:val="9"/>
        </w:numPr>
        <w:spacing w:line="240" w:lineRule="auto"/>
        <w:rPr>
          <w:rFonts w:asciiTheme="majorBidi" w:eastAsia="TimesNewRomanPSMT" w:hAnsiTheme="majorBidi" w:cstheme="majorBidi"/>
          <w:noProof w:val="0"/>
        </w:rPr>
      </w:pPr>
      <w:r w:rsidRPr="00BF5374">
        <w:rPr>
          <w:rFonts w:asciiTheme="majorBidi" w:eastAsia="SimSun" w:hAnsiTheme="majorBidi" w:cstheme="majorBidi"/>
          <w:noProof w:val="0"/>
        </w:rPr>
        <w:t xml:space="preserve">Skogestad, S., Postlethwaite, I,“Multivariable feedback control: analysis and design”, </w:t>
      </w:r>
      <w:r w:rsidRPr="00BF5374">
        <w:rPr>
          <w:rFonts w:asciiTheme="majorBidi" w:hAnsiTheme="majorBidi" w:cstheme="majorBidi"/>
        </w:rPr>
        <w:t>JOHN WILEY &amp; SONS,</w:t>
      </w:r>
      <w:r w:rsidRPr="00BF5374">
        <w:rPr>
          <w:rFonts w:asciiTheme="majorBidi" w:eastAsia="SimSun" w:hAnsiTheme="majorBidi" w:cstheme="majorBidi"/>
          <w:noProof w:val="0"/>
        </w:rPr>
        <w:t xml:space="preserve"> New York, NY, USA (2007)</w:t>
      </w:r>
      <w:r w:rsidRPr="00BF5374">
        <w:rPr>
          <w:rFonts w:asciiTheme="majorBidi" w:eastAsia="TimesNewRomanPSMT" w:hAnsiTheme="majorBidi" w:cstheme="majorBidi"/>
          <w:noProof w:val="0"/>
        </w:rPr>
        <w:t xml:space="preserve">. </w:t>
      </w:r>
    </w:p>
    <w:p w:rsidR="00B828ED" w:rsidRPr="00BF5374" w:rsidRDefault="00B828ED" w:rsidP="00050488">
      <w:pPr>
        <w:pStyle w:val="references"/>
        <w:numPr>
          <w:ilvl w:val="0"/>
          <w:numId w:val="9"/>
        </w:numPr>
        <w:spacing w:line="240" w:lineRule="auto"/>
        <w:rPr>
          <w:rFonts w:asciiTheme="majorBidi" w:hAnsiTheme="majorBidi" w:cstheme="majorBidi"/>
        </w:rPr>
      </w:pPr>
      <w:r w:rsidRPr="00BF5374">
        <w:rPr>
          <w:rFonts w:asciiTheme="majorBidi" w:eastAsia="TimesNewRomanPSMT" w:hAnsiTheme="majorBidi" w:cstheme="majorBidi"/>
          <w:noProof w:val="0"/>
        </w:rPr>
        <w:t xml:space="preserve">Khoete, S., Manabe, Y., Kurimoto, M., Funabashi, T., Kato, T,“Robust H-infinity Control for DFIG to Enhance Transient Stability during Grid Faults”, </w:t>
      </w:r>
      <w:r w:rsidRPr="00BF5374">
        <w:rPr>
          <w:rFonts w:asciiTheme="majorBidi" w:eastAsia="SimSun" w:hAnsiTheme="majorBidi" w:cstheme="majorBidi"/>
          <w:noProof w:val="0"/>
        </w:rPr>
        <w:t>Proceeding of the World Congress on Engineering and Computer Science (WCECS), San Francisco, USA (2016).</w:t>
      </w:r>
    </w:p>
    <w:p w:rsidR="00B828ED" w:rsidRPr="00BF5374" w:rsidRDefault="00B828ED" w:rsidP="00050488">
      <w:pPr>
        <w:pStyle w:val="references"/>
        <w:numPr>
          <w:ilvl w:val="0"/>
          <w:numId w:val="9"/>
        </w:numPr>
        <w:spacing w:line="240" w:lineRule="auto"/>
        <w:rPr>
          <w:rFonts w:asciiTheme="majorBidi" w:hAnsiTheme="majorBidi" w:cstheme="majorBidi"/>
          <w:i/>
          <w:iCs/>
          <w:lang w:val="fr-FR"/>
        </w:rPr>
      </w:pPr>
      <w:r w:rsidRPr="00BF5374">
        <w:rPr>
          <w:rFonts w:asciiTheme="majorBidi" w:eastAsia="SimSun" w:hAnsiTheme="majorBidi" w:cstheme="majorBidi"/>
          <w:noProof w:val="0"/>
          <w:lang w:val="fr-FR"/>
        </w:rPr>
        <w:t xml:space="preserve">Duc, G., Font, S,“Commande </w:t>
      </w:r>
      <m:oMath>
        <m:sSub>
          <m:sSubPr>
            <m:ctrlPr>
              <w:rPr>
                <w:rFonts w:ascii="Cambria Math" w:hAnsi="Cambria Math" w:cstheme="majorBidi"/>
              </w:rPr>
            </m:ctrlPr>
          </m:sSubPr>
          <m:e>
            <m:r>
              <m:rPr>
                <m:sty m:val="p"/>
              </m:rPr>
              <w:rPr>
                <w:rFonts w:ascii="Cambria Math" w:hAnsi="Cambria Math" w:cstheme="majorBidi"/>
                <w:lang w:val="fr-FR"/>
              </w:rPr>
              <m:t>H</m:t>
            </m:r>
          </m:e>
          <m:sub>
            <m:r>
              <m:rPr>
                <m:sty m:val="p"/>
              </m:rPr>
              <w:rPr>
                <w:rFonts w:ascii="Cambria Math" w:hAnsi="Cambria Math" w:cstheme="majorBidi"/>
                <w:lang w:val="fr-FR"/>
              </w:rPr>
              <m:t>∞</m:t>
            </m:r>
          </m:sub>
        </m:sSub>
      </m:oMath>
      <w:r w:rsidRPr="00BF5374">
        <w:rPr>
          <w:rFonts w:asciiTheme="majorBidi" w:eastAsia="SimSun" w:hAnsiTheme="majorBidi" w:cstheme="majorBidi"/>
          <w:noProof w:val="0"/>
          <w:lang w:val="fr-FR"/>
        </w:rPr>
        <w:t xml:space="preserve"> et </w:t>
      </w:r>
      <m:oMath>
        <m:r>
          <m:rPr>
            <m:sty m:val="p"/>
          </m:rPr>
          <w:rPr>
            <w:rFonts w:ascii="Cambria Math" w:hAnsi="Cambria Math" w:cstheme="majorBidi"/>
            <w:lang w:val="fr-FR"/>
          </w:rPr>
          <m:t>μ</m:t>
        </m:r>
      </m:oMath>
      <w:r w:rsidRPr="00BF5374">
        <w:rPr>
          <w:rFonts w:asciiTheme="majorBidi" w:eastAsia="SimSun" w:hAnsiTheme="majorBidi" w:cstheme="majorBidi"/>
          <w:noProof w:val="0"/>
          <w:lang w:val="fr-FR"/>
        </w:rPr>
        <w:t xml:space="preserve">analyse des outils pour la robustesse”, </w:t>
      </w:r>
      <w:r w:rsidRPr="00BF5374">
        <w:rPr>
          <w:rFonts w:asciiTheme="majorBidi" w:hAnsiTheme="majorBidi" w:cstheme="majorBidi"/>
          <w:lang w:val="fr-FR"/>
        </w:rPr>
        <w:t>HERMES Science publications, PARIS (1999).</w:t>
      </w:r>
    </w:p>
    <w:p w:rsidR="00B828ED" w:rsidRPr="00BF5374" w:rsidRDefault="00B828ED" w:rsidP="00050488">
      <w:pPr>
        <w:pStyle w:val="references"/>
        <w:numPr>
          <w:ilvl w:val="0"/>
          <w:numId w:val="9"/>
        </w:numPr>
        <w:spacing w:line="240" w:lineRule="auto"/>
        <w:rPr>
          <w:rFonts w:asciiTheme="majorBidi" w:hAnsiTheme="majorBidi" w:cstheme="majorBidi"/>
          <w:i/>
          <w:iCs/>
        </w:rPr>
      </w:pPr>
      <w:r w:rsidRPr="00BF5374">
        <w:rPr>
          <w:rFonts w:asciiTheme="majorBidi" w:eastAsia="SimSun" w:hAnsiTheme="majorBidi" w:cstheme="majorBidi"/>
          <w:noProof w:val="0"/>
        </w:rPr>
        <w:t>Brahim, M., Bahri, I., Bernard, Y,“Real time implementation of H infinity and RST motion control of rotary traveling wave ultrasonic motor”, Mechatronics. 44, 14–23 (2017).</w:t>
      </w:r>
    </w:p>
    <w:p w:rsidR="00B828ED" w:rsidRPr="00BF5374" w:rsidRDefault="00B828ED" w:rsidP="00050488">
      <w:pPr>
        <w:pStyle w:val="references"/>
        <w:numPr>
          <w:ilvl w:val="0"/>
          <w:numId w:val="9"/>
        </w:numPr>
        <w:spacing w:line="240" w:lineRule="auto"/>
        <w:rPr>
          <w:rFonts w:asciiTheme="majorBidi" w:hAnsiTheme="majorBidi" w:cstheme="majorBidi"/>
        </w:rPr>
      </w:pPr>
      <w:r w:rsidRPr="00BF5374">
        <w:rPr>
          <w:rFonts w:asciiTheme="majorBidi" w:hAnsiTheme="majorBidi" w:cstheme="majorBidi"/>
        </w:rPr>
        <w:t xml:space="preserve">Zhao, Z. Y., Tomizuka, M., Isaka, S,“Fuzzy Gain Scheduling of PID Controllers”, </w:t>
      </w:r>
      <w:r w:rsidRPr="00BF5374">
        <w:rPr>
          <w:rFonts w:asciiTheme="majorBidi" w:hAnsiTheme="majorBidi" w:cstheme="majorBidi"/>
          <w:i/>
          <w:iCs/>
        </w:rPr>
        <w:t>IEEE Trans. on Systems, Man. and Cybernetics</w:t>
      </w:r>
      <w:r w:rsidRPr="00BF5374">
        <w:rPr>
          <w:rFonts w:asciiTheme="majorBidi" w:hAnsiTheme="majorBidi" w:cstheme="majorBidi"/>
        </w:rPr>
        <w:t>. 23, 5, 1392-1398 (1993).</w:t>
      </w:r>
    </w:p>
    <w:p w:rsidR="00B828ED" w:rsidRPr="00BF5374" w:rsidRDefault="00B828ED" w:rsidP="00050488">
      <w:pPr>
        <w:pStyle w:val="references"/>
        <w:numPr>
          <w:ilvl w:val="0"/>
          <w:numId w:val="9"/>
        </w:numPr>
        <w:spacing w:line="240" w:lineRule="auto"/>
        <w:rPr>
          <w:rFonts w:asciiTheme="majorBidi" w:hAnsiTheme="majorBidi" w:cstheme="majorBidi"/>
        </w:rPr>
      </w:pPr>
      <w:r w:rsidRPr="00BF5374">
        <w:rPr>
          <w:rFonts w:asciiTheme="majorBidi" w:eastAsia="SimSun" w:hAnsiTheme="majorBidi" w:cstheme="majorBidi"/>
          <w:noProof w:val="0"/>
        </w:rPr>
        <w:t>Ghani, A., Tahour, A.A., Abid. M., Essounbouli, N., Nollet, and F, “A Fuzzy-PI control technique designed for Power Control of Wind Turbine based on Induction Generator”, Advanced Materials Research. 875-877, 1676-1682 (2014).</w:t>
      </w:r>
    </w:p>
    <w:p w:rsidR="00B828ED" w:rsidRPr="00BF5374" w:rsidRDefault="00B828ED" w:rsidP="00BF5374">
      <w:pPr>
        <w:pStyle w:val="9pt"/>
        <w:numPr>
          <w:ilvl w:val="0"/>
          <w:numId w:val="0"/>
        </w:numPr>
        <w:ind w:left="454"/>
        <w:rPr>
          <w:rFonts w:asciiTheme="majorBidi" w:hAnsiTheme="majorBidi" w:cstheme="majorBidi"/>
          <w:sz w:val="16"/>
          <w:szCs w:val="16"/>
        </w:rPr>
      </w:pPr>
    </w:p>
    <w:p w:rsidR="00352210" w:rsidRPr="00BF5374" w:rsidRDefault="00352210" w:rsidP="00BF5374">
      <w:pPr>
        <w:pStyle w:val="references"/>
        <w:tabs>
          <w:tab w:val="clear" w:pos="360"/>
        </w:tabs>
        <w:spacing w:line="240" w:lineRule="auto"/>
        <w:rPr>
          <w:rFonts w:asciiTheme="majorBidi" w:hAnsiTheme="majorBidi" w:cstheme="majorBidi"/>
          <w:color w:val="000000" w:themeColor="text1"/>
        </w:rPr>
      </w:pPr>
    </w:p>
    <w:p w:rsidR="00352210" w:rsidRPr="00BF5374" w:rsidRDefault="00352210" w:rsidP="00BF5374">
      <w:pPr>
        <w:spacing w:before="120" w:line="240" w:lineRule="atLeast"/>
        <w:jc w:val="both"/>
        <w:rPr>
          <w:rFonts w:asciiTheme="majorBidi" w:eastAsia="MS Mincho" w:hAnsiTheme="majorBidi" w:cstheme="majorBidi"/>
          <w:bCs/>
          <w:sz w:val="16"/>
          <w:szCs w:val="16"/>
        </w:rPr>
      </w:pPr>
    </w:p>
    <w:p w:rsidR="003658B2" w:rsidRPr="00BF5374" w:rsidRDefault="003658B2" w:rsidP="00BF5374">
      <w:pPr>
        <w:spacing w:before="120" w:line="240" w:lineRule="atLeast"/>
        <w:jc w:val="both"/>
        <w:rPr>
          <w:rFonts w:asciiTheme="majorBidi" w:eastAsia="MS Mincho" w:hAnsiTheme="majorBidi" w:cstheme="majorBidi"/>
          <w:bCs/>
          <w:sz w:val="16"/>
          <w:szCs w:val="16"/>
        </w:rPr>
      </w:pPr>
    </w:p>
    <w:p w:rsidR="003658B2" w:rsidRPr="00BF5374" w:rsidRDefault="003658B2" w:rsidP="00BF5374">
      <w:pPr>
        <w:spacing w:before="120" w:line="240" w:lineRule="atLeast"/>
        <w:jc w:val="both"/>
        <w:rPr>
          <w:rFonts w:asciiTheme="majorBidi" w:eastAsia="MS Mincho" w:hAnsiTheme="majorBidi" w:cstheme="majorBidi"/>
          <w:bCs/>
          <w:sz w:val="16"/>
          <w:szCs w:val="16"/>
        </w:rPr>
      </w:pPr>
    </w:p>
    <w:p w:rsidR="003658B2" w:rsidRPr="00BF5374" w:rsidRDefault="003658B2" w:rsidP="00BF5374">
      <w:pPr>
        <w:spacing w:before="120" w:line="240" w:lineRule="atLeast"/>
        <w:jc w:val="both"/>
        <w:rPr>
          <w:rFonts w:asciiTheme="majorBidi" w:eastAsia="MS Mincho" w:hAnsiTheme="majorBidi" w:cstheme="majorBidi"/>
          <w:bCs/>
          <w:sz w:val="16"/>
          <w:szCs w:val="16"/>
        </w:rPr>
      </w:pPr>
    </w:p>
    <w:p w:rsidR="003658B2" w:rsidRDefault="003658B2" w:rsidP="00352210">
      <w:pPr>
        <w:spacing w:before="120" w:line="240" w:lineRule="atLeast"/>
        <w:jc w:val="both"/>
        <w:rPr>
          <w:rFonts w:ascii="Palatino Linotype" w:eastAsia="MS Mincho" w:hAnsi="Palatino Linotype"/>
          <w:bCs/>
        </w:rPr>
      </w:pPr>
    </w:p>
    <w:p w:rsidR="003658B2" w:rsidRDefault="003658B2" w:rsidP="00352210">
      <w:pPr>
        <w:spacing w:before="120" w:line="240" w:lineRule="atLeast"/>
        <w:jc w:val="both"/>
        <w:rPr>
          <w:rFonts w:ascii="Palatino Linotype" w:eastAsia="MS Mincho" w:hAnsi="Palatino Linotype"/>
          <w:bCs/>
        </w:rPr>
      </w:pPr>
    </w:p>
    <w:p w:rsidR="003658B2" w:rsidRDefault="003658B2" w:rsidP="00352210">
      <w:pPr>
        <w:spacing w:before="120" w:line="240" w:lineRule="atLeast"/>
        <w:jc w:val="both"/>
        <w:rPr>
          <w:rFonts w:ascii="Palatino Linotype" w:eastAsia="MS Mincho" w:hAnsi="Palatino Linotype"/>
          <w:bCs/>
        </w:rPr>
      </w:pPr>
    </w:p>
    <w:p w:rsidR="003658B2" w:rsidRDefault="003658B2" w:rsidP="00352210">
      <w:pPr>
        <w:spacing w:before="120" w:line="240" w:lineRule="atLeast"/>
        <w:jc w:val="both"/>
        <w:rPr>
          <w:rFonts w:ascii="Palatino Linotype" w:eastAsia="MS Mincho" w:hAnsi="Palatino Linotype"/>
          <w:bCs/>
        </w:rPr>
      </w:pPr>
    </w:p>
    <w:p w:rsidR="003658B2" w:rsidRDefault="003658B2" w:rsidP="00352210">
      <w:pPr>
        <w:spacing w:before="120" w:line="240" w:lineRule="atLeast"/>
        <w:jc w:val="both"/>
        <w:rPr>
          <w:rFonts w:ascii="Palatino Linotype" w:eastAsia="MS Mincho" w:hAnsi="Palatino Linotype"/>
          <w:bCs/>
        </w:rPr>
      </w:pPr>
    </w:p>
    <w:p w:rsidR="003658B2" w:rsidRDefault="003658B2" w:rsidP="00352210">
      <w:pPr>
        <w:spacing w:before="120" w:line="240" w:lineRule="atLeast"/>
        <w:jc w:val="both"/>
        <w:rPr>
          <w:rFonts w:ascii="Palatino Linotype" w:eastAsia="MS Mincho" w:hAnsi="Palatino Linotype"/>
          <w:bCs/>
        </w:rPr>
      </w:pPr>
    </w:p>
    <w:p w:rsidR="003658B2" w:rsidRDefault="003658B2" w:rsidP="00352210">
      <w:pPr>
        <w:spacing w:before="120" w:line="240" w:lineRule="atLeast"/>
        <w:jc w:val="both"/>
        <w:rPr>
          <w:rFonts w:ascii="Palatino Linotype" w:eastAsia="MS Mincho" w:hAnsi="Palatino Linotype"/>
          <w:bCs/>
        </w:rPr>
      </w:pPr>
    </w:p>
    <w:p w:rsidR="003658B2" w:rsidRDefault="003658B2" w:rsidP="00352210">
      <w:pPr>
        <w:spacing w:before="120" w:line="240" w:lineRule="atLeast"/>
        <w:jc w:val="both"/>
        <w:rPr>
          <w:rFonts w:ascii="Palatino Linotype" w:eastAsia="MS Mincho" w:hAnsi="Palatino Linotype"/>
          <w:bCs/>
        </w:rPr>
      </w:pPr>
    </w:p>
    <w:p w:rsidR="003658B2" w:rsidRDefault="003658B2" w:rsidP="00352210">
      <w:pPr>
        <w:spacing w:before="120" w:line="240" w:lineRule="atLeast"/>
        <w:jc w:val="both"/>
        <w:rPr>
          <w:rFonts w:ascii="Palatino Linotype" w:eastAsia="MS Mincho" w:hAnsi="Palatino Linotype"/>
          <w:bCs/>
        </w:rPr>
      </w:pPr>
    </w:p>
    <w:p w:rsidR="003658B2" w:rsidRDefault="003658B2" w:rsidP="00352210">
      <w:pPr>
        <w:spacing w:before="120" w:line="240" w:lineRule="atLeast"/>
        <w:jc w:val="both"/>
        <w:rPr>
          <w:rFonts w:ascii="Palatino Linotype" w:eastAsia="MS Mincho" w:hAnsi="Palatino Linotype"/>
          <w:bCs/>
        </w:rPr>
      </w:pPr>
    </w:p>
    <w:p w:rsidR="003658B2" w:rsidRDefault="003658B2" w:rsidP="00352210">
      <w:pPr>
        <w:spacing w:before="120" w:line="240" w:lineRule="atLeast"/>
        <w:jc w:val="both"/>
        <w:rPr>
          <w:rFonts w:ascii="Palatino Linotype" w:eastAsia="MS Mincho" w:hAnsi="Palatino Linotype"/>
          <w:bCs/>
        </w:rPr>
      </w:pPr>
    </w:p>
    <w:p w:rsidR="003658B2" w:rsidRDefault="003658B2" w:rsidP="00352210">
      <w:pPr>
        <w:spacing w:before="120" w:line="240" w:lineRule="atLeast"/>
        <w:jc w:val="both"/>
        <w:rPr>
          <w:rFonts w:ascii="Palatino Linotype" w:eastAsia="MS Mincho" w:hAnsi="Palatino Linotype"/>
          <w:bCs/>
        </w:rPr>
      </w:pPr>
    </w:p>
    <w:p w:rsidR="003658B2" w:rsidRDefault="003658B2" w:rsidP="00352210">
      <w:pPr>
        <w:spacing w:before="120" w:line="240" w:lineRule="atLeast"/>
        <w:jc w:val="both"/>
        <w:rPr>
          <w:rFonts w:ascii="Palatino Linotype" w:eastAsia="MS Mincho" w:hAnsi="Palatino Linotype"/>
          <w:bCs/>
        </w:rPr>
      </w:pPr>
    </w:p>
    <w:p w:rsidR="003658B2" w:rsidRDefault="003658B2" w:rsidP="00352210">
      <w:pPr>
        <w:spacing w:before="120" w:line="240" w:lineRule="atLeast"/>
        <w:jc w:val="both"/>
        <w:rPr>
          <w:rFonts w:ascii="Palatino Linotype" w:eastAsia="MS Mincho" w:hAnsi="Palatino Linotype"/>
          <w:bCs/>
        </w:rPr>
      </w:pPr>
    </w:p>
    <w:p w:rsidR="003658B2" w:rsidRDefault="003658B2" w:rsidP="00352210">
      <w:pPr>
        <w:spacing w:before="120" w:line="240" w:lineRule="atLeast"/>
        <w:jc w:val="both"/>
        <w:rPr>
          <w:rFonts w:ascii="Palatino Linotype" w:eastAsia="MS Mincho" w:hAnsi="Palatino Linotype"/>
          <w:bCs/>
        </w:rPr>
      </w:pPr>
    </w:p>
    <w:p w:rsidR="003658B2" w:rsidRDefault="003658B2" w:rsidP="00352210">
      <w:pPr>
        <w:spacing w:before="120" w:line="240" w:lineRule="atLeast"/>
        <w:jc w:val="both"/>
        <w:rPr>
          <w:rFonts w:ascii="Palatino Linotype" w:eastAsia="MS Mincho" w:hAnsi="Palatino Linotype"/>
          <w:bCs/>
        </w:rPr>
      </w:pPr>
    </w:p>
    <w:p w:rsidR="003658B2" w:rsidRDefault="003658B2" w:rsidP="00352210">
      <w:pPr>
        <w:spacing w:before="120" w:line="240" w:lineRule="atLeast"/>
        <w:jc w:val="both"/>
        <w:rPr>
          <w:rFonts w:ascii="Palatino Linotype" w:eastAsia="MS Mincho" w:hAnsi="Palatino Linotype"/>
          <w:bCs/>
        </w:rPr>
      </w:pPr>
    </w:p>
    <w:sectPr w:rsidR="003658B2" w:rsidSect="00286A8C">
      <w:type w:val="continuous"/>
      <w:pgSz w:w="12240" w:h="15840" w:code="1"/>
      <w:pgMar w:top="1080" w:right="893" w:bottom="1440" w:left="893" w:header="720" w:footer="720" w:gutter="0"/>
      <w:cols w:num="2" w:space="36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50488" w:rsidRDefault="00050488">
      <w:r>
        <w:separator/>
      </w:r>
    </w:p>
  </w:endnote>
  <w:endnote w:type="continuationSeparator" w:id="0">
    <w:p w:rsidR="00050488" w:rsidRDefault="000504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Gulliver">
    <w:altName w:val="Arial"/>
    <w:panose1 w:val="020B0604020202020204"/>
    <w:charset w:val="00"/>
    <w:family w:val="modern"/>
    <w:notTrueType/>
    <w:pitch w:val="variable"/>
    <w:sig w:usb0="800000AF" w:usb1="5000214B" w:usb2="00000000" w:usb3="00000000" w:csb0="0000011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imes New Roman Standard">
    <w:altName w:val="Times New Roman"/>
    <w:panose1 w:val="02020603050405020304"/>
    <w:charset w:val="00"/>
    <w:family w:val="auto"/>
    <w:notTrueType/>
    <w:pitch w:val="variable"/>
    <w:sig w:usb0="00000003" w:usb1="00000000" w:usb2="00000000" w:usb3="00000000" w:csb0="00000001" w:csb1="00000000"/>
  </w:font>
  <w:font w:name="Times-Roman">
    <w:altName w:val="Times New Roman"/>
    <w:panose1 w:val="00000500000000020000"/>
    <w:charset w:val="00"/>
    <w:family w:val="roman"/>
    <w:pitch w:val="variable"/>
    <w:sig w:usb0="00000003" w:usb1="00000000" w:usb2="00000000" w:usb3="00000000" w:csb0="00000001" w:csb1="00000000"/>
  </w:font>
  <w:font w:name="平成明朝">
    <w:altName w:val="MS Gothic"/>
    <w:panose1 w:val="020B0604020202020204"/>
    <w:charset w:val="80"/>
    <w:family w:val="auto"/>
    <w:pitch w:val="variable"/>
    <w:sig w:usb0="01000001" w:usb1="08070708" w:usb2="10000010" w:usb3="00000000" w:csb0="00020000" w:csb1="00000000"/>
  </w:font>
  <w:font w:name="AdvOT833fb896">
    <w:altName w:val="Times New Roman"/>
    <w:panose1 w:val="020B0604020202020204"/>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OneGulliverA">
    <w:altName w:val="Arial Unicode MS"/>
    <w:panose1 w:val="020B0604020202020204"/>
    <w:charset w:val="88"/>
    <w:family w:val="auto"/>
    <w:notTrueType/>
    <w:pitch w:val="default"/>
    <w:sig w:usb0="00000000" w:usb1="08080000" w:usb2="00000010" w:usb3="00000000" w:csb0="001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PSMT">
    <w:altName w:val="Heiti TC Light"/>
    <w:panose1 w:val="02020603050405020304"/>
    <w:charset w:val="80"/>
    <w:family w:val="auto"/>
    <w:notTrueType/>
    <w:pitch w:val="default"/>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tblBorders>
      <w:tblLook w:val="01E0" w:firstRow="1" w:lastRow="1" w:firstColumn="1" w:lastColumn="1" w:noHBand="0" w:noVBand="0"/>
    </w:tblPr>
    <w:tblGrid>
      <w:gridCol w:w="2248"/>
      <w:gridCol w:w="8206"/>
    </w:tblGrid>
    <w:tr w:rsidR="002B7D8A" w:rsidTr="00F645F8">
      <w:tc>
        <w:tcPr>
          <w:tcW w:w="2268" w:type="dxa"/>
          <w:shd w:val="clear" w:color="auto" w:fill="auto"/>
        </w:tcPr>
        <w:p w:rsidR="002B7D8A" w:rsidRPr="00F645F8" w:rsidRDefault="002B7D8A" w:rsidP="00F645F8">
          <w:pPr>
            <w:pStyle w:val="Pieddepage"/>
            <w:ind w:firstLine="198"/>
            <w:rPr>
              <w:rFonts w:eastAsia="Times New Roman"/>
              <w:b/>
              <w:i/>
              <w:sz w:val="18"/>
              <w:szCs w:val="18"/>
            </w:rPr>
          </w:pPr>
          <w:r w:rsidRPr="00F645F8">
            <w:rPr>
              <w:rFonts w:eastAsia="Times New Roman"/>
              <w:b/>
              <w:i/>
              <w:sz w:val="18"/>
              <w:szCs w:val="18"/>
            </w:rPr>
            <w:t>www.etasr.com</w:t>
          </w:r>
        </w:p>
      </w:tc>
      <w:tc>
        <w:tcPr>
          <w:tcW w:w="8402" w:type="dxa"/>
          <w:shd w:val="clear" w:color="auto" w:fill="auto"/>
        </w:tcPr>
        <w:p w:rsidR="002B7D8A" w:rsidRPr="00F645F8" w:rsidRDefault="002B7D8A" w:rsidP="00E50730">
          <w:pPr>
            <w:pStyle w:val="Pieddepage"/>
            <w:ind w:firstLine="198"/>
            <w:jc w:val="right"/>
            <w:rPr>
              <w:rFonts w:eastAsia="Times New Roman"/>
              <w:b/>
              <w:i/>
              <w:sz w:val="18"/>
              <w:szCs w:val="18"/>
            </w:rPr>
          </w:pPr>
          <w:r w:rsidRPr="00F645F8">
            <w:rPr>
              <w:rFonts w:eastAsia="Times New Roman"/>
              <w:b/>
              <w:i/>
              <w:sz w:val="18"/>
              <w:szCs w:val="18"/>
            </w:rPr>
            <w:t>DO NOT ALTER HEADER &amp; FOOTER. THEY WILL BE COMPLETED DURING EDITING</w:t>
          </w:r>
        </w:p>
      </w:tc>
    </w:tr>
  </w:tbl>
  <w:p w:rsidR="002B7D8A" w:rsidRDefault="002B7D8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50488" w:rsidRDefault="00050488">
      <w:r>
        <w:separator/>
      </w:r>
    </w:p>
  </w:footnote>
  <w:footnote w:type="continuationSeparator" w:id="0">
    <w:p w:rsidR="00050488" w:rsidRDefault="000504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068" w:type="dxa"/>
      <w:tblBorders>
        <w:bottom w:val="single" w:sz="4" w:space="0" w:color="auto"/>
      </w:tblBorders>
      <w:tblLook w:val="01E0" w:firstRow="1" w:lastRow="1" w:firstColumn="1" w:lastColumn="1" w:noHBand="0" w:noVBand="0"/>
    </w:tblPr>
    <w:tblGrid>
      <w:gridCol w:w="5328"/>
      <w:gridCol w:w="2860"/>
      <w:gridCol w:w="2880"/>
    </w:tblGrid>
    <w:tr w:rsidR="002B7D8A" w:rsidRPr="00F645F8" w:rsidTr="00F86CE0">
      <w:tc>
        <w:tcPr>
          <w:tcW w:w="5328" w:type="dxa"/>
          <w:shd w:val="clear" w:color="auto" w:fill="auto"/>
        </w:tcPr>
        <w:p w:rsidR="002B7D8A" w:rsidRPr="00F645F8" w:rsidRDefault="002B7D8A" w:rsidP="00E1016B">
          <w:pPr>
            <w:pStyle w:val="En-tte"/>
            <w:rPr>
              <w:rFonts w:eastAsia="Times New Roman"/>
              <w:sz w:val="16"/>
              <w:szCs w:val="16"/>
            </w:rPr>
          </w:pPr>
          <w:r w:rsidRPr="00F645F8">
            <w:rPr>
              <w:rFonts w:eastAsia="Times New Roman"/>
              <w:b/>
              <w:i/>
              <w:sz w:val="18"/>
              <w:szCs w:val="18"/>
            </w:rPr>
            <w:t>Engineering, Technology &amp; Applied Science Research</w:t>
          </w:r>
        </w:p>
      </w:tc>
      <w:tc>
        <w:tcPr>
          <w:tcW w:w="2860" w:type="dxa"/>
          <w:shd w:val="clear" w:color="auto" w:fill="auto"/>
        </w:tcPr>
        <w:p w:rsidR="002B7D8A" w:rsidRPr="00F645F8" w:rsidRDefault="002B7D8A" w:rsidP="00F86CE0">
          <w:pPr>
            <w:pStyle w:val="En-tte"/>
            <w:ind w:firstLine="198"/>
            <w:rPr>
              <w:rFonts w:eastAsia="Times New Roman"/>
              <w:sz w:val="16"/>
              <w:szCs w:val="16"/>
            </w:rPr>
          </w:pPr>
          <w:r w:rsidRPr="00F645F8">
            <w:rPr>
              <w:rFonts w:eastAsia="Times New Roman"/>
              <w:b/>
              <w:i/>
              <w:sz w:val="18"/>
              <w:szCs w:val="18"/>
            </w:rPr>
            <w:t xml:space="preserve">Vol. X, No. X, 20XX, </w:t>
          </w:r>
          <w:r>
            <w:rPr>
              <w:rFonts w:eastAsia="Times New Roman"/>
              <w:b/>
              <w:i/>
              <w:sz w:val="18"/>
              <w:szCs w:val="18"/>
            </w:rPr>
            <w:t>pp</w:t>
          </w:r>
        </w:p>
      </w:tc>
      <w:tc>
        <w:tcPr>
          <w:tcW w:w="2880" w:type="dxa"/>
          <w:shd w:val="clear" w:color="auto" w:fill="auto"/>
        </w:tcPr>
        <w:p w:rsidR="002B7D8A" w:rsidRPr="00F645F8" w:rsidRDefault="002B7D8A" w:rsidP="00F645F8">
          <w:pPr>
            <w:pStyle w:val="En-tte"/>
            <w:ind w:firstLine="198"/>
            <w:rPr>
              <w:rFonts w:eastAsia="Times New Roman"/>
              <w:sz w:val="16"/>
              <w:szCs w:val="16"/>
            </w:rPr>
          </w:pPr>
          <w:r w:rsidRPr="00F645F8">
            <w:rPr>
              <w:b/>
              <w:sz w:val="22"/>
              <w:szCs w:val="22"/>
            </w:rPr>
            <w:fldChar w:fldCharType="begin"/>
          </w:r>
          <w:r w:rsidRPr="00F645F8">
            <w:rPr>
              <w:b/>
              <w:sz w:val="22"/>
              <w:szCs w:val="22"/>
            </w:rPr>
            <w:instrText xml:space="preserve"> PAGE </w:instrText>
          </w:r>
          <w:r w:rsidRPr="00F645F8">
            <w:rPr>
              <w:rFonts w:eastAsia="Times New Roman"/>
              <w:b/>
              <w:sz w:val="22"/>
              <w:szCs w:val="22"/>
            </w:rPr>
            <w:fldChar w:fldCharType="separate"/>
          </w:r>
          <w:r>
            <w:rPr>
              <w:b/>
              <w:noProof/>
              <w:sz w:val="22"/>
              <w:szCs w:val="22"/>
            </w:rPr>
            <w:t>1</w:t>
          </w:r>
          <w:r w:rsidRPr="00F645F8">
            <w:rPr>
              <w:b/>
              <w:sz w:val="22"/>
              <w:szCs w:val="22"/>
            </w:rPr>
            <w:fldChar w:fldCharType="end"/>
          </w:r>
          <w:r w:rsidRPr="00F645F8">
            <w:rPr>
              <w:b/>
              <w:sz w:val="22"/>
              <w:szCs w:val="22"/>
            </w:rPr>
            <w:t xml:space="preserve"> </w:t>
          </w:r>
        </w:p>
      </w:tc>
    </w:tr>
  </w:tbl>
  <w:p w:rsidR="002B7D8A" w:rsidRPr="00BF6CC6" w:rsidRDefault="002B7D8A" w:rsidP="008A20E8">
    <w:pPr>
      <w:pStyle w:val="En-tte"/>
      <w:jc w:val="both"/>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32638B"/>
    <w:multiLevelType w:val="hybridMultilevel"/>
    <w:tmpl w:val="28CA2E80"/>
    <w:lvl w:ilvl="0" w:tplc="2D0A2AF4">
      <w:start w:val="1"/>
      <w:numFmt w:val="decimal"/>
      <w:pStyle w:val="9pt"/>
      <w:lvlText w:val="[%1]"/>
      <w:lvlJc w:val="left"/>
      <w:pPr>
        <w:tabs>
          <w:tab w:val="num" w:pos="504"/>
        </w:tabs>
        <w:ind w:left="504" w:hanging="504"/>
      </w:pPr>
      <w:rPr>
        <w:rFonts w:ascii="Times New Roman" w:eastAsia="Batang" w:hAnsi="Times New Roman" w:hint="default"/>
        <w:b w:val="0"/>
        <w:i w:val="0"/>
        <w:sz w:val="18"/>
        <w:szCs w:val="24"/>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 w15:restartNumberingAfterBreak="0">
    <w:nsid w:val="18A65480"/>
    <w:multiLevelType w:val="singleLevel"/>
    <w:tmpl w:val="2AFEA5B4"/>
    <w:lvl w:ilvl="0">
      <w:start w:val="1"/>
      <w:numFmt w:val="upperRoman"/>
      <w:pStyle w:val="sectionhead1"/>
      <w:lvlText w:val="%1."/>
      <w:lvlJc w:val="left"/>
      <w:pPr>
        <w:tabs>
          <w:tab w:val="num" w:pos="720"/>
        </w:tabs>
        <w:ind w:left="720" w:hanging="720"/>
      </w:pPr>
      <w:rPr>
        <w:rFonts w:hint="default"/>
      </w:rPr>
    </w:lvl>
  </w:abstractNum>
  <w:abstractNum w:abstractNumId="2"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15:restartNumberingAfterBreak="0">
    <w:nsid w:val="37660336"/>
    <w:multiLevelType w:val="hybridMultilevel"/>
    <w:tmpl w:val="B3E2663C"/>
    <w:lvl w:ilvl="0" w:tplc="A468BB00">
      <w:start w:val="1"/>
      <w:numFmt w:val="bullet"/>
      <w:pStyle w:val="ETASR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189603E"/>
    <w:multiLevelType w:val="multilevel"/>
    <w:tmpl w:val="3C505140"/>
    <w:lvl w:ilvl="0">
      <w:start w:val="1"/>
      <w:numFmt w:val="upperRoman"/>
      <w:pStyle w:val="Titre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Titre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itre3"/>
      <w:lvlText w:val="%3)"/>
      <w:lvlJc w:val="left"/>
      <w:pPr>
        <w:tabs>
          <w:tab w:val="num" w:pos="216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Titre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5" w15:restartNumberingAfterBreak="0">
    <w:nsid w:val="503B40B9"/>
    <w:multiLevelType w:val="hybridMultilevel"/>
    <w:tmpl w:val="5024C8A4"/>
    <w:lvl w:ilvl="0" w:tplc="A71421DC">
      <w:start w:val="1"/>
      <w:numFmt w:val="decimal"/>
      <w:lvlText w:val="[%1]"/>
      <w:lvlJc w:val="left"/>
      <w:pPr>
        <w:ind w:left="454" w:hanging="454"/>
      </w:pPr>
      <w:rPr>
        <w:rFonts w:ascii="Times New Roman" w:hAnsi="Times New Roman" w:hint="default"/>
        <w:b w:val="0"/>
        <w:i w:val="0"/>
      </w:rPr>
    </w:lvl>
    <w:lvl w:ilvl="1" w:tplc="04090019" w:tentative="1">
      <w:start w:val="1"/>
      <w:numFmt w:val="lowerLetter"/>
      <w:lvlText w:val="%2."/>
      <w:lvlJc w:val="left"/>
      <w:pPr>
        <w:ind w:left="2200" w:hanging="360"/>
      </w:pPr>
    </w:lvl>
    <w:lvl w:ilvl="2" w:tplc="0409001B" w:tentative="1">
      <w:start w:val="1"/>
      <w:numFmt w:val="lowerRoman"/>
      <w:lvlText w:val="%3."/>
      <w:lvlJc w:val="right"/>
      <w:pPr>
        <w:ind w:left="2920" w:hanging="180"/>
      </w:pPr>
    </w:lvl>
    <w:lvl w:ilvl="3" w:tplc="0409000F" w:tentative="1">
      <w:start w:val="1"/>
      <w:numFmt w:val="decimal"/>
      <w:lvlText w:val="%4."/>
      <w:lvlJc w:val="left"/>
      <w:pPr>
        <w:ind w:left="3640" w:hanging="360"/>
      </w:pPr>
    </w:lvl>
    <w:lvl w:ilvl="4" w:tplc="04090019" w:tentative="1">
      <w:start w:val="1"/>
      <w:numFmt w:val="lowerLetter"/>
      <w:lvlText w:val="%5."/>
      <w:lvlJc w:val="left"/>
      <w:pPr>
        <w:ind w:left="4360" w:hanging="360"/>
      </w:pPr>
    </w:lvl>
    <w:lvl w:ilvl="5" w:tplc="0409001B" w:tentative="1">
      <w:start w:val="1"/>
      <w:numFmt w:val="lowerRoman"/>
      <w:lvlText w:val="%6."/>
      <w:lvlJc w:val="right"/>
      <w:pPr>
        <w:ind w:left="5080" w:hanging="180"/>
      </w:pPr>
    </w:lvl>
    <w:lvl w:ilvl="6" w:tplc="0409000F" w:tentative="1">
      <w:start w:val="1"/>
      <w:numFmt w:val="decimal"/>
      <w:lvlText w:val="%7."/>
      <w:lvlJc w:val="left"/>
      <w:pPr>
        <w:ind w:left="5800" w:hanging="360"/>
      </w:pPr>
    </w:lvl>
    <w:lvl w:ilvl="7" w:tplc="04090019" w:tentative="1">
      <w:start w:val="1"/>
      <w:numFmt w:val="lowerLetter"/>
      <w:lvlText w:val="%8."/>
      <w:lvlJc w:val="left"/>
      <w:pPr>
        <w:ind w:left="6520" w:hanging="360"/>
      </w:pPr>
    </w:lvl>
    <w:lvl w:ilvl="8" w:tplc="0409001B" w:tentative="1">
      <w:start w:val="1"/>
      <w:numFmt w:val="lowerRoman"/>
      <w:lvlText w:val="%9."/>
      <w:lvlJc w:val="right"/>
      <w:pPr>
        <w:ind w:left="7240" w:hanging="180"/>
      </w:pPr>
    </w:lvl>
  </w:abstractNum>
  <w:abstractNum w:abstractNumId="6" w15:restartNumberingAfterBreak="0">
    <w:nsid w:val="5069112E"/>
    <w:multiLevelType w:val="multilevel"/>
    <w:tmpl w:val="879E3782"/>
    <w:lvl w:ilvl="0">
      <w:start w:val="1"/>
      <w:numFmt w:val="decimal"/>
      <w:pStyle w:val="ElsHeading1"/>
      <w:suff w:val="space"/>
      <w:lvlText w:val="%1."/>
      <w:lvlJc w:val="left"/>
      <w:pPr>
        <w:ind w:left="0" w:firstLine="0"/>
      </w:pPr>
      <w:rPr>
        <w:rFonts w:ascii="Gulliver" w:hAnsi="Gulliver" w:hint="default"/>
        <w:sz w:val="16"/>
        <w:szCs w:val="16"/>
      </w:rPr>
    </w:lvl>
    <w:lvl w:ilvl="1">
      <w:start w:val="1"/>
      <w:numFmt w:val="decimal"/>
      <w:pStyle w:val="ElsHeading2"/>
      <w:suff w:val="space"/>
      <w:lvlText w:val="%1.%2."/>
      <w:lvlJc w:val="left"/>
      <w:pPr>
        <w:ind w:left="0" w:firstLine="0"/>
      </w:pPr>
      <w:rPr>
        <w:rFonts w:ascii="Gulliver" w:hAnsi="Gulliver" w:hint="default"/>
        <w:sz w:val="16"/>
        <w:szCs w:val="16"/>
      </w:rPr>
    </w:lvl>
    <w:lvl w:ilvl="2">
      <w:start w:val="1"/>
      <w:numFmt w:val="decimal"/>
      <w:pStyle w:val="ElsHeading3"/>
      <w:suff w:val="space"/>
      <w:lvlText w:val="%1.%2.%3."/>
      <w:lvlJc w:val="left"/>
      <w:pPr>
        <w:ind w:left="0" w:firstLine="0"/>
      </w:pPr>
      <w:rPr>
        <w:rFonts w:hint="default"/>
      </w:rPr>
    </w:lvl>
    <w:lvl w:ilvl="3">
      <w:start w:val="1"/>
      <w:numFmt w:val="decimal"/>
      <w:pStyle w:val="ElsHeading4"/>
      <w:suff w:val="space"/>
      <w:lvlText w:val="%1.%2.%3.%4."/>
      <w:lvlJc w:val="left"/>
      <w:pPr>
        <w:ind w:left="0" w:firstLine="0"/>
      </w:pPr>
      <w:rPr>
        <w:rFonts w:hint="default"/>
      </w:rPr>
    </w:lvl>
    <w:lvl w:ilvl="4">
      <w:start w:val="1"/>
      <w:numFmt w:val="decimal"/>
      <w:pStyle w:val="ElsHeading1"/>
      <w:suff w:val="space"/>
      <w:lvlText w:val="%1.%2.%3.%4.%5."/>
      <w:lvlJc w:val="left"/>
      <w:pPr>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52CA544A"/>
    <w:multiLevelType w:val="singleLevel"/>
    <w:tmpl w:val="90E641EA"/>
    <w:lvl w:ilvl="0">
      <w:start w:val="1"/>
      <w:numFmt w:val="decimal"/>
      <w:pStyle w:val="ETASR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8" w15:restartNumberingAfterBreak="0">
    <w:nsid w:val="6C402C58"/>
    <w:multiLevelType w:val="hybridMultilevel"/>
    <w:tmpl w:val="B346327E"/>
    <w:lvl w:ilvl="0" w:tplc="E5161D66">
      <w:start w:val="1"/>
      <w:numFmt w:val="decimal"/>
      <w:pStyle w:val="ETASRfigurecaption"/>
      <w:lvlText w:val="Fig. %1. "/>
      <w:lvlJc w:val="left"/>
      <w:pPr>
        <w:tabs>
          <w:tab w:val="num" w:pos="720"/>
        </w:tabs>
        <w:ind w:left="0" w:firstLine="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15:restartNumberingAfterBreak="0">
    <w:nsid w:val="6F8C114F"/>
    <w:multiLevelType w:val="hybridMultilevel"/>
    <w:tmpl w:val="8BFA7704"/>
    <w:lvl w:ilvl="0" w:tplc="DCB8150C">
      <w:start w:val="1"/>
      <w:numFmt w:val="upperRoman"/>
      <w:pStyle w:val="ETASRtablehead"/>
      <w:lvlText w:val="TABLE %1. "/>
      <w:lvlJc w:val="left"/>
      <w:pPr>
        <w:ind w:left="720" w:hanging="360"/>
      </w:pPr>
      <w:rPr>
        <w:rFonts w:ascii="Times New Roman" w:hAnsi="Times New Roman" w:cs="Times New Roman" w:hint="default"/>
        <w:b w:val="0"/>
        <w:bCs w:val="0"/>
        <w:i w:val="0"/>
        <w:i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8"/>
  </w:num>
  <w:num w:numId="3">
    <w:abstractNumId w:val="2"/>
  </w:num>
  <w:num w:numId="4">
    <w:abstractNumId w:val="4"/>
  </w:num>
  <w:num w:numId="5">
    <w:abstractNumId w:val="7"/>
  </w:num>
  <w:num w:numId="6">
    <w:abstractNumId w:val="9"/>
  </w:num>
  <w:num w:numId="7">
    <w:abstractNumId w:val="1"/>
  </w:num>
  <w:num w:numId="8">
    <w:abstractNumId w:val="6"/>
  </w:num>
  <w:num w:numId="9">
    <w:abstractNumId w:val="5"/>
  </w:num>
  <w:num w:numId="10">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F11"/>
    <w:rsid w:val="00001E6D"/>
    <w:rsid w:val="000174AB"/>
    <w:rsid w:val="00017A6C"/>
    <w:rsid w:val="00050488"/>
    <w:rsid w:val="0005069E"/>
    <w:rsid w:val="000747DF"/>
    <w:rsid w:val="0008397E"/>
    <w:rsid w:val="000A0FC5"/>
    <w:rsid w:val="000B1140"/>
    <w:rsid w:val="000B2C93"/>
    <w:rsid w:val="000B79EA"/>
    <w:rsid w:val="000C5BAB"/>
    <w:rsid w:val="000E3A1E"/>
    <w:rsid w:val="000E6B3F"/>
    <w:rsid w:val="000F2BC9"/>
    <w:rsid w:val="001016D6"/>
    <w:rsid w:val="00112EAF"/>
    <w:rsid w:val="0012729D"/>
    <w:rsid w:val="00140DA6"/>
    <w:rsid w:val="00150192"/>
    <w:rsid w:val="0015664B"/>
    <w:rsid w:val="00157777"/>
    <w:rsid w:val="00165B58"/>
    <w:rsid w:val="0017004D"/>
    <w:rsid w:val="001821D8"/>
    <w:rsid w:val="001B549E"/>
    <w:rsid w:val="001C7B62"/>
    <w:rsid w:val="001D0620"/>
    <w:rsid w:val="001D29F5"/>
    <w:rsid w:val="001E3459"/>
    <w:rsid w:val="001E412A"/>
    <w:rsid w:val="001E4B70"/>
    <w:rsid w:val="00200993"/>
    <w:rsid w:val="00204A81"/>
    <w:rsid w:val="0023277A"/>
    <w:rsid w:val="002353F9"/>
    <w:rsid w:val="0024088F"/>
    <w:rsid w:val="00251393"/>
    <w:rsid w:val="002627D2"/>
    <w:rsid w:val="00274CA7"/>
    <w:rsid w:val="00286A8C"/>
    <w:rsid w:val="002A2464"/>
    <w:rsid w:val="002A49D0"/>
    <w:rsid w:val="002B20B3"/>
    <w:rsid w:val="002B2E32"/>
    <w:rsid w:val="002B6584"/>
    <w:rsid w:val="002B7191"/>
    <w:rsid w:val="002B7D8A"/>
    <w:rsid w:val="002E401F"/>
    <w:rsid w:val="00302385"/>
    <w:rsid w:val="003041DB"/>
    <w:rsid w:val="003067C3"/>
    <w:rsid w:val="003142FE"/>
    <w:rsid w:val="00324960"/>
    <w:rsid w:val="00331071"/>
    <w:rsid w:val="00352210"/>
    <w:rsid w:val="00363879"/>
    <w:rsid w:val="00364EFB"/>
    <w:rsid w:val="003658B2"/>
    <w:rsid w:val="00374D02"/>
    <w:rsid w:val="00390FA8"/>
    <w:rsid w:val="003B7364"/>
    <w:rsid w:val="003C053C"/>
    <w:rsid w:val="003F174E"/>
    <w:rsid w:val="003F3897"/>
    <w:rsid w:val="00422A6F"/>
    <w:rsid w:val="004576CA"/>
    <w:rsid w:val="00483EF7"/>
    <w:rsid w:val="00484020"/>
    <w:rsid w:val="0049138F"/>
    <w:rsid w:val="004A5503"/>
    <w:rsid w:val="004B31C9"/>
    <w:rsid w:val="004D2031"/>
    <w:rsid w:val="004E4ED7"/>
    <w:rsid w:val="005040F9"/>
    <w:rsid w:val="00505DD3"/>
    <w:rsid w:val="0052051E"/>
    <w:rsid w:val="005347B3"/>
    <w:rsid w:val="00535270"/>
    <w:rsid w:val="00535FA0"/>
    <w:rsid w:val="00541A3B"/>
    <w:rsid w:val="00553173"/>
    <w:rsid w:val="00555D68"/>
    <w:rsid w:val="00577E59"/>
    <w:rsid w:val="0058450D"/>
    <w:rsid w:val="00590FD2"/>
    <w:rsid w:val="00593043"/>
    <w:rsid w:val="005A1F3A"/>
    <w:rsid w:val="005B1273"/>
    <w:rsid w:val="005D7820"/>
    <w:rsid w:val="0060024D"/>
    <w:rsid w:val="006005E1"/>
    <w:rsid w:val="0060256D"/>
    <w:rsid w:val="00614BFB"/>
    <w:rsid w:val="00620547"/>
    <w:rsid w:val="0062097D"/>
    <w:rsid w:val="00622881"/>
    <w:rsid w:val="0062359F"/>
    <w:rsid w:val="00623684"/>
    <w:rsid w:val="00627769"/>
    <w:rsid w:val="00631CE4"/>
    <w:rsid w:val="00633002"/>
    <w:rsid w:val="00640905"/>
    <w:rsid w:val="00645910"/>
    <w:rsid w:val="00653024"/>
    <w:rsid w:val="00663AB1"/>
    <w:rsid w:val="00666BB2"/>
    <w:rsid w:val="00667E56"/>
    <w:rsid w:val="006859F4"/>
    <w:rsid w:val="006A4E66"/>
    <w:rsid w:val="006A77E0"/>
    <w:rsid w:val="00712152"/>
    <w:rsid w:val="007239A8"/>
    <w:rsid w:val="00725B7E"/>
    <w:rsid w:val="00735C54"/>
    <w:rsid w:val="007369DC"/>
    <w:rsid w:val="00736C67"/>
    <w:rsid w:val="00757B2B"/>
    <w:rsid w:val="007721ED"/>
    <w:rsid w:val="007770C1"/>
    <w:rsid w:val="00793196"/>
    <w:rsid w:val="007B0236"/>
    <w:rsid w:val="007B0292"/>
    <w:rsid w:val="007E0CC1"/>
    <w:rsid w:val="007E1F18"/>
    <w:rsid w:val="008071EA"/>
    <w:rsid w:val="008240A7"/>
    <w:rsid w:val="008249FB"/>
    <w:rsid w:val="008256DB"/>
    <w:rsid w:val="008532A3"/>
    <w:rsid w:val="00853B60"/>
    <w:rsid w:val="008606F2"/>
    <w:rsid w:val="00877C2C"/>
    <w:rsid w:val="00880AF6"/>
    <w:rsid w:val="00886371"/>
    <w:rsid w:val="008A20E8"/>
    <w:rsid w:val="008A63D2"/>
    <w:rsid w:val="008B6A23"/>
    <w:rsid w:val="008C2716"/>
    <w:rsid w:val="008D150A"/>
    <w:rsid w:val="008D6C61"/>
    <w:rsid w:val="008F1CFB"/>
    <w:rsid w:val="0091666D"/>
    <w:rsid w:val="00916C57"/>
    <w:rsid w:val="00926524"/>
    <w:rsid w:val="00931338"/>
    <w:rsid w:val="009370C4"/>
    <w:rsid w:val="00954824"/>
    <w:rsid w:val="00961866"/>
    <w:rsid w:val="00981591"/>
    <w:rsid w:val="0098166C"/>
    <w:rsid w:val="00982563"/>
    <w:rsid w:val="00982611"/>
    <w:rsid w:val="009B2663"/>
    <w:rsid w:val="009C47AD"/>
    <w:rsid w:val="00A001F1"/>
    <w:rsid w:val="00A02397"/>
    <w:rsid w:val="00A21539"/>
    <w:rsid w:val="00A40A08"/>
    <w:rsid w:val="00A45265"/>
    <w:rsid w:val="00A474D3"/>
    <w:rsid w:val="00A5417E"/>
    <w:rsid w:val="00A75F05"/>
    <w:rsid w:val="00A929DF"/>
    <w:rsid w:val="00AA1EF5"/>
    <w:rsid w:val="00AA7324"/>
    <w:rsid w:val="00AD045B"/>
    <w:rsid w:val="00AE046B"/>
    <w:rsid w:val="00AE438B"/>
    <w:rsid w:val="00AE68A5"/>
    <w:rsid w:val="00AE7355"/>
    <w:rsid w:val="00AF66B9"/>
    <w:rsid w:val="00B11E05"/>
    <w:rsid w:val="00B44F4C"/>
    <w:rsid w:val="00B4603B"/>
    <w:rsid w:val="00B532CE"/>
    <w:rsid w:val="00B65273"/>
    <w:rsid w:val="00B70014"/>
    <w:rsid w:val="00B72F40"/>
    <w:rsid w:val="00B81171"/>
    <w:rsid w:val="00B828ED"/>
    <w:rsid w:val="00B944C3"/>
    <w:rsid w:val="00BC6D2A"/>
    <w:rsid w:val="00BD6F67"/>
    <w:rsid w:val="00BD70BA"/>
    <w:rsid w:val="00BF5374"/>
    <w:rsid w:val="00BF6CC6"/>
    <w:rsid w:val="00C107ED"/>
    <w:rsid w:val="00C13F92"/>
    <w:rsid w:val="00C22E2B"/>
    <w:rsid w:val="00C3261C"/>
    <w:rsid w:val="00C36D7F"/>
    <w:rsid w:val="00C40B8C"/>
    <w:rsid w:val="00C4279F"/>
    <w:rsid w:val="00C44D4B"/>
    <w:rsid w:val="00C52F11"/>
    <w:rsid w:val="00C540BF"/>
    <w:rsid w:val="00C57E1A"/>
    <w:rsid w:val="00CB6258"/>
    <w:rsid w:val="00CC3304"/>
    <w:rsid w:val="00CE4855"/>
    <w:rsid w:val="00D06F18"/>
    <w:rsid w:val="00D22706"/>
    <w:rsid w:val="00D32B27"/>
    <w:rsid w:val="00D66DF4"/>
    <w:rsid w:val="00D84B95"/>
    <w:rsid w:val="00DA7E98"/>
    <w:rsid w:val="00DB5B32"/>
    <w:rsid w:val="00DC551F"/>
    <w:rsid w:val="00DD6F1D"/>
    <w:rsid w:val="00DE223E"/>
    <w:rsid w:val="00DF0F3D"/>
    <w:rsid w:val="00DF3388"/>
    <w:rsid w:val="00E0081C"/>
    <w:rsid w:val="00E07E65"/>
    <w:rsid w:val="00E1016B"/>
    <w:rsid w:val="00E36302"/>
    <w:rsid w:val="00E41D0E"/>
    <w:rsid w:val="00E472F8"/>
    <w:rsid w:val="00E50730"/>
    <w:rsid w:val="00E6764E"/>
    <w:rsid w:val="00E97E45"/>
    <w:rsid w:val="00ED27FD"/>
    <w:rsid w:val="00ED385C"/>
    <w:rsid w:val="00ED7C4A"/>
    <w:rsid w:val="00EE0C77"/>
    <w:rsid w:val="00EF044E"/>
    <w:rsid w:val="00F1774B"/>
    <w:rsid w:val="00F22930"/>
    <w:rsid w:val="00F25D87"/>
    <w:rsid w:val="00F47FC2"/>
    <w:rsid w:val="00F51311"/>
    <w:rsid w:val="00F645F8"/>
    <w:rsid w:val="00F80944"/>
    <w:rsid w:val="00F86CE0"/>
    <w:rsid w:val="00FA20AC"/>
    <w:rsid w:val="00FD15C2"/>
    <w:rsid w:val="00FD25E9"/>
    <w:rsid w:val="00FE501C"/>
    <w:rsid w:val="00FF0DC4"/>
    <w:rsid w:val="00FF1798"/>
  </w:rsids>
  <m:mathPr>
    <m:mathFont m:val="Cambria Math"/>
    <m:brkBin m:val="before"/>
    <m:brkBinSub m:val="--"/>
    <m:smallFrac m:val="0"/>
    <m:dispDef/>
    <m:lMargin m:val="0"/>
    <m:rMargin m:val="0"/>
    <m:defJc m:val="centerGroup"/>
    <m:wrapIndent m:val="1440"/>
    <m:intLim m:val="subSup"/>
    <m:naryLim m:val="undOvr"/>
  </m:mathPr>
  <w:themeFontLang w:val="el-G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68CF3C45"/>
  <w15:docId w15:val="{C9D617CC-0C7B-A04C-B806-9E5E41B92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l-GR" w:eastAsia="el-G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25D87"/>
    <w:pPr>
      <w:jc w:val="center"/>
    </w:pPr>
    <w:rPr>
      <w:lang w:val="en-US" w:eastAsia="en-US"/>
    </w:rPr>
  </w:style>
  <w:style w:type="paragraph" w:styleId="Titre1">
    <w:name w:val="heading 1"/>
    <w:basedOn w:val="Normal"/>
    <w:next w:val="Normal"/>
    <w:qFormat/>
    <w:pPr>
      <w:keepNext/>
      <w:keepLines/>
      <w:numPr>
        <w:numId w:val="4"/>
      </w:numPr>
      <w:tabs>
        <w:tab w:val="left" w:pos="216"/>
      </w:tabs>
      <w:spacing w:before="160" w:after="80"/>
      <w:outlineLvl w:val="0"/>
    </w:pPr>
    <w:rPr>
      <w:smallCaps/>
      <w:noProof/>
    </w:rPr>
  </w:style>
  <w:style w:type="paragraph" w:styleId="Titre2">
    <w:name w:val="heading 2"/>
    <w:basedOn w:val="Normal"/>
    <w:next w:val="Normal"/>
    <w:qFormat/>
    <w:pPr>
      <w:keepNext/>
      <w:keepLines/>
      <w:numPr>
        <w:ilvl w:val="1"/>
        <w:numId w:val="4"/>
      </w:numPr>
      <w:spacing w:before="120" w:after="60"/>
      <w:jc w:val="left"/>
      <w:outlineLvl w:val="1"/>
    </w:pPr>
    <w:rPr>
      <w:i/>
      <w:iCs/>
      <w:noProof/>
    </w:rPr>
  </w:style>
  <w:style w:type="paragraph" w:styleId="Titre3">
    <w:name w:val="heading 3"/>
    <w:basedOn w:val="Normal"/>
    <w:next w:val="Normal"/>
    <w:link w:val="Titre3Car"/>
    <w:qFormat/>
    <w:pPr>
      <w:numPr>
        <w:ilvl w:val="2"/>
        <w:numId w:val="4"/>
      </w:numPr>
      <w:spacing w:line="240" w:lineRule="exact"/>
      <w:jc w:val="both"/>
      <w:outlineLvl w:val="2"/>
    </w:pPr>
    <w:rPr>
      <w:i/>
      <w:iCs/>
      <w:noProof/>
    </w:rPr>
  </w:style>
  <w:style w:type="paragraph" w:styleId="Titre4">
    <w:name w:val="heading 4"/>
    <w:basedOn w:val="Normal"/>
    <w:next w:val="Normal"/>
    <w:link w:val="Titre4Car"/>
    <w:qFormat/>
    <w:pPr>
      <w:numPr>
        <w:ilvl w:val="3"/>
        <w:numId w:val="4"/>
      </w:numPr>
      <w:spacing w:before="40" w:after="40"/>
      <w:jc w:val="both"/>
      <w:outlineLvl w:val="3"/>
    </w:pPr>
    <w:rPr>
      <w:i/>
      <w:iCs/>
      <w:noProof/>
    </w:rPr>
  </w:style>
  <w:style w:type="paragraph" w:styleId="Titre5">
    <w:name w:val="heading 5"/>
    <w:basedOn w:val="Normal"/>
    <w:next w:val="Normal"/>
    <w:link w:val="Titre5Car"/>
    <w:qFormat/>
    <w:pPr>
      <w:tabs>
        <w:tab w:val="left" w:pos="360"/>
      </w:tabs>
      <w:spacing w:before="160" w:after="80"/>
      <w:outlineLvl w:val="4"/>
    </w:pPr>
    <w:rPr>
      <w:smallCaps/>
      <w:noProo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TASRAuthor">
    <w:name w:val="ETASR Author"/>
    <w:basedOn w:val="Normal"/>
    <w:rsid w:val="00666BB2"/>
    <w:pPr>
      <w:spacing w:before="360" w:after="40"/>
    </w:pPr>
    <w:rPr>
      <w:rFonts w:eastAsia="MS Mincho"/>
      <w:noProof/>
      <w:sz w:val="22"/>
      <w:szCs w:val="22"/>
    </w:rPr>
  </w:style>
  <w:style w:type="paragraph" w:customStyle="1" w:styleId="ETASRHeading1">
    <w:name w:val="ETASR Heading 1"/>
    <w:basedOn w:val="Titre1"/>
    <w:rsid w:val="00666BB2"/>
    <w:rPr>
      <w:rFonts w:eastAsia="MS Mincho"/>
    </w:rPr>
  </w:style>
  <w:style w:type="paragraph" w:customStyle="1" w:styleId="ETASRsponsors">
    <w:name w:val="ETASR sponsors"/>
    <w:basedOn w:val="Normal"/>
    <w:rsid w:val="00653024"/>
    <w:pPr>
      <w:framePr w:wrap="auto" w:vAnchor="page" w:hAnchor="page" w:x="894" w:y="14401"/>
      <w:pBdr>
        <w:top w:val="single" w:sz="4" w:space="2" w:color="auto"/>
      </w:pBdr>
      <w:ind w:firstLine="288"/>
      <w:jc w:val="left"/>
    </w:pPr>
    <w:rPr>
      <w:rFonts w:eastAsia="MS Mincho"/>
      <w:sz w:val="16"/>
      <w:szCs w:val="16"/>
    </w:rPr>
  </w:style>
  <w:style w:type="paragraph" w:customStyle="1" w:styleId="ETASRAffiliation">
    <w:name w:val="ETASR Affiliation"/>
    <w:basedOn w:val="Normal"/>
    <w:rsid w:val="00666BB2"/>
    <w:rPr>
      <w:rFonts w:eastAsia="MS Mincho"/>
    </w:rPr>
  </w:style>
  <w:style w:type="paragraph" w:customStyle="1" w:styleId="ETASRHeading2">
    <w:name w:val="ETASR Heading 2"/>
    <w:basedOn w:val="Titre2"/>
    <w:autoRedefine/>
    <w:rsid w:val="00E6764E"/>
    <w:rPr>
      <w:rFonts w:eastAsia="MS Mincho"/>
    </w:rPr>
  </w:style>
  <w:style w:type="paragraph" w:customStyle="1" w:styleId="equation">
    <w:name w:val="equation"/>
    <w:basedOn w:val="Normal"/>
    <w:pPr>
      <w:tabs>
        <w:tab w:val="center" w:pos="2520"/>
        <w:tab w:val="right" w:pos="5040"/>
      </w:tabs>
      <w:spacing w:before="240" w:after="240" w:line="216" w:lineRule="auto"/>
    </w:pPr>
    <w:rPr>
      <w:rFonts w:ascii="Symbol" w:hAnsi="Symbol" w:cs="Symbol"/>
    </w:rPr>
  </w:style>
  <w:style w:type="paragraph" w:customStyle="1" w:styleId="ETASRkeywords">
    <w:name w:val="ETASR key words"/>
    <w:basedOn w:val="Normal"/>
    <w:rsid w:val="00F1774B"/>
    <w:pPr>
      <w:spacing w:after="120"/>
      <w:ind w:firstLine="288"/>
      <w:jc w:val="both"/>
    </w:pPr>
    <w:rPr>
      <w:rFonts w:eastAsia="MS Mincho"/>
      <w:b/>
      <w:bCs/>
      <w:i/>
      <w:iCs/>
      <w:noProof/>
      <w:sz w:val="18"/>
      <w:szCs w:val="18"/>
    </w:rPr>
  </w:style>
  <w:style w:type="paragraph" w:customStyle="1" w:styleId="footnote">
    <w:name w:val="footnote"/>
    <w:pPr>
      <w:framePr w:hSpace="187" w:vSpace="187" w:wrap="notBeside" w:vAnchor="text" w:hAnchor="page" w:x="6121" w:y="577"/>
      <w:numPr>
        <w:numId w:val="3"/>
      </w:numPr>
      <w:spacing w:after="40"/>
    </w:pPr>
    <w:rPr>
      <w:sz w:val="16"/>
      <w:szCs w:val="16"/>
      <w:lang w:val="en-US" w:eastAsia="en-US"/>
    </w:rPr>
  </w:style>
  <w:style w:type="paragraph" w:customStyle="1" w:styleId="ETASRHeading3">
    <w:name w:val="ETASR Heading 3"/>
    <w:basedOn w:val="Titre3"/>
    <w:link w:val="ETASRHeading3Char"/>
    <w:autoRedefine/>
    <w:qFormat/>
    <w:rsid w:val="00E6764E"/>
    <w:pPr>
      <w:tabs>
        <w:tab w:val="clear" w:pos="2160"/>
        <w:tab w:val="left" w:pos="284"/>
      </w:tabs>
      <w:spacing w:before="120" w:after="60"/>
      <w:ind w:firstLine="0"/>
      <w:jc w:val="left"/>
    </w:pPr>
    <w:rPr>
      <w:rFonts w:eastAsia="MS Mincho"/>
    </w:rPr>
  </w:style>
  <w:style w:type="paragraph" w:customStyle="1" w:styleId="ETASRHeading5">
    <w:name w:val="ETASR Heading 5"/>
    <w:basedOn w:val="Titre5"/>
    <w:link w:val="ETASRHeading5Char"/>
    <w:qFormat/>
    <w:rsid w:val="00ED27FD"/>
    <w:rPr>
      <w:rFonts w:eastAsia="MS Mincho"/>
    </w:rPr>
  </w:style>
  <w:style w:type="character" w:customStyle="1" w:styleId="Titre5Car">
    <w:name w:val="Titre 5 Car"/>
    <w:link w:val="Titre5"/>
    <w:rsid w:val="00ED27FD"/>
    <w:rPr>
      <w:rFonts w:eastAsia="SimSun"/>
      <w:smallCaps/>
      <w:noProof/>
      <w:lang w:val="en-US" w:eastAsia="en-US" w:bidi="ar-SA"/>
    </w:rPr>
  </w:style>
  <w:style w:type="character" w:customStyle="1" w:styleId="ETASRHeading5Char">
    <w:name w:val="ETASR Heading 5 Char"/>
    <w:link w:val="ETASRHeading5"/>
    <w:rsid w:val="00ED27FD"/>
    <w:rPr>
      <w:rFonts w:eastAsia="MS Mincho"/>
      <w:smallCaps/>
      <w:noProof/>
      <w:lang w:val="en-US" w:eastAsia="en-US" w:bidi="ar-SA"/>
    </w:rPr>
  </w:style>
  <w:style w:type="character" w:customStyle="1" w:styleId="Titre3Car">
    <w:name w:val="Titre 3 Car"/>
    <w:link w:val="Titre3"/>
    <w:rsid w:val="007B0292"/>
    <w:rPr>
      <w:i/>
      <w:iCs/>
      <w:noProof/>
      <w:lang w:val="en-US" w:eastAsia="en-US"/>
    </w:rPr>
  </w:style>
  <w:style w:type="paragraph" w:styleId="Corpsdetexte">
    <w:name w:val="Body Text"/>
    <w:basedOn w:val="Normal"/>
    <w:rsid w:val="001D0620"/>
    <w:pPr>
      <w:spacing w:after="120" w:line="228" w:lineRule="auto"/>
      <w:ind w:firstLine="288"/>
      <w:jc w:val="both"/>
    </w:pPr>
    <w:rPr>
      <w:spacing w:val="-1"/>
    </w:rPr>
  </w:style>
  <w:style w:type="paragraph" w:customStyle="1" w:styleId="figurecaption">
    <w:name w:val="figure caption"/>
    <w:rsid w:val="001D0620"/>
    <w:pPr>
      <w:tabs>
        <w:tab w:val="num" w:pos="720"/>
      </w:tabs>
      <w:spacing w:before="80" w:after="200"/>
      <w:jc w:val="center"/>
    </w:pPr>
    <w:rPr>
      <w:noProof/>
      <w:sz w:val="16"/>
      <w:szCs w:val="16"/>
      <w:lang w:val="en-US" w:eastAsia="en-US"/>
    </w:rPr>
  </w:style>
  <w:style w:type="paragraph" w:customStyle="1" w:styleId="tablefootnote">
    <w:name w:val="table footnote"/>
    <w:rsid w:val="001D0620"/>
    <w:pPr>
      <w:spacing w:before="60" w:after="30"/>
      <w:jc w:val="right"/>
    </w:pPr>
    <w:rPr>
      <w:sz w:val="12"/>
      <w:szCs w:val="12"/>
      <w:lang w:val="en-US" w:eastAsia="en-US"/>
    </w:rPr>
  </w:style>
  <w:style w:type="paragraph" w:customStyle="1" w:styleId="ETASRfigurecaption">
    <w:name w:val="ETASR figure caption"/>
    <w:basedOn w:val="figurecaption"/>
    <w:rsid w:val="001D0620"/>
    <w:pPr>
      <w:numPr>
        <w:numId w:val="2"/>
      </w:numPr>
      <w:tabs>
        <w:tab w:val="clear" w:pos="720"/>
      </w:tabs>
    </w:pPr>
  </w:style>
  <w:style w:type="paragraph" w:customStyle="1" w:styleId="ETASRtablecolhead">
    <w:name w:val="ETASR table col head"/>
    <w:basedOn w:val="Normal"/>
    <w:rsid w:val="00302385"/>
    <w:rPr>
      <w:b/>
      <w:bCs/>
      <w:sz w:val="16"/>
      <w:szCs w:val="16"/>
    </w:rPr>
  </w:style>
  <w:style w:type="paragraph" w:styleId="En-tte">
    <w:name w:val="header"/>
    <w:basedOn w:val="Normal"/>
    <w:rsid w:val="002B20B3"/>
    <w:pPr>
      <w:tabs>
        <w:tab w:val="center" w:pos="4320"/>
        <w:tab w:val="right" w:pos="8640"/>
      </w:tabs>
    </w:pPr>
  </w:style>
  <w:style w:type="paragraph" w:styleId="Pieddepage">
    <w:name w:val="footer"/>
    <w:basedOn w:val="Normal"/>
    <w:rsid w:val="002B20B3"/>
    <w:pPr>
      <w:tabs>
        <w:tab w:val="center" w:pos="4320"/>
        <w:tab w:val="right" w:pos="8640"/>
      </w:tabs>
    </w:pPr>
  </w:style>
  <w:style w:type="table" w:styleId="Grilledutableau">
    <w:name w:val="Table Grid"/>
    <w:basedOn w:val="TableauNormal"/>
    <w:rsid w:val="008A20E8"/>
    <w:pPr>
      <w:ind w:firstLine="198"/>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TASRbodytext">
    <w:name w:val="ETASR body text"/>
    <w:basedOn w:val="Normal"/>
    <w:qFormat/>
    <w:rsid w:val="00666BB2"/>
    <w:pPr>
      <w:spacing w:after="120" w:line="228" w:lineRule="auto"/>
      <w:ind w:firstLine="288"/>
      <w:jc w:val="both"/>
    </w:pPr>
    <w:rPr>
      <w:rFonts w:eastAsia="MS Mincho"/>
      <w:spacing w:val="-1"/>
    </w:rPr>
  </w:style>
  <w:style w:type="paragraph" w:customStyle="1" w:styleId="ETASRbulletlist">
    <w:name w:val="ETASR bullet list"/>
    <w:basedOn w:val="Normal"/>
    <w:qFormat/>
    <w:rsid w:val="001E4B70"/>
    <w:pPr>
      <w:numPr>
        <w:numId w:val="1"/>
      </w:numPr>
      <w:tabs>
        <w:tab w:val="clear" w:pos="648"/>
      </w:tabs>
      <w:spacing w:after="120" w:line="228" w:lineRule="auto"/>
      <w:ind w:left="284" w:hanging="284"/>
      <w:jc w:val="both"/>
    </w:pPr>
    <w:rPr>
      <w:rFonts w:eastAsia="MS Mincho"/>
      <w:spacing w:val="-1"/>
    </w:rPr>
  </w:style>
  <w:style w:type="paragraph" w:customStyle="1" w:styleId="ETASRreferences">
    <w:name w:val="ETASR references"/>
    <w:basedOn w:val="Normal"/>
    <w:qFormat/>
    <w:rsid w:val="00666BB2"/>
    <w:pPr>
      <w:numPr>
        <w:numId w:val="5"/>
      </w:numPr>
      <w:spacing w:after="50" w:line="180" w:lineRule="exact"/>
      <w:jc w:val="both"/>
    </w:pPr>
    <w:rPr>
      <w:rFonts w:eastAsia="MS Mincho"/>
      <w:noProof/>
      <w:sz w:val="16"/>
      <w:szCs w:val="16"/>
    </w:rPr>
  </w:style>
  <w:style w:type="character" w:customStyle="1" w:styleId="ETASRHeading3Char">
    <w:name w:val="ETASR Heading 3 Char"/>
    <w:link w:val="ETASRHeading3"/>
    <w:rsid w:val="00E6764E"/>
    <w:rPr>
      <w:rFonts w:eastAsia="MS Mincho"/>
      <w:i/>
      <w:iCs/>
      <w:noProof/>
      <w:lang w:val="en-US" w:eastAsia="en-US"/>
    </w:rPr>
  </w:style>
  <w:style w:type="character" w:styleId="Textedelespacerserv">
    <w:name w:val="Placeholder Text"/>
    <w:basedOn w:val="Policepardfaut"/>
    <w:uiPriority w:val="99"/>
    <w:semiHidden/>
    <w:rsid w:val="005347B3"/>
    <w:rPr>
      <w:color w:val="808080"/>
    </w:rPr>
  </w:style>
  <w:style w:type="paragraph" w:customStyle="1" w:styleId="ETASRAbstract">
    <w:name w:val="ETASR Abstract"/>
    <w:basedOn w:val="Normal"/>
    <w:rsid w:val="00667E56"/>
    <w:pPr>
      <w:spacing w:after="200"/>
      <w:jc w:val="both"/>
    </w:pPr>
    <w:rPr>
      <w:rFonts w:eastAsia="MS Mincho"/>
      <w:b/>
      <w:bCs/>
      <w:sz w:val="18"/>
      <w:szCs w:val="18"/>
    </w:rPr>
  </w:style>
  <w:style w:type="paragraph" w:customStyle="1" w:styleId="ETASRpapertitle">
    <w:name w:val="ETASR paper title"/>
    <w:basedOn w:val="Normal"/>
    <w:rsid w:val="00666BB2"/>
    <w:pPr>
      <w:spacing w:after="120"/>
    </w:pPr>
    <w:rPr>
      <w:rFonts w:eastAsia="MS Mincho"/>
      <w:noProof/>
      <w:sz w:val="48"/>
      <w:szCs w:val="48"/>
    </w:rPr>
  </w:style>
  <w:style w:type="paragraph" w:customStyle="1" w:styleId="ETASRpapersubtitle">
    <w:name w:val="ETASR paper subtitle"/>
    <w:basedOn w:val="Normal"/>
    <w:rsid w:val="00666BB2"/>
    <w:pPr>
      <w:spacing w:after="120"/>
    </w:pPr>
    <w:rPr>
      <w:rFonts w:eastAsia="MS Mincho"/>
      <w:noProof/>
      <w:sz w:val="28"/>
      <w:szCs w:val="28"/>
    </w:rPr>
  </w:style>
  <w:style w:type="paragraph" w:customStyle="1" w:styleId="ETASRHeading4">
    <w:name w:val="ETASR Heading 4"/>
    <w:basedOn w:val="Titre4"/>
    <w:link w:val="ETASRHeading4Char"/>
    <w:rsid w:val="00622881"/>
    <w:rPr>
      <w:rFonts w:eastAsia="MS Mincho"/>
    </w:rPr>
  </w:style>
  <w:style w:type="character" w:customStyle="1" w:styleId="Titre4Car">
    <w:name w:val="Titre 4 Car"/>
    <w:link w:val="Titre4"/>
    <w:rsid w:val="00622881"/>
    <w:rPr>
      <w:i/>
      <w:iCs/>
      <w:noProof/>
      <w:lang w:val="en-US" w:eastAsia="en-US"/>
    </w:rPr>
  </w:style>
  <w:style w:type="character" w:customStyle="1" w:styleId="ETASRHeading4Char">
    <w:name w:val="ETASR Heading 4 Char"/>
    <w:link w:val="ETASRHeading4"/>
    <w:rsid w:val="00622881"/>
    <w:rPr>
      <w:rFonts w:eastAsia="MS Mincho"/>
      <w:i/>
      <w:iCs/>
      <w:noProof/>
      <w:lang w:val="en-US" w:eastAsia="en-US"/>
    </w:rPr>
  </w:style>
  <w:style w:type="paragraph" w:styleId="Textedebulles">
    <w:name w:val="Balloon Text"/>
    <w:basedOn w:val="Normal"/>
    <w:link w:val="TextedebullesCar"/>
    <w:rsid w:val="005347B3"/>
    <w:rPr>
      <w:rFonts w:ascii="Tahoma" w:hAnsi="Tahoma" w:cs="Tahoma"/>
      <w:sz w:val="16"/>
      <w:szCs w:val="16"/>
    </w:rPr>
  </w:style>
  <w:style w:type="paragraph" w:customStyle="1" w:styleId="ETASRtablehead">
    <w:name w:val="ETASR table head"/>
    <w:basedOn w:val="Normal"/>
    <w:link w:val="ETASRtableheadChar"/>
    <w:autoRedefine/>
    <w:rsid w:val="00F22930"/>
    <w:pPr>
      <w:numPr>
        <w:numId w:val="6"/>
      </w:numPr>
      <w:spacing w:before="240" w:after="120" w:line="216" w:lineRule="auto"/>
    </w:pPr>
    <w:rPr>
      <w:smallCaps/>
      <w:noProof/>
      <w:sz w:val="16"/>
      <w:szCs w:val="16"/>
    </w:rPr>
  </w:style>
  <w:style w:type="paragraph" w:customStyle="1" w:styleId="ETASRtablecolsubhead">
    <w:name w:val="ETASR table col subhead"/>
    <w:basedOn w:val="Normal"/>
    <w:rsid w:val="00302385"/>
    <w:rPr>
      <w:b/>
      <w:bCs/>
      <w:i/>
      <w:iCs/>
      <w:sz w:val="15"/>
      <w:szCs w:val="15"/>
    </w:rPr>
  </w:style>
  <w:style w:type="paragraph" w:customStyle="1" w:styleId="ETASRtablecopy">
    <w:name w:val="ETASR table copy"/>
    <w:basedOn w:val="Normal"/>
    <w:rsid w:val="00302385"/>
    <w:pPr>
      <w:jc w:val="both"/>
    </w:pPr>
    <w:rPr>
      <w:noProof/>
      <w:sz w:val="16"/>
      <w:szCs w:val="16"/>
    </w:rPr>
  </w:style>
  <w:style w:type="paragraph" w:customStyle="1" w:styleId="ETASRtablefootnote063">
    <w:name w:val="ETASR table footnote + Αριστερά:  0.63 εκ."/>
    <w:basedOn w:val="Normal"/>
    <w:rsid w:val="00302385"/>
    <w:pPr>
      <w:spacing w:before="60" w:after="30"/>
      <w:ind w:left="360"/>
      <w:jc w:val="right"/>
    </w:pPr>
    <w:rPr>
      <w:rFonts w:eastAsia="MS Mincho"/>
      <w:sz w:val="12"/>
      <w:szCs w:val="12"/>
    </w:rPr>
  </w:style>
  <w:style w:type="character" w:customStyle="1" w:styleId="TextedebullesCar">
    <w:name w:val="Texte de bulles Car"/>
    <w:basedOn w:val="Policepardfaut"/>
    <w:link w:val="Textedebulles"/>
    <w:rsid w:val="005347B3"/>
    <w:rPr>
      <w:rFonts w:ascii="Tahoma" w:hAnsi="Tahoma" w:cs="Tahoma"/>
      <w:sz w:val="16"/>
      <w:szCs w:val="16"/>
      <w:lang w:val="en-US" w:eastAsia="en-US"/>
    </w:rPr>
  </w:style>
  <w:style w:type="paragraph" w:customStyle="1" w:styleId="ETASRnumberedlist">
    <w:name w:val="ETASR numbered list"/>
    <w:basedOn w:val="Normal"/>
    <w:link w:val="ETASRnumberedlistChar"/>
    <w:autoRedefine/>
    <w:qFormat/>
    <w:rsid w:val="00A21539"/>
  </w:style>
  <w:style w:type="character" w:customStyle="1" w:styleId="ETASRnumberedlistChar">
    <w:name w:val="ETASR numbered list Char"/>
    <w:basedOn w:val="Policepardfaut"/>
    <w:link w:val="ETASRnumberedlist"/>
    <w:rsid w:val="00A21539"/>
    <w:rPr>
      <w:lang w:val="en-US" w:eastAsia="en-US"/>
    </w:rPr>
  </w:style>
  <w:style w:type="paragraph" w:customStyle="1" w:styleId="ETASRTABLEHEAD0">
    <w:name w:val="ETASR TABLE HEAD"/>
    <w:basedOn w:val="ETASRtablehead"/>
    <w:next w:val="ETASRbodytext"/>
    <w:link w:val="ETASRTABLEHEADChar0"/>
    <w:autoRedefine/>
    <w:rsid w:val="00F22930"/>
  </w:style>
  <w:style w:type="character" w:customStyle="1" w:styleId="ETASRtableheadChar">
    <w:name w:val="ETASR table head Char"/>
    <w:basedOn w:val="Policepardfaut"/>
    <w:link w:val="ETASRtablehead"/>
    <w:rsid w:val="00F22930"/>
    <w:rPr>
      <w:smallCaps/>
      <w:noProof/>
      <w:sz w:val="16"/>
      <w:szCs w:val="16"/>
      <w:lang w:val="en-US" w:eastAsia="en-US"/>
    </w:rPr>
  </w:style>
  <w:style w:type="character" w:customStyle="1" w:styleId="ETASRTABLEHEADChar0">
    <w:name w:val="ETASR TABLE HEAD Char"/>
    <w:basedOn w:val="ETASRtableheadChar"/>
    <w:link w:val="ETASRTABLEHEAD0"/>
    <w:rsid w:val="00F22930"/>
    <w:rPr>
      <w:smallCaps/>
      <w:noProof/>
      <w:sz w:val="16"/>
      <w:szCs w:val="16"/>
      <w:lang w:val="en-US" w:eastAsia="en-US"/>
    </w:rPr>
  </w:style>
  <w:style w:type="paragraph" w:customStyle="1" w:styleId="ElsArticleTitle">
    <w:name w:val="Els_ArticleTitle"/>
    <w:next w:val="Normal"/>
    <w:rsid w:val="0058450D"/>
    <w:pPr>
      <w:spacing w:before="360" w:after="240" w:line="350" w:lineRule="exact"/>
    </w:pPr>
    <w:rPr>
      <w:rFonts w:eastAsia="Times New Roman"/>
      <w:sz w:val="30"/>
      <w:lang w:val="en-US" w:eastAsia="en-US"/>
    </w:rPr>
  </w:style>
  <w:style w:type="paragraph" w:customStyle="1" w:styleId="sectionhead1">
    <w:name w:val="section head (1)"/>
    <w:basedOn w:val="Normal"/>
    <w:rsid w:val="00352210"/>
    <w:pPr>
      <w:numPr>
        <w:numId w:val="7"/>
      </w:numPr>
      <w:tabs>
        <w:tab w:val="clear" w:pos="720"/>
        <w:tab w:val="num" w:pos="360"/>
      </w:tabs>
      <w:spacing w:before="120" w:after="120" w:line="216" w:lineRule="auto"/>
      <w:ind w:left="0" w:firstLine="0"/>
    </w:pPr>
    <w:rPr>
      <w:smallCaps/>
      <w:lang w:eastAsia="zh-CN"/>
    </w:rPr>
  </w:style>
  <w:style w:type="paragraph" w:customStyle="1" w:styleId="MDPI22heading2">
    <w:name w:val="MDPI_2.2_heading2"/>
    <w:basedOn w:val="Normal"/>
    <w:qFormat/>
    <w:rsid w:val="00352210"/>
    <w:pPr>
      <w:kinsoku w:val="0"/>
      <w:overflowPunct w:val="0"/>
      <w:autoSpaceDE w:val="0"/>
      <w:autoSpaceDN w:val="0"/>
      <w:adjustRightInd w:val="0"/>
      <w:snapToGrid w:val="0"/>
      <w:spacing w:before="240" w:after="120" w:line="260" w:lineRule="atLeast"/>
      <w:jc w:val="left"/>
      <w:outlineLvl w:val="1"/>
    </w:pPr>
    <w:rPr>
      <w:rFonts w:ascii="Palatino Linotype" w:eastAsia="Times New Roman" w:hAnsi="Palatino Linotype"/>
      <w:i/>
      <w:noProof/>
      <w:snapToGrid w:val="0"/>
      <w:color w:val="000000"/>
      <w:szCs w:val="22"/>
      <w:lang w:eastAsia="de-DE" w:bidi="en-US"/>
    </w:rPr>
  </w:style>
  <w:style w:type="paragraph" w:customStyle="1" w:styleId="ElsParagraph">
    <w:name w:val="Els_Paragraph"/>
    <w:rsid w:val="00352210"/>
    <w:pPr>
      <w:spacing w:after="120" w:line="220" w:lineRule="exact"/>
      <w:ind w:firstLine="230"/>
      <w:jc w:val="both"/>
    </w:pPr>
    <w:rPr>
      <w:rFonts w:eastAsia="Times New Roman"/>
      <w:sz w:val="19"/>
      <w:lang w:val="en-US" w:eastAsia="en-US"/>
    </w:rPr>
  </w:style>
  <w:style w:type="paragraph" w:customStyle="1" w:styleId="ElsHeading1">
    <w:name w:val="Els_Heading1"/>
    <w:next w:val="ElsParagraph"/>
    <w:rsid w:val="00352210"/>
    <w:pPr>
      <w:keepNext/>
      <w:numPr>
        <w:ilvl w:val="4"/>
        <w:numId w:val="8"/>
      </w:numPr>
      <w:spacing w:before="160" w:after="160" w:line="210" w:lineRule="exact"/>
    </w:pPr>
    <w:rPr>
      <w:rFonts w:eastAsia="Times New Roman"/>
      <w:b/>
      <w:bCs/>
      <w:sz w:val="19"/>
      <w:lang w:val="en-US" w:eastAsia="en-US"/>
    </w:rPr>
  </w:style>
  <w:style w:type="paragraph" w:customStyle="1" w:styleId="ElsHeading2">
    <w:name w:val="Els_Heading2"/>
    <w:next w:val="ElsParagraph"/>
    <w:rsid w:val="00352210"/>
    <w:pPr>
      <w:numPr>
        <w:ilvl w:val="1"/>
        <w:numId w:val="8"/>
      </w:numPr>
      <w:spacing w:after="160" w:line="210" w:lineRule="exact"/>
    </w:pPr>
    <w:rPr>
      <w:rFonts w:eastAsia="Times New Roman"/>
      <w:bCs/>
      <w:i/>
      <w:sz w:val="19"/>
      <w:lang w:val="en-US" w:eastAsia="en-US"/>
    </w:rPr>
  </w:style>
  <w:style w:type="paragraph" w:customStyle="1" w:styleId="ElsHeading3">
    <w:name w:val="Els_Heading3"/>
    <w:next w:val="ElsParagraph"/>
    <w:rsid w:val="00352210"/>
    <w:pPr>
      <w:numPr>
        <w:ilvl w:val="2"/>
        <w:numId w:val="8"/>
      </w:numPr>
      <w:spacing w:after="40" w:line="210" w:lineRule="exact"/>
      <w:outlineLvl w:val="0"/>
    </w:pPr>
    <w:rPr>
      <w:rFonts w:eastAsia="Times New Roman"/>
      <w:i/>
      <w:spacing w:val="20"/>
      <w:sz w:val="19"/>
      <w:lang w:val="en-US" w:eastAsia="en-US"/>
    </w:rPr>
  </w:style>
  <w:style w:type="paragraph" w:customStyle="1" w:styleId="ElsHeading4">
    <w:name w:val="Els_Heading4"/>
    <w:next w:val="ElsParagraph"/>
    <w:rsid w:val="00352210"/>
    <w:pPr>
      <w:numPr>
        <w:ilvl w:val="3"/>
        <w:numId w:val="8"/>
      </w:numPr>
      <w:spacing w:after="160" w:line="210" w:lineRule="exact"/>
      <w:outlineLvl w:val="0"/>
    </w:pPr>
    <w:rPr>
      <w:rFonts w:eastAsia="Times New Roman"/>
      <w:i/>
      <w:spacing w:val="20"/>
      <w:sz w:val="19"/>
      <w:lang w:val="en-US" w:eastAsia="en-US"/>
    </w:rPr>
  </w:style>
  <w:style w:type="paragraph" w:styleId="Paragraphedeliste">
    <w:name w:val="List Paragraph"/>
    <w:basedOn w:val="Normal"/>
    <w:uiPriority w:val="34"/>
    <w:qFormat/>
    <w:rsid w:val="00352210"/>
    <w:pPr>
      <w:spacing w:before="120" w:line="240" w:lineRule="atLeast"/>
      <w:ind w:left="720"/>
      <w:contextualSpacing/>
      <w:jc w:val="both"/>
    </w:pPr>
    <w:rPr>
      <w:rFonts w:eastAsia="Times New Roman"/>
      <w:noProof/>
      <w:lang w:val="en-GB"/>
    </w:rPr>
  </w:style>
  <w:style w:type="paragraph" w:customStyle="1" w:styleId="1AutoList9">
    <w:name w:val="1AutoList9"/>
    <w:rsid w:val="00352210"/>
    <w:pPr>
      <w:tabs>
        <w:tab w:val="left" w:pos="720"/>
      </w:tabs>
      <w:autoSpaceDE w:val="0"/>
      <w:autoSpaceDN w:val="0"/>
      <w:adjustRightInd w:val="0"/>
      <w:ind w:left="720" w:hanging="720"/>
    </w:pPr>
    <w:rPr>
      <w:rFonts w:ascii="Times New Roman Standard" w:eastAsia="Batang" w:hAnsi="Times New Roman Standard"/>
      <w:szCs w:val="24"/>
      <w:lang w:val="de-DE" w:eastAsia="de-DE"/>
    </w:rPr>
  </w:style>
  <w:style w:type="table" w:styleId="Tableausimple2">
    <w:name w:val="Plain Table 2"/>
    <w:basedOn w:val="TableauNormal"/>
    <w:uiPriority w:val="42"/>
    <w:rsid w:val="00352210"/>
    <w:rPr>
      <w:rFonts w:eastAsia="Times New Roman"/>
      <w:lang w:val="en-IN" w:eastAsia="en-I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Lienhypertexte">
    <w:name w:val="Hyperlink"/>
    <w:uiPriority w:val="99"/>
    <w:rsid w:val="00352210"/>
    <w:rPr>
      <w:color w:val="0000FF"/>
      <w:u w:val="single"/>
    </w:rPr>
  </w:style>
  <w:style w:type="paragraph" w:customStyle="1" w:styleId="sectionheadnonums">
    <w:name w:val="section head (no nums)"/>
    <w:basedOn w:val="Normal"/>
    <w:rsid w:val="00352210"/>
    <w:pPr>
      <w:spacing w:before="120" w:after="120"/>
    </w:pPr>
    <w:rPr>
      <w:smallCaps/>
      <w:lang w:eastAsia="zh-CN"/>
    </w:rPr>
  </w:style>
  <w:style w:type="paragraph" w:customStyle="1" w:styleId="references">
    <w:name w:val="references"/>
    <w:rsid w:val="00352210"/>
    <w:pPr>
      <w:tabs>
        <w:tab w:val="num" w:pos="360"/>
      </w:tabs>
      <w:spacing w:after="50" w:line="180" w:lineRule="exact"/>
      <w:ind w:left="360" w:hanging="360"/>
      <w:jc w:val="both"/>
    </w:pPr>
    <w:rPr>
      <w:rFonts w:eastAsia="Times New Roman"/>
      <w:noProof/>
      <w:sz w:val="16"/>
      <w:szCs w:val="16"/>
      <w:lang w:val="en-US" w:eastAsia="en-US"/>
    </w:rPr>
  </w:style>
  <w:style w:type="character" w:customStyle="1" w:styleId="fontstyle01">
    <w:name w:val="fontstyle01"/>
    <w:rsid w:val="00352210"/>
    <w:rPr>
      <w:rFonts w:ascii="Times-Roman" w:hAnsi="Times-Roman" w:hint="default"/>
      <w:b w:val="0"/>
      <w:bCs w:val="0"/>
      <w:i w:val="0"/>
      <w:iCs w:val="0"/>
      <w:color w:val="231F20"/>
      <w:sz w:val="20"/>
      <w:szCs w:val="20"/>
    </w:rPr>
  </w:style>
  <w:style w:type="character" w:customStyle="1" w:styleId="apple-converted-space">
    <w:name w:val="apple-converted-space"/>
    <w:basedOn w:val="Policepardfaut"/>
    <w:rsid w:val="00352210"/>
  </w:style>
  <w:style w:type="character" w:customStyle="1" w:styleId="size-xl">
    <w:name w:val="size-xl"/>
    <w:basedOn w:val="Policepardfaut"/>
    <w:rsid w:val="00352210"/>
  </w:style>
  <w:style w:type="character" w:customStyle="1" w:styleId="size-m">
    <w:name w:val="size-m"/>
    <w:basedOn w:val="Policepardfaut"/>
    <w:rsid w:val="00352210"/>
  </w:style>
  <w:style w:type="paragraph" w:customStyle="1" w:styleId="9pt">
    <w:name w:val="표준 + 9 pt"/>
    <w:basedOn w:val="Normal"/>
    <w:rsid w:val="00B828ED"/>
    <w:pPr>
      <w:widowControl w:val="0"/>
      <w:numPr>
        <w:numId w:val="10"/>
      </w:numPr>
      <w:autoSpaceDE w:val="0"/>
      <w:autoSpaceDN w:val="0"/>
      <w:jc w:val="both"/>
      <w:outlineLvl w:val="0"/>
    </w:pPr>
    <w:rPr>
      <w:rFonts w:eastAsia="平成明朝"/>
      <w:snapToGrid w:val="0"/>
      <w:sz w:val="18"/>
      <w:szCs w:val="18"/>
      <w:lang w:eastAsia="ko-KR"/>
    </w:rPr>
  </w:style>
  <w:style w:type="paragraph" w:styleId="Rvision">
    <w:name w:val="Revision"/>
    <w:hidden/>
    <w:uiPriority w:val="99"/>
    <w:semiHidden/>
    <w:rsid w:val="004A5503"/>
    <w:rPr>
      <w:lang w:val="en-US" w:eastAsia="en-US"/>
    </w:rPr>
  </w:style>
  <w:style w:type="character" w:styleId="Lienhypertextesuivivisit">
    <w:name w:val="FollowedHyperlink"/>
    <w:basedOn w:val="Policepardfaut"/>
    <w:semiHidden/>
    <w:unhideWhenUsed/>
    <w:rsid w:val="00FD15C2"/>
    <w:rPr>
      <w:color w:val="800080" w:themeColor="followedHyperlink"/>
      <w:u w:val="single"/>
    </w:rPr>
  </w:style>
  <w:style w:type="paragraph" w:customStyle="1" w:styleId="ElsCorrespondingAuthor">
    <w:name w:val="Els_CorrespondingAuthor"/>
    <w:next w:val="Normal"/>
    <w:rsid w:val="00AE68A5"/>
    <w:pPr>
      <w:spacing w:before="120" w:line="200" w:lineRule="exact"/>
    </w:pPr>
    <w:rPr>
      <w:rFonts w:eastAsia="Times New Roman"/>
      <w:sz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600472">
      <w:bodyDiv w:val="1"/>
      <w:marLeft w:val="0"/>
      <w:marRight w:val="0"/>
      <w:marTop w:val="0"/>
      <w:marBottom w:val="0"/>
      <w:divBdr>
        <w:top w:val="none" w:sz="0" w:space="0" w:color="auto"/>
        <w:left w:val="none" w:sz="0" w:space="0" w:color="auto"/>
        <w:bottom w:val="none" w:sz="0" w:space="0" w:color="auto"/>
        <w:right w:val="none" w:sz="0" w:space="0" w:color="auto"/>
      </w:divBdr>
    </w:div>
    <w:div w:id="598804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image" Target="media/image15.emf"/><Relationship Id="rId21" Type="http://schemas.openxmlformats.org/officeDocument/2006/relationships/oleObject" Target="embeddings/oleObject5.bin"/><Relationship Id="rId34" Type="http://schemas.openxmlformats.org/officeDocument/2006/relationships/image" Target="media/image11.wmf"/><Relationship Id="rId42" Type="http://schemas.openxmlformats.org/officeDocument/2006/relationships/package" Target="embeddings/Document_Microsoft_Word.docx"/><Relationship Id="rId47" Type="http://schemas.openxmlformats.org/officeDocument/2006/relationships/image" Target="media/image22.emf"/><Relationship Id="rId50" Type="http://schemas.openxmlformats.org/officeDocument/2006/relationships/hyperlink" Target="http://www.sciencedirect.com/science/journal/11100168/54/4" TargetMode="External"/><Relationship Id="rId55" Type="http://schemas.openxmlformats.org/officeDocument/2006/relationships/hyperlink" Target="https://www.sciencedirect.com/science/article/pii/S187661021501348X"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10.bin"/><Relationship Id="rId11" Type="http://schemas.openxmlformats.org/officeDocument/2006/relationships/image" Target="media/image2.jpeg"/><Relationship Id="rId24" Type="http://schemas.openxmlformats.org/officeDocument/2006/relationships/image" Target="media/image9.wmf"/><Relationship Id="rId32" Type="http://schemas.openxmlformats.org/officeDocument/2006/relationships/oleObject" Target="embeddings/oleObject13.bin"/><Relationship Id="rId37" Type="http://schemas.openxmlformats.org/officeDocument/2006/relationships/image" Target="media/image13.emf"/><Relationship Id="rId40" Type="http://schemas.openxmlformats.org/officeDocument/2006/relationships/image" Target="media/image16.emf"/><Relationship Id="rId45" Type="http://schemas.openxmlformats.org/officeDocument/2006/relationships/image" Target="media/image20.emf"/><Relationship Id="rId53" Type="http://schemas.openxmlformats.org/officeDocument/2006/relationships/hyperlink" Target="https://www.sciencedirect.com/science/article/pii/S187661021501348X" TargetMode="External"/><Relationship Id="rId58" Type="http://schemas.openxmlformats.org/officeDocument/2006/relationships/hyperlink" Target="https://www.sciencedirect.com/science/article/pii/S1876610215015921"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oleObject" Target="embeddings/oleObject4.bin"/><Relationship Id="rId14" Type="http://schemas.openxmlformats.org/officeDocument/2006/relationships/oleObject" Target="embeddings/oleObject1.bin"/><Relationship Id="rId22" Type="http://schemas.openxmlformats.org/officeDocument/2006/relationships/image" Target="media/image8.wmf"/><Relationship Id="rId27" Type="http://schemas.openxmlformats.org/officeDocument/2006/relationships/oleObject" Target="embeddings/oleObject8.bin"/><Relationship Id="rId30" Type="http://schemas.openxmlformats.org/officeDocument/2006/relationships/oleObject" Target="embeddings/oleObject11.bin"/><Relationship Id="rId35" Type="http://schemas.openxmlformats.org/officeDocument/2006/relationships/oleObject" Target="embeddings/oleObject15.bin"/><Relationship Id="rId43" Type="http://schemas.openxmlformats.org/officeDocument/2006/relationships/image" Target="media/image18.emf"/><Relationship Id="rId48" Type="http://schemas.openxmlformats.org/officeDocument/2006/relationships/image" Target="media/image23.emf"/><Relationship Id="rId56" Type="http://schemas.openxmlformats.org/officeDocument/2006/relationships/hyperlink" Target="https://www.sciencedirect.com/science/article/pii/S187661021501348X" TargetMode="External"/><Relationship Id="rId8" Type="http://schemas.openxmlformats.org/officeDocument/2006/relationships/header" Target="header1.xml"/><Relationship Id="rId51" Type="http://schemas.openxmlformats.org/officeDocument/2006/relationships/hyperlink" Target="http://www.sciencedirect.com/science/journal/03605442/89/supp/C" TargetMode="Externa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4.bin"/><Relationship Id="rId38" Type="http://schemas.openxmlformats.org/officeDocument/2006/relationships/image" Target="media/image14.emf"/><Relationship Id="rId46" Type="http://schemas.openxmlformats.org/officeDocument/2006/relationships/image" Target="media/image21.emf"/><Relationship Id="rId59" Type="http://schemas.openxmlformats.org/officeDocument/2006/relationships/hyperlink" Target="http://www.sciencedirect.com/science/journal/00190578/63/supp/C" TargetMode="External"/><Relationship Id="rId20" Type="http://schemas.openxmlformats.org/officeDocument/2006/relationships/image" Target="media/image7.wmf"/><Relationship Id="rId41" Type="http://schemas.openxmlformats.org/officeDocument/2006/relationships/image" Target="media/image17.emf"/><Relationship Id="rId54" Type="http://schemas.openxmlformats.org/officeDocument/2006/relationships/hyperlink" Target="https://www.sciencedirect.com/science/article/pii/S187661021501348X"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oleObject" Target="embeddings/oleObject9.bin"/><Relationship Id="rId36" Type="http://schemas.openxmlformats.org/officeDocument/2006/relationships/image" Target="media/image12.emf"/><Relationship Id="rId49" Type="http://schemas.openxmlformats.org/officeDocument/2006/relationships/hyperlink" Target="https://www.sciencedirect.com/science/journal/22150986/20/4" TargetMode="External"/><Relationship Id="rId57" Type="http://schemas.openxmlformats.org/officeDocument/2006/relationships/hyperlink" Target="https://www.sciencedirect.com/science/article/pii/S187661021501348X" TargetMode="External"/><Relationship Id="rId10" Type="http://schemas.openxmlformats.org/officeDocument/2006/relationships/image" Target="media/image1.jpeg"/><Relationship Id="rId31" Type="http://schemas.openxmlformats.org/officeDocument/2006/relationships/oleObject" Target="embeddings/oleObject12.bin"/><Relationship Id="rId44" Type="http://schemas.openxmlformats.org/officeDocument/2006/relationships/image" Target="media/image19.emf"/><Relationship Id="rId52" Type="http://schemas.openxmlformats.org/officeDocument/2006/relationships/hyperlink" Target="https://www.sciencedirect.com/science/article/pii/S187661021501348X" TargetMode="External"/><Relationship Id="rId60" Type="http://schemas.openxmlformats.org/officeDocument/2006/relationships/hyperlink" Target="http://www.sciencedirect.com/science/journal/00190578/64/supp/C" TargetMode="External"/><Relationship Id="rId4" Type="http://schemas.openxmlformats.org/officeDocument/2006/relationships/settings" Target="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ropbox\ETASR_papers\templates\ETASRTEMPLATE_n_check_thi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EF6D52-43A6-5F43-8BE3-843E1760F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C:\Users\user\Dropbox\ETASR_papers\templates\ETASRTEMPLATE_n_check_this.dotx</Template>
  <TotalTime>1</TotalTime>
  <Pages>11</Pages>
  <Words>6062</Words>
  <Characters>33346</Characters>
  <Application>Microsoft Office Word</Application>
  <DocSecurity>0</DocSecurity>
  <Lines>277</Lines>
  <Paragraphs>78</Paragraphs>
  <ScaleCrop>false</ScaleCrop>
  <HeadingPairs>
    <vt:vector size="6" baseType="variant">
      <vt:variant>
        <vt:lpstr>Titre</vt:lpstr>
      </vt:variant>
      <vt:variant>
        <vt:i4>1</vt:i4>
      </vt:variant>
      <vt:variant>
        <vt:lpstr>Title</vt:lpstr>
      </vt:variant>
      <vt:variant>
        <vt:i4>1</vt:i4>
      </vt:variant>
      <vt:variant>
        <vt:lpstr>Τίτλος</vt:lpstr>
      </vt:variant>
      <vt:variant>
        <vt:i4>1</vt:i4>
      </vt:variant>
    </vt:vector>
  </HeadingPairs>
  <TitlesOfParts>
    <vt:vector size="3" baseType="lpstr">
      <vt:lpstr>ETASR PAPER FORMAT</vt:lpstr>
      <vt:lpstr>ETASR PAPER FORMAT</vt:lpstr>
      <vt:lpstr>ETASR PAPER FORMAT</vt:lpstr>
    </vt:vector>
  </TitlesOfParts>
  <Company>ETASR</Company>
  <LinksUpToDate>false</LinksUpToDate>
  <CharactersWithSpaces>39330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ETASR PAPER FORMAT</dc:title>
  <dc:creator>ETASR EDITOR</dc:creator>
  <cp:lastModifiedBy>Microsoft Office User</cp:lastModifiedBy>
  <cp:revision>3</cp:revision>
  <dcterms:created xsi:type="dcterms:W3CDTF">2019-06-13T18:54:00Z</dcterms:created>
  <dcterms:modified xsi:type="dcterms:W3CDTF">2019-06-13T18:54:00Z</dcterms:modified>
</cp:coreProperties>
</file>